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7F" w:rsidRDefault="0045567F" w:rsidP="0045567F">
      <w:pPr>
        <w:ind w:left="5245"/>
        <w:rPr>
          <w:sz w:val="26"/>
          <w:szCs w:val="26"/>
        </w:rPr>
      </w:pPr>
      <w:r>
        <w:rPr>
          <w:bCs/>
          <w:sz w:val="26"/>
          <w:szCs w:val="26"/>
        </w:rPr>
        <w:t xml:space="preserve">        «Утверждаю»</w:t>
      </w:r>
      <w:r>
        <w:rPr>
          <w:sz w:val="26"/>
          <w:szCs w:val="26"/>
        </w:rPr>
        <w:tab/>
      </w:r>
    </w:p>
    <w:p w:rsidR="0045567F" w:rsidRDefault="0045567F" w:rsidP="0045567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     Зам. руководителя</w:t>
      </w:r>
    </w:p>
    <w:p w:rsidR="0045567F" w:rsidRDefault="0045567F" w:rsidP="0045567F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     УФНС России по Липецкой области </w:t>
      </w:r>
    </w:p>
    <w:p w:rsidR="0045567F" w:rsidRDefault="0045567F" w:rsidP="004556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_______О.В. </w:t>
      </w:r>
      <w:proofErr w:type="spellStart"/>
      <w:r>
        <w:rPr>
          <w:sz w:val="26"/>
          <w:szCs w:val="26"/>
        </w:rPr>
        <w:t>Рощупкина</w:t>
      </w:r>
      <w:proofErr w:type="spellEnd"/>
    </w:p>
    <w:p w:rsidR="0045567F" w:rsidRDefault="0045567F" w:rsidP="0045567F">
      <w:pPr>
        <w:ind w:firstLine="4820"/>
        <w:jc w:val="right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 xml:space="preserve">“  </w:t>
      </w:r>
      <w:proofErr w:type="gramEnd"/>
      <w:r>
        <w:rPr>
          <w:i/>
          <w:iCs/>
          <w:sz w:val="26"/>
          <w:szCs w:val="26"/>
        </w:rPr>
        <w:t xml:space="preserve"> ” марта  2024 года</w:t>
      </w:r>
    </w:p>
    <w:p w:rsidR="0045567F" w:rsidRDefault="0045567F" w:rsidP="0045567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 для сайта:</w:t>
      </w:r>
    </w:p>
    <w:p w:rsidR="0045567F" w:rsidRDefault="0045567F" w:rsidP="0045567F"/>
    <w:p w:rsidR="0045567F" w:rsidRDefault="0045567F" w:rsidP="004556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Налоговики ответили на вопросы предпринимателей Липецкой области </w:t>
      </w:r>
    </w:p>
    <w:p w:rsidR="00DE7880" w:rsidRDefault="00DE7880" w:rsidP="0045567F">
      <w:pPr>
        <w:jc w:val="both"/>
        <w:rPr>
          <w:sz w:val="26"/>
          <w:szCs w:val="26"/>
        </w:rPr>
      </w:pPr>
    </w:p>
    <w:p w:rsidR="0045567F" w:rsidRDefault="0045567F" w:rsidP="0045567F">
      <w:pPr>
        <w:jc w:val="both"/>
        <w:rPr>
          <w:sz w:val="26"/>
          <w:szCs w:val="26"/>
        </w:rPr>
      </w:pPr>
      <w:r w:rsidRPr="00F44E3A">
        <w:rPr>
          <w:sz w:val="26"/>
          <w:szCs w:val="26"/>
        </w:rPr>
        <w:t xml:space="preserve">В центре «Мой бизнес» прошла рабочая встреча </w:t>
      </w:r>
      <w:r w:rsidR="00392769" w:rsidRPr="00F44E3A">
        <w:rPr>
          <w:sz w:val="26"/>
          <w:szCs w:val="26"/>
        </w:rPr>
        <w:t>представителей предпринимательства и сотрудников УФНС России по Липецкой области, на которой обсудили наиболее актуальные для сообщества вопросы по ведению бизнеса.</w:t>
      </w:r>
    </w:p>
    <w:p w:rsidR="00392769" w:rsidRDefault="00392769" w:rsidP="0045567F">
      <w:pPr>
        <w:jc w:val="both"/>
        <w:rPr>
          <w:sz w:val="26"/>
          <w:szCs w:val="26"/>
        </w:rPr>
      </w:pPr>
    </w:p>
    <w:p w:rsidR="009242BE" w:rsidRPr="008D119B" w:rsidRDefault="00DE7880" w:rsidP="009242BE">
      <w:pPr>
        <w:widowControl w:val="0"/>
        <w:spacing w:after="120" w:line="276" w:lineRule="auto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Заместитель руководителя УФНС России по Липецкой области Оксана </w:t>
      </w:r>
      <w:proofErr w:type="spellStart"/>
      <w:r>
        <w:rPr>
          <w:sz w:val="26"/>
          <w:szCs w:val="26"/>
        </w:rPr>
        <w:t>Рощупкина</w:t>
      </w:r>
      <w:proofErr w:type="spellEnd"/>
      <w:r>
        <w:rPr>
          <w:sz w:val="26"/>
          <w:szCs w:val="26"/>
        </w:rPr>
        <w:t xml:space="preserve"> подробно и наглядно рассказала о работе личного кабинета</w:t>
      </w:r>
      <w:r w:rsidR="00392769">
        <w:rPr>
          <w:sz w:val="26"/>
          <w:szCs w:val="26"/>
        </w:rPr>
        <w:t xml:space="preserve"> налогоплательщика – индивидуального предпринимателя</w:t>
      </w:r>
      <w:r w:rsidR="00E72C08">
        <w:rPr>
          <w:sz w:val="26"/>
          <w:szCs w:val="26"/>
        </w:rPr>
        <w:t xml:space="preserve"> (ЛК ИП)</w:t>
      </w:r>
      <w:r w:rsidR="00392769">
        <w:rPr>
          <w:sz w:val="26"/>
          <w:szCs w:val="26"/>
        </w:rPr>
        <w:t>.</w:t>
      </w:r>
      <w:r>
        <w:rPr>
          <w:sz w:val="26"/>
          <w:szCs w:val="26"/>
        </w:rPr>
        <w:t xml:space="preserve"> С введением Единого налогового счета</w:t>
      </w:r>
      <w:r w:rsidR="00E72C08">
        <w:rPr>
          <w:sz w:val="26"/>
          <w:szCs w:val="26"/>
        </w:rPr>
        <w:t xml:space="preserve"> (ЕНС)</w:t>
      </w:r>
      <w:r>
        <w:rPr>
          <w:sz w:val="26"/>
          <w:szCs w:val="26"/>
        </w:rPr>
        <w:t xml:space="preserve"> </w:t>
      </w:r>
      <w:r w:rsidR="00682B34">
        <w:rPr>
          <w:sz w:val="26"/>
          <w:szCs w:val="26"/>
        </w:rPr>
        <w:t xml:space="preserve">изменился интерфейс </w:t>
      </w:r>
      <w:r w:rsidR="00890D72">
        <w:rPr>
          <w:sz w:val="26"/>
          <w:szCs w:val="26"/>
        </w:rPr>
        <w:t xml:space="preserve">сервиса: </w:t>
      </w:r>
      <w:r w:rsidR="00E72C08">
        <w:rPr>
          <w:sz w:val="26"/>
          <w:szCs w:val="26"/>
        </w:rPr>
        <w:t>на стартовой странице налогоплательщик может сразу увидеть данные ЕНС, а именно «Сальдо ЕНС»</w:t>
      </w:r>
      <w:r w:rsidR="00890D72">
        <w:rPr>
          <w:sz w:val="26"/>
          <w:szCs w:val="26"/>
        </w:rPr>
        <w:t>, «Предстоящие начисления»</w:t>
      </w:r>
      <w:r w:rsidR="00E72C08">
        <w:rPr>
          <w:sz w:val="26"/>
          <w:szCs w:val="26"/>
        </w:rPr>
        <w:t xml:space="preserve">, и перейти </w:t>
      </w:r>
      <w:r w:rsidR="00890D72">
        <w:rPr>
          <w:sz w:val="26"/>
          <w:szCs w:val="26"/>
        </w:rPr>
        <w:t xml:space="preserve">в блок со всеми «Жизненными ситуациями», по которым предприниматель может обратиться в налоговый орган. </w:t>
      </w:r>
      <w:r w:rsidR="009242BE">
        <w:rPr>
          <w:sz w:val="26"/>
          <w:szCs w:val="26"/>
        </w:rPr>
        <w:t>При этом функционал ЛК ИП продолжает расширяться, появилась возможность направлять 18 форм</w:t>
      </w:r>
      <w:r w:rsidR="009242BE" w:rsidRPr="008D119B">
        <w:rPr>
          <w:sz w:val="26"/>
          <w:szCs w:val="26"/>
        </w:rPr>
        <w:t xml:space="preserve"> </w:t>
      </w:r>
      <w:r w:rsidR="009242BE" w:rsidRPr="008D119B">
        <w:rPr>
          <w:snapToGrid w:val="0"/>
          <w:sz w:val="26"/>
          <w:szCs w:val="26"/>
        </w:rPr>
        <w:t xml:space="preserve">налоговой (бухгалтерской) отчетности </w:t>
      </w:r>
      <w:r w:rsidR="009242BE">
        <w:rPr>
          <w:snapToGrid w:val="0"/>
          <w:sz w:val="26"/>
          <w:szCs w:val="26"/>
        </w:rPr>
        <w:t>с помощью нового раздела «НБО»</w:t>
      </w:r>
      <w:r w:rsidR="009242BE" w:rsidRPr="008D119B">
        <w:rPr>
          <w:snapToGrid w:val="0"/>
          <w:sz w:val="26"/>
          <w:szCs w:val="26"/>
        </w:rPr>
        <w:t>.</w:t>
      </w:r>
      <w:r w:rsidR="009242BE">
        <w:rPr>
          <w:snapToGrid w:val="0"/>
          <w:sz w:val="26"/>
          <w:szCs w:val="26"/>
        </w:rPr>
        <w:t xml:space="preserve"> Оксана </w:t>
      </w:r>
      <w:proofErr w:type="spellStart"/>
      <w:r w:rsidR="009242BE">
        <w:rPr>
          <w:snapToGrid w:val="0"/>
          <w:sz w:val="26"/>
          <w:szCs w:val="26"/>
        </w:rPr>
        <w:t>Рощупкина</w:t>
      </w:r>
      <w:proofErr w:type="spellEnd"/>
      <w:r w:rsidR="009242BE">
        <w:rPr>
          <w:snapToGrid w:val="0"/>
          <w:sz w:val="26"/>
          <w:szCs w:val="26"/>
        </w:rPr>
        <w:t xml:space="preserve"> предложила альтернативные способы взаимодействия с налоговым органом через сервис «Предоставление налоговой и бухгалтерской отчетности» и рекомендовала использовать сервис «Создание и проверка доверенности в электронной форме» при формировании МЧД. </w:t>
      </w:r>
    </w:p>
    <w:p w:rsidR="00E94451" w:rsidRDefault="00827A9A" w:rsidP="004556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Спикер также пояснила, </w:t>
      </w:r>
      <w:r w:rsidR="005C1493">
        <w:rPr>
          <w:sz w:val="26"/>
          <w:szCs w:val="26"/>
        </w:rPr>
        <w:t>как может осуществляться процедура взаимодействия с представителями</w:t>
      </w:r>
      <w:r w:rsidR="00392769">
        <w:rPr>
          <w:sz w:val="26"/>
          <w:szCs w:val="26"/>
        </w:rPr>
        <w:t xml:space="preserve"> бизнеса в муниципалитета</w:t>
      </w:r>
      <w:r w:rsidR="005C1493">
        <w:rPr>
          <w:sz w:val="26"/>
          <w:szCs w:val="26"/>
        </w:rPr>
        <w:t xml:space="preserve">х, где отсутствуют обособленные подразделения налогового органа: в электронном формате через Личные кабинеты и сервис «Обратиться в ФНС России», по телефону горячей линии 8 800 222 22 22 или по номерам, размещенным на сайте ФНС России в разделе контакты, при наличии запроса может </w:t>
      </w:r>
      <w:r w:rsidR="00CE35E9">
        <w:rPr>
          <w:sz w:val="26"/>
          <w:szCs w:val="26"/>
        </w:rPr>
        <w:t>быть реализована видеоконференц</w:t>
      </w:r>
      <w:r w:rsidR="005C1493">
        <w:rPr>
          <w:sz w:val="26"/>
          <w:szCs w:val="26"/>
        </w:rPr>
        <w:t xml:space="preserve">связь с муниципалитетами по всем интересующим вопросам. </w:t>
      </w:r>
    </w:p>
    <w:p w:rsidR="005C1493" w:rsidRDefault="005C1493" w:rsidP="0045567F">
      <w:pPr>
        <w:jc w:val="both"/>
        <w:rPr>
          <w:sz w:val="26"/>
          <w:szCs w:val="26"/>
        </w:rPr>
      </w:pPr>
    </w:p>
    <w:p w:rsidR="00E94451" w:rsidRDefault="005C1493" w:rsidP="004556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заместителя руководителя УФНС России </w:t>
      </w:r>
      <w:proofErr w:type="spellStart"/>
      <w:proofErr w:type="gramStart"/>
      <w:r>
        <w:rPr>
          <w:sz w:val="26"/>
          <w:szCs w:val="26"/>
        </w:rPr>
        <w:t>Инзар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Пшизов</w:t>
      </w:r>
      <w:proofErr w:type="spellEnd"/>
      <w:proofErr w:type="gramEnd"/>
      <w:r>
        <w:rPr>
          <w:sz w:val="26"/>
          <w:szCs w:val="26"/>
        </w:rPr>
        <w:t xml:space="preserve"> и начальник отдела камерального контроля специальных налоговых режимов Наталья </w:t>
      </w:r>
      <w:proofErr w:type="spellStart"/>
      <w:r>
        <w:rPr>
          <w:sz w:val="26"/>
          <w:szCs w:val="26"/>
        </w:rPr>
        <w:t>Кутищева</w:t>
      </w:r>
      <w:proofErr w:type="spellEnd"/>
      <w:r>
        <w:rPr>
          <w:sz w:val="26"/>
          <w:szCs w:val="26"/>
        </w:rPr>
        <w:t xml:space="preserve"> </w:t>
      </w:r>
      <w:r w:rsidR="008A77AE">
        <w:rPr>
          <w:sz w:val="26"/>
          <w:szCs w:val="26"/>
        </w:rPr>
        <w:t>разобрали такие специальные налоговые режимы, как УСН, ПСН, НПД и общий режим, а также отметили о</w:t>
      </w:r>
      <w:r w:rsidR="00E94451">
        <w:rPr>
          <w:sz w:val="26"/>
          <w:szCs w:val="26"/>
        </w:rPr>
        <w:t>собенности регистрации в качестве налогоплательщика в таких сферах как деятельность такси, деятельность по размещению рекламы в группах и чатах в социальных сетях и мессенджерах.</w:t>
      </w:r>
    </w:p>
    <w:p w:rsidR="00E94451" w:rsidRDefault="00E94451" w:rsidP="0045567F">
      <w:pPr>
        <w:jc w:val="both"/>
        <w:rPr>
          <w:sz w:val="26"/>
          <w:szCs w:val="26"/>
        </w:rPr>
      </w:pPr>
    </w:p>
    <w:p w:rsidR="00E94451" w:rsidRDefault="00682B34" w:rsidP="0045567F">
      <w:pPr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рассказали об особенностях</w:t>
      </w:r>
      <w:r w:rsidR="00E94451">
        <w:rPr>
          <w:sz w:val="26"/>
          <w:szCs w:val="26"/>
        </w:rPr>
        <w:t xml:space="preserve"> налогооб</w:t>
      </w:r>
      <w:r w:rsidR="00F44E3A">
        <w:rPr>
          <w:sz w:val="26"/>
          <w:szCs w:val="26"/>
        </w:rPr>
        <w:t xml:space="preserve">ложения при ПСН </w:t>
      </w:r>
      <w:r w:rsidR="00F44E3A">
        <w:rPr>
          <w:sz w:val="26"/>
          <w:szCs w:val="26"/>
        </w:rPr>
        <w:t>в случае превышения лимита</w:t>
      </w:r>
      <w:r w:rsidR="00F44E3A">
        <w:rPr>
          <w:sz w:val="26"/>
          <w:szCs w:val="26"/>
        </w:rPr>
        <w:t xml:space="preserve"> в части дохода</w:t>
      </w:r>
      <w:r w:rsidR="00E94451">
        <w:rPr>
          <w:sz w:val="26"/>
          <w:szCs w:val="26"/>
        </w:rPr>
        <w:t xml:space="preserve">. </w:t>
      </w:r>
    </w:p>
    <w:p w:rsidR="00682B34" w:rsidRDefault="00682B34" w:rsidP="0045567F">
      <w:pPr>
        <w:jc w:val="both"/>
        <w:rPr>
          <w:sz w:val="26"/>
          <w:szCs w:val="26"/>
        </w:rPr>
      </w:pPr>
    </w:p>
    <w:p w:rsidR="00682B34" w:rsidRDefault="00682B34" w:rsidP="0045567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После ответов спикеров на основные вопросы у участников встречи была возможность получить индивидуальную консультацию. </w:t>
      </w:r>
    </w:p>
    <w:p w:rsidR="0045567F" w:rsidRPr="00573558" w:rsidRDefault="0045567F" w:rsidP="0045567F">
      <w:pPr>
        <w:rPr>
          <w:sz w:val="26"/>
          <w:szCs w:val="26"/>
        </w:rPr>
      </w:pPr>
    </w:p>
    <w:p w:rsidR="0045567F" w:rsidRDefault="0045567F" w:rsidP="0045567F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Заместитель начальника:</w:t>
      </w:r>
    </w:p>
    <w:p w:rsidR="0045567F" w:rsidRDefault="0045567F" w:rsidP="0045567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О.В. </w:t>
      </w:r>
      <w:proofErr w:type="spellStart"/>
      <w:r>
        <w:rPr>
          <w:sz w:val="26"/>
          <w:szCs w:val="26"/>
        </w:rPr>
        <w:t>Хальзева</w:t>
      </w:r>
      <w:proofErr w:type="spellEnd"/>
      <w:r>
        <w:rPr>
          <w:sz w:val="26"/>
          <w:szCs w:val="26"/>
        </w:rPr>
        <w:t xml:space="preserve"> ______________</w:t>
      </w:r>
    </w:p>
    <w:p w:rsidR="0045567F" w:rsidRDefault="0045567F" w:rsidP="0045567F"/>
    <w:p w:rsidR="0045567F" w:rsidRDefault="0045567F" w:rsidP="0045567F"/>
    <w:p w:rsidR="0045567F" w:rsidRDefault="0045567F" w:rsidP="0045567F"/>
    <w:p w:rsidR="0045567F" w:rsidRDefault="0045567F" w:rsidP="0045567F"/>
    <w:p w:rsidR="00FC3F76" w:rsidRDefault="00FC3F76">
      <w:bookmarkStart w:id="0" w:name="_GoBack"/>
      <w:bookmarkEnd w:id="0"/>
    </w:p>
    <w:sectPr w:rsidR="00FC3F76" w:rsidSect="00E86F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702C"/>
    <w:multiLevelType w:val="hybridMultilevel"/>
    <w:tmpl w:val="F090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D9"/>
    <w:rsid w:val="0017323B"/>
    <w:rsid w:val="00392769"/>
    <w:rsid w:val="0045567F"/>
    <w:rsid w:val="005C1493"/>
    <w:rsid w:val="00682B34"/>
    <w:rsid w:val="00827A9A"/>
    <w:rsid w:val="00890D72"/>
    <w:rsid w:val="008A77AE"/>
    <w:rsid w:val="009242BE"/>
    <w:rsid w:val="009E30D9"/>
    <w:rsid w:val="00CE35E9"/>
    <w:rsid w:val="00DE7880"/>
    <w:rsid w:val="00E72C08"/>
    <w:rsid w:val="00E94451"/>
    <w:rsid w:val="00F44E3A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FC25B-B39D-4D47-94E8-B7AC545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7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5567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556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4E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4</cp:revision>
  <cp:lastPrinted>2024-03-14T12:53:00Z</cp:lastPrinted>
  <dcterms:created xsi:type="dcterms:W3CDTF">2024-03-14T05:54:00Z</dcterms:created>
  <dcterms:modified xsi:type="dcterms:W3CDTF">2024-03-14T13:00:00Z</dcterms:modified>
</cp:coreProperties>
</file>