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4094" w14:textId="707B59FF" w:rsidR="004422A3" w:rsidRPr="008303E5" w:rsidRDefault="004422A3" w:rsidP="000E6D25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830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F654D4C" w14:textId="473875CF" w:rsidR="004422A3" w:rsidRPr="008303E5" w:rsidRDefault="004422A3" w:rsidP="004422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4C534D27" w14:textId="77777777" w:rsidR="004422A3" w:rsidRPr="008303E5" w:rsidRDefault="004422A3" w:rsidP="004422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32C3A444" w14:textId="77777777" w:rsidR="004422A3" w:rsidRPr="00626E89" w:rsidRDefault="00A025E5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Налоговики расскажут на вебинаре о порядке представления уведомлений об исчисленных суммах</w:t>
      </w:r>
      <w:r w:rsidR="006A2AB2" w:rsidRPr="0062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налогов</w:t>
      </w:r>
    </w:p>
    <w:p w14:paraId="1681890A" w14:textId="77777777" w:rsidR="004422A3" w:rsidRPr="00626E89" w:rsidRDefault="004422A3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73114A" w14:textId="77777777" w:rsidR="00AF150B" w:rsidRPr="00626E89" w:rsidRDefault="004422A3" w:rsidP="006A2AB2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Липецкой области приглашает всех заинтересованных налогоплательщиков принять участие в вебинаре, который состоится </w:t>
      </w:r>
      <w:r w:rsidR="0021558D"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25E5"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58D"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14.30. Спикер</w:t>
      </w:r>
      <w:r w:rsidR="00A025E5"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</w:t>
      </w: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</w:t>
      </w:r>
      <w:r w:rsidR="00A025E5"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ят: </w:t>
      </w:r>
    </w:p>
    <w:p w14:paraId="136AF065" w14:textId="77777777" w:rsidR="00AF150B" w:rsidRPr="00626E89" w:rsidRDefault="00AF150B" w:rsidP="006A2AB2">
      <w:pPr>
        <w:pStyle w:val="a4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урегулирования состояния расчетов с бюджетом </w:t>
      </w:r>
      <w:r w:rsidRPr="0062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Ирина Рязанцева; </w:t>
      </w:r>
    </w:p>
    <w:p w14:paraId="08950221" w14:textId="77777777" w:rsidR="00AF150B" w:rsidRPr="00626E89" w:rsidRDefault="00AF150B" w:rsidP="006A2AB2">
      <w:pPr>
        <w:pStyle w:val="a4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отдела камерального контроля НДФЛ и СВ №2 </w:t>
      </w:r>
      <w:r w:rsidRPr="0062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Наталья Митяева;</w:t>
      </w: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7F4F47" w14:textId="77777777" w:rsidR="004422A3" w:rsidRPr="00626E89" w:rsidRDefault="00A025E5" w:rsidP="006A2AB2">
      <w:pPr>
        <w:pStyle w:val="a4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налоговый инспектор отдела камерального контроля в сфере налогообложения имущества </w:t>
      </w:r>
      <w:r w:rsidRPr="0062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Елена Шишкова</w:t>
      </w:r>
      <w:r w:rsidR="004422A3" w:rsidRPr="0062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A1145D6" w14:textId="77777777" w:rsidR="006A2AB2" w:rsidRPr="00626E89" w:rsidRDefault="004422A3" w:rsidP="00F814E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мероприятии </w:t>
      </w:r>
      <w:r w:rsidR="00F814E8"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расскажут о порядке и сроках предоставления уведомлений об исчисленных суммах НДФЛ и СВ и уведомлений об исчисленных суммах авансовых платежей по имущественным налогам организаций, а также пояснят, как распределяются средства на едином налоговом счете индивидуального предпринимателя при поступлении налогового уведомления. </w:t>
      </w:r>
    </w:p>
    <w:p w14:paraId="13B103ED" w14:textId="77777777" w:rsidR="004422A3" w:rsidRPr="00626E89" w:rsidRDefault="004422A3" w:rsidP="006A2AB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26E89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Управление ФНС России по Липецкой области убедительно просит</w:t>
      </w:r>
      <w:r w:rsidR="0021558D" w:rsidRPr="00626E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всех заинтересованных лиц до </w:t>
      </w:r>
      <w:r w:rsidR="00A025E5" w:rsidRPr="00626E89">
        <w:rPr>
          <w:rFonts w:ascii="Times New Roman" w:eastAsia="Calibri" w:hAnsi="Times New Roman" w:cs="Times New Roman"/>
          <w:color w:val="000000"/>
          <w:sz w:val="26"/>
          <w:szCs w:val="26"/>
        </w:rPr>
        <w:t>17</w:t>
      </w:r>
      <w:r w:rsidR="0021558D" w:rsidRPr="00626E89">
        <w:rPr>
          <w:rFonts w:ascii="Times New Roman" w:eastAsia="Calibri" w:hAnsi="Times New Roman" w:cs="Times New Roman"/>
          <w:color w:val="000000"/>
          <w:sz w:val="26"/>
          <w:szCs w:val="26"/>
        </w:rPr>
        <w:t>.09</w:t>
      </w:r>
      <w:r w:rsidRPr="00626E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.2024г. направить имеющиеся вопросы по теме мероприятия по адресу </w:t>
      </w:r>
      <w:hyperlink r:id="rId5" w:history="1">
        <w:r w:rsidRPr="00626E89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smi</w:t>
        </w:r>
        <w:r w:rsidRPr="00626E89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</w:rPr>
          <w:t>.</w:t>
        </w:r>
        <w:r w:rsidRPr="00626E89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r</w:t>
        </w:r>
        <w:r w:rsidRPr="00626E89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</w:rPr>
          <w:t>4800@.</w:t>
        </w:r>
        <w:r w:rsidRPr="00626E89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tax</w:t>
        </w:r>
        <w:r w:rsidRPr="00626E89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</w:rPr>
          <w:t>.</w:t>
        </w:r>
        <w:r w:rsidRPr="00626E89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gov</w:t>
        </w:r>
        <w:r w:rsidRPr="00626E89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</w:rPr>
          <w:t>.</w:t>
        </w:r>
        <w:proofErr w:type="spellStart"/>
        <w:r w:rsidRPr="00626E89">
          <w:rPr>
            <w:rFonts w:ascii="Times New Roman" w:eastAsia="Calibri" w:hAnsi="Times New Roman" w:cs="Times New Roman"/>
            <w:color w:val="0070C0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626E89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. </w:t>
      </w:r>
      <w:r w:rsidRPr="00626E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Также участники видеоконференции смогут задать интересующие их вопросы представителям налогового ведомства в режиме онлайн. </w:t>
      </w:r>
    </w:p>
    <w:p w14:paraId="08F06521" w14:textId="77777777" w:rsidR="004422A3" w:rsidRPr="00626E89" w:rsidRDefault="004422A3" w:rsidP="006A2AB2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мероприятии необходимо пройти по ссылке</w:t>
      </w:r>
      <w:r w:rsidR="00246264"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2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E89">
        <w:rPr>
          <w:rFonts w:ascii="Times New Roman" w:eastAsia="Calibri" w:hAnsi="Times New Roman" w:cs="Times New Roman"/>
          <w:color w:val="0070C0"/>
          <w:sz w:val="26"/>
          <w:szCs w:val="26"/>
          <w:u w:val="single"/>
        </w:rPr>
        <w:t>https://ufns48000.ktalk.ru/hylec1nkja72</w:t>
      </w:r>
    </w:p>
    <w:p w14:paraId="09646827" w14:textId="77777777" w:rsidR="004422A3" w:rsidRPr="008303E5" w:rsidRDefault="004422A3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</w:p>
    <w:p w14:paraId="78B231CD" w14:textId="44B5BC28" w:rsidR="004A44BA" w:rsidRPr="000E6D25" w:rsidRDefault="000E6D25" w:rsidP="000E6D25">
      <w:pPr>
        <w:jc w:val="right"/>
        <w:rPr>
          <w:b/>
          <w:bCs/>
          <w:i/>
          <w:iCs/>
        </w:rPr>
      </w:pPr>
      <w:r w:rsidRPr="000E6D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УФНС России по Липецкой области</w:t>
      </w:r>
    </w:p>
    <w:sectPr w:rsidR="004A44BA" w:rsidRPr="000E6D25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B5DFF"/>
    <w:multiLevelType w:val="hybridMultilevel"/>
    <w:tmpl w:val="7400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D15F5"/>
    <w:multiLevelType w:val="hybridMultilevel"/>
    <w:tmpl w:val="F6D8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46154">
    <w:abstractNumId w:val="0"/>
  </w:num>
  <w:num w:numId="2" w16cid:durableId="74136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AF"/>
    <w:rsid w:val="000425C4"/>
    <w:rsid w:val="000E6D25"/>
    <w:rsid w:val="0021558D"/>
    <w:rsid w:val="00246264"/>
    <w:rsid w:val="003B6AAF"/>
    <w:rsid w:val="004422A3"/>
    <w:rsid w:val="004A44BA"/>
    <w:rsid w:val="00626E89"/>
    <w:rsid w:val="006412AE"/>
    <w:rsid w:val="00651DCD"/>
    <w:rsid w:val="006A2AB2"/>
    <w:rsid w:val="00996933"/>
    <w:rsid w:val="00A025E5"/>
    <w:rsid w:val="00AF150B"/>
    <w:rsid w:val="00E04E53"/>
    <w:rsid w:val="00E2693E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1F43"/>
  <w15:chartTrackingRefBased/>
  <w15:docId w15:val="{1BDC2400-1C3B-47D5-9A4C-B60F574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AF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.r4800@.tax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8</cp:revision>
  <dcterms:created xsi:type="dcterms:W3CDTF">2024-08-02T07:30:00Z</dcterms:created>
  <dcterms:modified xsi:type="dcterms:W3CDTF">2024-09-16T12:54:00Z</dcterms:modified>
</cp:coreProperties>
</file>