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438D" w14:textId="77777777" w:rsidR="00DB33E6" w:rsidRPr="00650919" w:rsidRDefault="00DB33E6" w:rsidP="009F7F88">
      <w:pPr>
        <w:spacing w:before="120" w:line="240" w:lineRule="auto"/>
        <w:ind w:firstLine="567"/>
        <w:jc w:val="center"/>
        <w:rPr>
          <w:b/>
        </w:rPr>
      </w:pPr>
      <w:r w:rsidRPr="00650919">
        <w:rPr>
          <w:b/>
        </w:rPr>
        <w:t xml:space="preserve">Акт № </w:t>
      </w:r>
      <w:r w:rsidR="007D2511" w:rsidRPr="00650919">
        <w:rPr>
          <w:b/>
        </w:rPr>
        <w:t>9</w:t>
      </w:r>
      <w:r w:rsidRPr="00650919">
        <w:rPr>
          <w:b/>
        </w:rPr>
        <w:t>/1</w:t>
      </w:r>
      <w:r w:rsidR="00443FFF" w:rsidRPr="00650919">
        <w:rPr>
          <w:b/>
        </w:rPr>
        <w:t>9</w:t>
      </w:r>
    </w:p>
    <w:p w14:paraId="73716F6E" w14:textId="77777777" w:rsidR="00183841" w:rsidRPr="00650919" w:rsidRDefault="00183841" w:rsidP="00183841">
      <w:pPr>
        <w:spacing w:line="240" w:lineRule="auto"/>
        <w:ind w:firstLine="567"/>
        <w:jc w:val="center"/>
        <w:rPr>
          <w:b/>
        </w:rPr>
      </w:pPr>
      <w:r w:rsidRPr="00650919">
        <w:rPr>
          <w:b/>
        </w:rPr>
        <w:t>проведения плановой проверки</w:t>
      </w:r>
      <w:r w:rsidRPr="00650919">
        <w:rPr>
          <w:b/>
        </w:rPr>
        <w:br/>
      </w:r>
      <w:r w:rsidR="009F7F88" w:rsidRPr="00650919">
        <w:rPr>
          <w:b/>
        </w:rPr>
        <w:t xml:space="preserve">администрации сельского поселения </w:t>
      </w:r>
      <w:proofErr w:type="spellStart"/>
      <w:r w:rsidR="007D2511" w:rsidRPr="00650919">
        <w:rPr>
          <w:b/>
        </w:rPr>
        <w:t>Мазейский</w:t>
      </w:r>
      <w:proofErr w:type="spellEnd"/>
      <w:r w:rsidR="009F7F88" w:rsidRPr="00650919">
        <w:rPr>
          <w:b/>
        </w:rPr>
        <w:t xml:space="preserve"> сельсовет Добринского муниципального района Липецкой области Российской Федерации</w:t>
      </w:r>
    </w:p>
    <w:tbl>
      <w:tblPr>
        <w:tblW w:w="10031" w:type="dxa"/>
        <w:tblLook w:val="00A0" w:firstRow="1" w:lastRow="0" w:firstColumn="1" w:lastColumn="0" w:noHBand="0" w:noVBand="0"/>
      </w:tblPr>
      <w:tblGrid>
        <w:gridCol w:w="959"/>
        <w:gridCol w:w="1554"/>
        <w:gridCol w:w="1780"/>
        <w:gridCol w:w="1908"/>
        <w:gridCol w:w="3830"/>
      </w:tblGrid>
      <w:tr w:rsidR="00DB33E6" w:rsidRPr="00650919" w14:paraId="2DB14281" w14:textId="77777777" w:rsidTr="00864451">
        <w:tc>
          <w:tcPr>
            <w:tcW w:w="959" w:type="dxa"/>
          </w:tcPr>
          <w:p w14:paraId="61CCCEDD" w14:textId="77777777" w:rsidR="00DB33E6" w:rsidRPr="00650919" w:rsidRDefault="00183841" w:rsidP="007D2511">
            <w:pPr>
              <w:tabs>
                <w:tab w:val="left" w:pos="0"/>
              </w:tabs>
              <w:spacing w:before="120" w:line="240" w:lineRule="auto"/>
              <w:ind w:right="29" w:firstLine="0"/>
              <w:jc w:val="center"/>
              <w:rPr>
                <w:szCs w:val="28"/>
              </w:rPr>
            </w:pPr>
            <w:r w:rsidRPr="00650919">
              <w:rPr>
                <w:szCs w:val="28"/>
              </w:rPr>
              <w:t xml:space="preserve"> </w:t>
            </w:r>
            <w:r w:rsidR="00DB33E6" w:rsidRPr="00650919">
              <w:rPr>
                <w:szCs w:val="28"/>
              </w:rPr>
              <w:t>«0</w:t>
            </w:r>
            <w:r w:rsidR="007D2511" w:rsidRPr="00650919">
              <w:rPr>
                <w:szCs w:val="28"/>
              </w:rPr>
              <w:t>3</w:t>
            </w:r>
            <w:r w:rsidR="00DB33E6" w:rsidRPr="00650919">
              <w:rPr>
                <w:szCs w:val="28"/>
              </w:rPr>
              <w:t>»</w:t>
            </w:r>
          </w:p>
        </w:tc>
        <w:tc>
          <w:tcPr>
            <w:tcW w:w="1554" w:type="dxa"/>
            <w:tcBorders>
              <w:bottom w:val="single" w:sz="4" w:space="0" w:color="auto"/>
            </w:tcBorders>
          </w:tcPr>
          <w:p w14:paraId="0928D087" w14:textId="77777777" w:rsidR="00DB33E6" w:rsidRPr="00650919" w:rsidRDefault="007D2511" w:rsidP="00932E85">
            <w:pPr>
              <w:spacing w:before="120" w:line="240" w:lineRule="auto"/>
              <w:ind w:left="-108" w:firstLine="142"/>
              <w:jc w:val="center"/>
              <w:rPr>
                <w:szCs w:val="28"/>
              </w:rPr>
            </w:pPr>
            <w:r w:rsidRPr="00650919">
              <w:rPr>
                <w:szCs w:val="28"/>
              </w:rPr>
              <w:t>июня</w:t>
            </w:r>
          </w:p>
        </w:tc>
        <w:tc>
          <w:tcPr>
            <w:tcW w:w="1780" w:type="dxa"/>
          </w:tcPr>
          <w:p w14:paraId="7DD46F28" w14:textId="77777777" w:rsidR="00DB33E6" w:rsidRPr="00650919" w:rsidRDefault="00DB33E6" w:rsidP="00443FFF">
            <w:pPr>
              <w:spacing w:before="120" w:line="240" w:lineRule="auto"/>
              <w:ind w:firstLine="39"/>
              <w:jc w:val="center"/>
              <w:rPr>
                <w:szCs w:val="28"/>
              </w:rPr>
            </w:pPr>
            <w:r w:rsidRPr="00650919">
              <w:rPr>
                <w:szCs w:val="28"/>
              </w:rPr>
              <w:t>201</w:t>
            </w:r>
            <w:r w:rsidR="00443FFF" w:rsidRPr="00650919">
              <w:rPr>
                <w:szCs w:val="28"/>
              </w:rPr>
              <w:t>9</w:t>
            </w:r>
            <w:r w:rsidRPr="00650919">
              <w:rPr>
                <w:szCs w:val="28"/>
              </w:rPr>
              <w:t xml:space="preserve"> года</w:t>
            </w:r>
          </w:p>
        </w:tc>
        <w:tc>
          <w:tcPr>
            <w:tcW w:w="1908" w:type="dxa"/>
          </w:tcPr>
          <w:p w14:paraId="59B94080" w14:textId="77777777" w:rsidR="00DB33E6" w:rsidRPr="00650919" w:rsidRDefault="00DB33E6" w:rsidP="007437DD">
            <w:pPr>
              <w:spacing w:before="120" w:line="240" w:lineRule="auto"/>
              <w:ind w:firstLine="567"/>
              <w:jc w:val="center"/>
              <w:rPr>
                <w:szCs w:val="28"/>
              </w:rPr>
            </w:pPr>
          </w:p>
        </w:tc>
        <w:tc>
          <w:tcPr>
            <w:tcW w:w="3830" w:type="dxa"/>
          </w:tcPr>
          <w:p w14:paraId="32EC48CA" w14:textId="77777777" w:rsidR="00DB33E6" w:rsidRPr="00650919" w:rsidRDefault="00DB33E6" w:rsidP="007437DD">
            <w:pPr>
              <w:spacing w:before="120" w:line="240" w:lineRule="auto"/>
              <w:ind w:firstLine="36"/>
              <w:jc w:val="right"/>
              <w:rPr>
                <w:szCs w:val="28"/>
              </w:rPr>
            </w:pPr>
            <w:r w:rsidRPr="00650919">
              <w:rPr>
                <w:szCs w:val="28"/>
              </w:rPr>
              <w:t>п. Добринка</w:t>
            </w:r>
          </w:p>
        </w:tc>
      </w:tr>
    </w:tbl>
    <w:p w14:paraId="04510F88" w14:textId="77777777" w:rsidR="00DB33E6" w:rsidRPr="00650919" w:rsidRDefault="00DB33E6" w:rsidP="007437DD">
      <w:pPr>
        <w:spacing w:line="240" w:lineRule="auto"/>
        <w:ind w:firstLine="567"/>
        <w:jc w:val="left"/>
        <w:rPr>
          <w:szCs w:val="28"/>
        </w:rPr>
      </w:pPr>
    </w:p>
    <w:p w14:paraId="34CD7E84" w14:textId="77777777" w:rsidR="00DB33E6" w:rsidRPr="00650919" w:rsidRDefault="00DB33E6" w:rsidP="002075E6">
      <w:pPr>
        <w:spacing w:line="240" w:lineRule="auto"/>
        <w:rPr>
          <w:szCs w:val="28"/>
        </w:rPr>
      </w:pPr>
      <w:r w:rsidRPr="00650919">
        <w:rPr>
          <w:szCs w:val="28"/>
        </w:rPr>
        <w:t xml:space="preserve">Акт составлен начальником отдела регулирования закупок комитета экономики и инвестиционной деятельности администрации Добринского муниципального района Липецкой области </w:t>
      </w:r>
      <w:proofErr w:type="spellStart"/>
      <w:r w:rsidRPr="00650919">
        <w:rPr>
          <w:szCs w:val="28"/>
        </w:rPr>
        <w:t>Кутищевой</w:t>
      </w:r>
      <w:proofErr w:type="spellEnd"/>
      <w:r w:rsidRPr="00650919">
        <w:rPr>
          <w:szCs w:val="28"/>
        </w:rPr>
        <w:t xml:space="preserve"> Ольгой Сергеевной по результатам плановой проверки, проведенной в соответствии с </w:t>
      </w:r>
      <w:r w:rsidR="00EC6097" w:rsidRPr="00650919">
        <w:rPr>
          <w:szCs w:val="28"/>
        </w:rPr>
        <w:t xml:space="preserve">п.3 </w:t>
      </w:r>
      <w:r w:rsidRPr="00650919">
        <w:rPr>
          <w:szCs w:val="28"/>
        </w:rPr>
        <w:t xml:space="preserve">ч.3 ст.99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планом проведения проверок на </w:t>
      </w:r>
      <w:r w:rsidR="00443FFF" w:rsidRPr="00650919">
        <w:rPr>
          <w:szCs w:val="28"/>
        </w:rPr>
        <w:t>первое</w:t>
      </w:r>
      <w:r w:rsidRPr="00650919">
        <w:rPr>
          <w:szCs w:val="28"/>
        </w:rPr>
        <w:t xml:space="preserve"> полугодие 201</w:t>
      </w:r>
      <w:r w:rsidR="00443FFF" w:rsidRPr="00650919">
        <w:rPr>
          <w:szCs w:val="28"/>
        </w:rPr>
        <w:t>9</w:t>
      </w:r>
      <w:r w:rsidRPr="00650919">
        <w:rPr>
          <w:szCs w:val="28"/>
        </w:rPr>
        <w:t xml:space="preserve"> года, утвержденного Распоряжением администрации Добринского муниципального района Липецкой области от </w:t>
      </w:r>
      <w:r w:rsidR="00E17216" w:rsidRPr="00650919">
        <w:rPr>
          <w:szCs w:val="28"/>
        </w:rPr>
        <w:t>1</w:t>
      </w:r>
      <w:r w:rsidR="00443FFF" w:rsidRPr="00650919">
        <w:rPr>
          <w:szCs w:val="28"/>
        </w:rPr>
        <w:t>5</w:t>
      </w:r>
      <w:r w:rsidRPr="00650919">
        <w:rPr>
          <w:szCs w:val="28"/>
        </w:rPr>
        <w:t>.</w:t>
      </w:r>
      <w:r w:rsidR="00443FFF" w:rsidRPr="00650919">
        <w:rPr>
          <w:szCs w:val="28"/>
        </w:rPr>
        <w:t>10</w:t>
      </w:r>
      <w:r w:rsidRPr="00650919">
        <w:rPr>
          <w:szCs w:val="28"/>
        </w:rPr>
        <w:t>.201</w:t>
      </w:r>
      <w:r w:rsidR="00E17216" w:rsidRPr="00650919">
        <w:rPr>
          <w:szCs w:val="28"/>
        </w:rPr>
        <w:t>8</w:t>
      </w:r>
      <w:r w:rsidRPr="00650919">
        <w:rPr>
          <w:szCs w:val="28"/>
        </w:rPr>
        <w:t xml:space="preserve"> №</w:t>
      </w:r>
      <w:r w:rsidR="00443FFF" w:rsidRPr="00650919">
        <w:rPr>
          <w:szCs w:val="28"/>
        </w:rPr>
        <w:t>2</w:t>
      </w:r>
      <w:r w:rsidR="00E17216" w:rsidRPr="00650919">
        <w:rPr>
          <w:szCs w:val="28"/>
        </w:rPr>
        <w:t>6</w:t>
      </w:r>
      <w:r w:rsidR="00443FFF" w:rsidRPr="00650919">
        <w:rPr>
          <w:szCs w:val="28"/>
        </w:rPr>
        <w:t>0</w:t>
      </w:r>
      <w:r w:rsidRPr="00650919">
        <w:rPr>
          <w:szCs w:val="28"/>
        </w:rPr>
        <w:t>-р проведена плановая проверка</w:t>
      </w:r>
      <w:r w:rsidR="005E786A" w:rsidRPr="00650919">
        <w:rPr>
          <w:szCs w:val="28"/>
        </w:rPr>
        <w:t xml:space="preserve"> </w:t>
      </w:r>
      <w:r w:rsidRPr="00650919">
        <w:rPr>
          <w:szCs w:val="28"/>
        </w:rPr>
        <w:t xml:space="preserve">в отношении </w:t>
      </w:r>
      <w:r w:rsidR="00C44353" w:rsidRPr="00650919">
        <w:rPr>
          <w:szCs w:val="28"/>
          <w:u w:val="single"/>
        </w:rPr>
        <w:t xml:space="preserve">Администрации сельского поселения </w:t>
      </w:r>
      <w:proofErr w:type="spellStart"/>
      <w:r w:rsidR="007D2511" w:rsidRPr="00650919">
        <w:rPr>
          <w:szCs w:val="28"/>
          <w:u w:val="single"/>
        </w:rPr>
        <w:t>Мазейский</w:t>
      </w:r>
      <w:proofErr w:type="spellEnd"/>
      <w:r w:rsidR="00C44353" w:rsidRPr="00650919">
        <w:rPr>
          <w:szCs w:val="28"/>
          <w:u w:val="single"/>
        </w:rPr>
        <w:t xml:space="preserve"> сельсовет Добринского муниципального района Липецкой области</w:t>
      </w:r>
      <w:r w:rsidR="00183841" w:rsidRPr="00650919">
        <w:t xml:space="preserve"> </w:t>
      </w:r>
      <w:r w:rsidR="00183841" w:rsidRPr="00650919">
        <w:rPr>
          <w:szCs w:val="28"/>
        </w:rPr>
        <w:t>(</w:t>
      </w:r>
      <w:r w:rsidR="00183841" w:rsidRPr="00650919">
        <w:rPr>
          <w:bCs/>
          <w:szCs w:val="28"/>
        </w:rPr>
        <w:t xml:space="preserve">ИНН </w:t>
      </w:r>
      <w:r w:rsidR="00183841" w:rsidRPr="00650919">
        <w:t>480</w:t>
      </w:r>
      <w:r w:rsidR="00C44353" w:rsidRPr="00650919">
        <w:t>40029</w:t>
      </w:r>
      <w:r w:rsidR="007D2511" w:rsidRPr="00650919">
        <w:t>0</w:t>
      </w:r>
      <w:r w:rsidR="00C44353" w:rsidRPr="00650919">
        <w:t>4</w:t>
      </w:r>
      <w:r w:rsidR="00183841" w:rsidRPr="00650919">
        <w:t xml:space="preserve">, </w:t>
      </w:r>
      <w:r w:rsidR="00C44353" w:rsidRPr="00650919">
        <w:rPr>
          <w:shd w:val="clear" w:color="auto" w:fill="FFFFFF"/>
        </w:rPr>
        <w:t>Российская Федерация, 3994</w:t>
      </w:r>
      <w:r w:rsidR="007D2511" w:rsidRPr="00650919">
        <w:rPr>
          <w:shd w:val="clear" w:color="auto" w:fill="FFFFFF"/>
        </w:rPr>
        <w:t>34</w:t>
      </w:r>
      <w:r w:rsidR="00C44353" w:rsidRPr="00650919">
        <w:rPr>
          <w:shd w:val="clear" w:color="auto" w:fill="FFFFFF"/>
        </w:rPr>
        <w:t xml:space="preserve">, Липецкая </w:t>
      </w:r>
      <w:proofErr w:type="spellStart"/>
      <w:r w:rsidR="00C44353" w:rsidRPr="00650919">
        <w:rPr>
          <w:shd w:val="clear" w:color="auto" w:fill="FFFFFF"/>
        </w:rPr>
        <w:t>обл</w:t>
      </w:r>
      <w:proofErr w:type="spellEnd"/>
      <w:r w:rsidR="00C44353" w:rsidRPr="00650919">
        <w:rPr>
          <w:shd w:val="clear" w:color="auto" w:fill="FFFFFF"/>
        </w:rPr>
        <w:t xml:space="preserve">, Добринский р-н, </w:t>
      </w:r>
      <w:proofErr w:type="spellStart"/>
      <w:r w:rsidR="007D2511" w:rsidRPr="00650919">
        <w:rPr>
          <w:shd w:val="clear" w:color="auto" w:fill="FFFFFF"/>
        </w:rPr>
        <w:t>Мазейка</w:t>
      </w:r>
      <w:proofErr w:type="spellEnd"/>
      <w:r w:rsidR="00C44353" w:rsidRPr="00650919">
        <w:rPr>
          <w:shd w:val="clear" w:color="auto" w:fill="FFFFFF"/>
        </w:rPr>
        <w:t xml:space="preserve"> с, УЛ ЦЕНТРАЛЬНАЯ, ДОМ 1</w:t>
      </w:r>
      <w:r w:rsidR="007D2511" w:rsidRPr="00650919">
        <w:rPr>
          <w:shd w:val="clear" w:color="auto" w:fill="FFFFFF"/>
        </w:rPr>
        <w:t>4</w:t>
      </w:r>
      <w:r w:rsidR="00183841" w:rsidRPr="00650919">
        <w:rPr>
          <w:bCs/>
          <w:szCs w:val="28"/>
        </w:rPr>
        <w:t>)</w:t>
      </w:r>
      <w:r w:rsidRPr="00650919">
        <w:rPr>
          <w:bCs/>
          <w:szCs w:val="28"/>
        </w:rPr>
        <w:t>.</w:t>
      </w:r>
    </w:p>
    <w:p w14:paraId="4A7B6AF0" w14:textId="77777777" w:rsidR="00DB33E6" w:rsidRPr="00650919" w:rsidRDefault="00DB33E6" w:rsidP="002075E6">
      <w:pPr>
        <w:spacing w:line="240" w:lineRule="auto"/>
        <w:ind w:firstLine="567"/>
        <w:rPr>
          <w:szCs w:val="28"/>
          <w:lang w:eastAsia="en-US"/>
        </w:rPr>
      </w:pPr>
      <w:r w:rsidRPr="00650919">
        <w:rPr>
          <w:szCs w:val="28"/>
        </w:rPr>
        <w:t xml:space="preserve">Цель контрольного мероприятия – предупреждение и выявление нарушений законодательства Российской Федерации и иных нормативных правовых актов о контрактной системе </w:t>
      </w:r>
      <w:r w:rsidRPr="00650919">
        <w:rPr>
          <w:szCs w:val="28"/>
          <w:lang w:eastAsia="en-US"/>
        </w:rPr>
        <w:t>при осуществлении закупок.</w:t>
      </w:r>
    </w:p>
    <w:p w14:paraId="7BC262FC" w14:textId="77777777" w:rsidR="00DB33E6" w:rsidRPr="00650919" w:rsidRDefault="00DB33E6" w:rsidP="002075E6">
      <w:pPr>
        <w:spacing w:line="240" w:lineRule="auto"/>
        <w:ind w:firstLine="560"/>
        <w:rPr>
          <w:szCs w:val="28"/>
        </w:rPr>
      </w:pPr>
      <w:r w:rsidRPr="00650919">
        <w:rPr>
          <w:szCs w:val="28"/>
        </w:rPr>
        <w:t xml:space="preserve"> Предмет проверки: соблюдение требований законодательства Российской Федерации о контрактной системе в сфере закупок и иных нормативных правовых актов Российской Федерации при осуществлении закупочной деятельности за период с </w:t>
      </w:r>
      <w:r w:rsidRPr="00650919">
        <w:rPr>
          <w:szCs w:val="28"/>
          <w:u w:val="single"/>
        </w:rPr>
        <w:t>0</w:t>
      </w:r>
      <w:r w:rsidR="002A694C">
        <w:rPr>
          <w:szCs w:val="28"/>
          <w:u w:val="single"/>
        </w:rPr>
        <w:t>1</w:t>
      </w:r>
      <w:r w:rsidRPr="00650919">
        <w:rPr>
          <w:szCs w:val="28"/>
          <w:u w:val="single"/>
        </w:rPr>
        <w:t>.</w:t>
      </w:r>
      <w:r w:rsidR="00E270AC" w:rsidRPr="00650919">
        <w:rPr>
          <w:szCs w:val="28"/>
          <w:u w:val="single"/>
        </w:rPr>
        <w:t>0</w:t>
      </w:r>
      <w:r w:rsidR="007D2511" w:rsidRPr="00650919">
        <w:rPr>
          <w:szCs w:val="28"/>
          <w:u w:val="single"/>
        </w:rPr>
        <w:t>5</w:t>
      </w:r>
      <w:r w:rsidRPr="00650919">
        <w:rPr>
          <w:szCs w:val="28"/>
          <w:u w:val="single"/>
        </w:rPr>
        <w:t>.201</w:t>
      </w:r>
      <w:r w:rsidR="00E17216" w:rsidRPr="00650919">
        <w:rPr>
          <w:szCs w:val="28"/>
          <w:u w:val="single"/>
        </w:rPr>
        <w:t>8</w:t>
      </w:r>
      <w:r w:rsidRPr="00650919">
        <w:rPr>
          <w:szCs w:val="28"/>
        </w:rPr>
        <w:t xml:space="preserve"> - </w:t>
      </w:r>
      <w:r w:rsidR="007D2511" w:rsidRPr="00650919">
        <w:rPr>
          <w:szCs w:val="28"/>
          <w:u w:val="single"/>
        </w:rPr>
        <w:t>3</w:t>
      </w:r>
      <w:r w:rsidR="002A694C">
        <w:rPr>
          <w:szCs w:val="28"/>
          <w:u w:val="single"/>
        </w:rPr>
        <w:t>0</w:t>
      </w:r>
      <w:r w:rsidRPr="00650919">
        <w:rPr>
          <w:szCs w:val="28"/>
          <w:u w:val="single"/>
        </w:rPr>
        <w:t>.</w:t>
      </w:r>
      <w:r w:rsidR="00183841" w:rsidRPr="00650919">
        <w:rPr>
          <w:szCs w:val="28"/>
          <w:u w:val="single"/>
        </w:rPr>
        <w:t>0</w:t>
      </w:r>
      <w:r w:rsidR="002A694C">
        <w:rPr>
          <w:szCs w:val="28"/>
          <w:u w:val="single"/>
        </w:rPr>
        <w:t>4</w:t>
      </w:r>
      <w:r w:rsidRPr="00650919">
        <w:rPr>
          <w:szCs w:val="28"/>
          <w:u w:val="single"/>
        </w:rPr>
        <w:t>.201</w:t>
      </w:r>
      <w:r w:rsidR="00443FFF" w:rsidRPr="00650919">
        <w:rPr>
          <w:szCs w:val="28"/>
          <w:u w:val="single"/>
        </w:rPr>
        <w:t>9</w:t>
      </w:r>
      <w:r w:rsidRPr="00650919">
        <w:rPr>
          <w:szCs w:val="28"/>
          <w:u w:val="single"/>
        </w:rPr>
        <w:t>г.</w:t>
      </w:r>
    </w:p>
    <w:p w14:paraId="6B5C49AB" w14:textId="77777777" w:rsidR="00DB33E6" w:rsidRPr="00650919" w:rsidRDefault="00DB33E6" w:rsidP="002075E6">
      <w:pPr>
        <w:spacing w:line="240" w:lineRule="auto"/>
        <w:ind w:firstLine="567"/>
      </w:pPr>
      <w:r w:rsidRPr="00650919">
        <w:rPr>
          <w:szCs w:val="28"/>
        </w:rPr>
        <w:t>Дата начала проведения проверки: 0</w:t>
      </w:r>
      <w:r w:rsidR="007D2511" w:rsidRPr="00650919">
        <w:rPr>
          <w:szCs w:val="28"/>
        </w:rPr>
        <w:t>6</w:t>
      </w:r>
      <w:r w:rsidRPr="00650919">
        <w:t>.</w:t>
      </w:r>
      <w:r w:rsidR="007B3F69" w:rsidRPr="00650919">
        <w:t>0</w:t>
      </w:r>
      <w:r w:rsidR="007D2511" w:rsidRPr="00650919">
        <w:t>5</w:t>
      </w:r>
      <w:r w:rsidRPr="00650919">
        <w:t>.201</w:t>
      </w:r>
      <w:r w:rsidR="00443FFF" w:rsidRPr="00650919">
        <w:t>9</w:t>
      </w:r>
      <w:r w:rsidRPr="00650919">
        <w:t>.</w:t>
      </w:r>
    </w:p>
    <w:p w14:paraId="4E830328" w14:textId="77777777" w:rsidR="00DB33E6" w:rsidRPr="00650919" w:rsidRDefault="00DB33E6" w:rsidP="002075E6">
      <w:pPr>
        <w:spacing w:line="240" w:lineRule="auto"/>
        <w:ind w:firstLine="567"/>
        <w:rPr>
          <w:szCs w:val="28"/>
        </w:rPr>
      </w:pPr>
      <w:r w:rsidRPr="00650919">
        <w:t xml:space="preserve">Дата окончания проведения проверки: </w:t>
      </w:r>
      <w:r w:rsidR="007D2511" w:rsidRPr="00650919">
        <w:rPr>
          <w:szCs w:val="28"/>
        </w:rPr>
        <w:t>31</w:t>
      </w:r>
      <w:r w:rsidRPr="00650919">
        <w:rPr>
          <w:szCs w:val="28"/>
        </w:rPr>
        <w:t>.</w:t>
      </w:r>
      <w:r w:rsidR="007B3F69" w:rsidRPr="00650919">
        <w:rPr>
          <w:szCs w:val="28"/>
        </w:rPr>
        <w:t>0</w:t>
      </w:r>
      <w:r w:rsidR="007D2511" w:rsidRPr="00650919">
        <w:rPr>
          <w:szCs w:val="28"/>
        </w:rPr>
        <w:t>5</w:t>
      </w:r>
      <w:r w:rsidRPr="00650919">
        <w:rPr>
          <w:szCs w:val="28"/>
        </w:rPr>
        <w:t>.201</w:t>
      </w:r>
      <w:r w:rsidR="00443FFF" w:rsidRPr="00650919">
        <w:rPr>
          <w:szCs w:val="28"/>
        </w:rPr>
        <w:t>9</w:t>
      </w:r>
      <w:r w:rsidRPr="00650919">
        <w:rPr>
          <w:szCs w:val="28"/>
        </w:rPr>
        <w:t>.</w:t>
      </w:r>
    </w:p>
    <w:p w14:paraId="131CEDE0" w14:textId="77777777" w:rsidR="00DB33E6" w:rsidRPr="00650919" w:rsidRDefault="00DB33E6" w:rsidP="002075E6">
      <w:pPr>
        <w:spacing w:line="240" w:lineRule="auto"/>
        <w:ind w:firstLine="567"/>
        <w:rPr>
          <w:color w:val="FF0000"/>
          <w:szCs w:val="28"/>
        </w:rPr>
      </w:pPr>
    </w:p>
    <w:p w14:paraId="57DE63C5" w14:textId="77777777" w:rsidR="00DB33E6" w:rsidRPr="008B41BB" w:rsidRDefault="00DB33E6" w:rsidP="002075E6">
      <w:pPr>
        <w:numPr>
          <w:ilvl w:val="0"/>
          <w:numId w:val="9"/>
        </w:numPr>
        <w:tabs>
          <w:tab w:val="clear" w:pos="1107"/>
        </w:tabs>
        <w:spacing w:line="240" w:lineRule="auto"/>
        <w:ind w:left="0" w:firstLine="567"/>
        <w:rPr>
          <w:b/>
          <w:szCs w:val="28"/>
          <w:u w:val="single"/>
        </w:rPr>
      </w:pPr>
      <w:r w:rsidRPr="008B41BB">
        <w:rPr>
          <w:b/>
          <w:szCs w:val="28"/>
          <w:u w:val="single"/>
        </w:rPr>
        <w:t>Общая информация о субъекте контроля.</w:t>
      </w:r>
    </w:p>
    <w:p w14:paraId="09A65BA7" w14:textId="77777777" w:rsidR="003D7651" w:rsidRPr="008B41BB" w:rsidRDefault="003D7651" w:rsidP="003D7651">
      <w:pPr>
        <w:spacing w:before="60" w:line="240" w:lineRule="auto"/>
        <w:rPr>
          <w:szCs w:val="28"/>
        </w:rPr>
      </w:pPr>
      <w:r w:rsidRPr="008B41BB">
        <w:t xml:space="preserve">Администрация сельского поселения </w:t>
      </w:r>
      <w:proofErr w:type="spellStart"/>
      <w:r w:rsidR="008B41BB" w:rsidRPr="008B41BB">
        <w:rPr>
          <w:szCs w:val="28"/>
        </w:rPr>
        <w:t>Мазейский</w:t>
      </w:r>
      <w:proofErr w:type="spellEnd"/>
      <w:r w:rsidRPr="008B41BB">
        <w:rPr>
          <w:szCs w:val="28"/>
        </w:rPr>
        <w:t xml:space="preserve"> </w:t>
      </w:r>
      <w:r w:rsidRPr="008B41BB">
        <w:t>сельсовет Добринского муниципального района Липецкой области Российской Федерации</w:t>
      </w:r>
      <w:r w:rsidRPr="008B41BB">
        <w:rPr>
          <w:szCs w:val="28"/>
        </w:rPr>
        <w:t xml:space="preserve"> </w:t>
      </w:r>
      <w:r w:rsidRPr="008B41BB">
        <w:t>действует с</w:t>
      </w:r>
      <w:r w:rsidRPr="008B41BB">
        <w:rPr>
          <w:szCs w:val="28"/>
        </w:rPr>
        <w:t xml:space="preserve">огласно Устава принятого решением Совета депутатов сельского поселения </w:t>
      </w:r>
      <w:proofErr w:type="spellStart"/>
      <w:r w:rsidR="008B41BB" w:rsidRPr="008B41BB">
        <w:rPr>
          <w:szCs w:val="28"/>
        </w:rPr>
        <w:t>Мазейский</w:t>
      </w:r>
      <w:proofErr w:type="spellEnd"/>
      <w:r w:rsidR="008B41BB" w:rsidRPr="008B41BB">
        <w:rPr>
          <w:szCs w:val="28"/>
        </w:rPr>
        <w:t xml:space="preserve"> </w:t>
      </w:r>
      <w:r w:rsidRPr="008B41BB">
        <w:rPr>
          <w:szCs w:val="28"/>
        </w:rPr>
        <w:t>сельсовет №</w:t>
      </w:r>
      <w:r w:rsidR="008B41BB" w:rsidRPr="008B41BB">
        <w:rPr>
          <w:szCs w:val="28"/>
        </w:rPr>
        <w:t>115</w:t>
      </w:r>
      <w:r w:rsidRPr="008B41BB">
        <w:rPr>
          <w:szCs w:val="28"/>
        </w:rPr>
        <w:t xml:space="preserve">-рс от </w:t>
      </w:r>
      <w:r w:rsidR="008B41BB" w:rsidRPr="008B41BB">
        <w:rPr>
          <w:szCs w:val="28"/>
        </w:rPr>
        <w:t>25</w:t>
      </w:r>
      <w:r w:rsidRPr="008B41BB">
        <w:rPr>
          <w:szCs w:val="28"/>
        </w:rPr>
        <w:t xml:space="preserve">.04.2014г. и утвержденного председателем Совета депутатов сельского поселения </w:t>
      </w:r>
      <w:proofErr w:type="spellStart"/>
      <w:r w:rsidR="008B41BB" w:rsidRPr="008B41BB">
        <w:rPr>
          <w:szCs w:val="28"/>
        </w:rPr>
        <w:t>Мазейский</w:t>
      </w:r>
      <w:proofErr w:type="spellEnd"/>
      <w:r w:rsidR="008B41BB" w:rsidRPr="008B41BB">
        <w:rPr>
          <w:szCs w:val="28"/>
        </w:rPr>
        <w:t xml:space="preserve"> </w:t>
      </w:r>
      <w:r w:rsidRPr="008B41BB">
        <w:rPr>
          <w:szCs w:val="28"/>
        </w:rPr>
        <w:t>сельсовет (с учетом внесенных изменений №</w:t>
      </w:r>
      <w:r w:rsidR="008B41BB" w:rsidRPr="008B41BB">
        <w:rPr>
          <w:szCs w:val="28"/>
        </w:rPr>
        <w:t>124</w:t>
      </w:r>
      <w:r w:rsidRPr="008B41BB">
        <w:rPr>
          <w:szCs w:val="28"/>
        </w:rPr>
        <w:t xml:space="preserve">-рс от </w:t>
      </w:r>
      <w:r w:rsidR="008B41BB" w:rsidRPr="008B41BB">
        <w:rPr>
          <w:szCs w:val="28"/>
        </w:rPr>
        <w:t>27</w:t>
      </w:r>
      <w:r w:rsidRPr="008B41BB">
        <w:rPr>
          <w:szCs w:val="28"/>
        </w:rPr>
        <w:t>.10.14, №</w:t>
      </w:r>
      <w:r w:rsidR="008B41BB" w:rsidRPr="008B41BB">
        <w:rPr>
          <w:szCs w:val="28"/>
        </w:rPr>
        <w:t>138</w:t>
      </w:r>
      <w:r w:rsidRPr="008B41BB">
        <w:rPr>
          <w:szCs w:val="28"/>
        </w:rPr>
        <w:t>-рс от 0</w:t>
      </w:r>
      <w:r w:rsidR="008B41BB" w:rsidRPr="008B41BB">
        <w:rPr>
          <w:szCs w:val="28"/>
        </w:rPr>
        <w:t>3</w:t>
      </w:r>
      <w:r w:rsidRPr="008B41BB">
        <w:rPr>
          <w:szCs w:val="28"/>
        </w:rPr>
        <w:t>.0</w:t>
      </w:r>
      <w:r w:rsidR="008B41BB" w:rsidRPr="008B41BB">
        <w:rPr>
          <w:szCs w:val="28"/>
        </w:rPr>
        <w:t>2.15, №153</w:t>
      </w:r>
      <w:r w:rsidRPr="008B41BB">
        <w:rPr>
          <w:szCs w:val="28"/>
        </w:rPr>
        <w:t>-рс от 02.06.15, №</w:t>
      </w:r>
      <w:r w:rsidR="008B41BB" w:rsidRPr="008B41BB">
        <w:rPr>
          <w:szCs w:val="28"/>
        </w:rPr>
        <w:t>28</w:t>
      </w:r>
      <w:r w:rsidRPr="008B41BB">
        <w:rPr>
          <w:szCs w:val="28"/>
        </w:rPr>
        <w:t>-рс от 03.02.16, №</w:t>
      </w:r>
      <w:r w:rsidR="008B41BB" w:rsidRPr="008B41BB">
        <w:rPr>
          <w:szCs w:val="28"/>
        </w:rPr>
        <w:t>46</w:t>
      </w:r>
      <w:r w:rsidRPr="008B41BB">
        <w:rPr>
          <w:szCs w:val="28"/>
        </w:rPr>
        <w:t xml:space="preserve">-рс от </w:t>
      </w:r>
      <w:r w:rsidR="008B41BB" w:rsidRPr="008B41BB">
        <w:rPr>
          <w:szCs w:val="28"/>
        </w:rPr>
        <w:t>09</w:t>
      </w:r>
      <w:r w:rsidRPr="008B41BB">
        <w:rPr>
          <w:szCs w:val="28"/>
        </w:rPr>
        <w:t>.06.16, №</w:t>
      </w:r>
      <w:r w:rsidR="008B41BB" w:rsidRPr="008B41BB">
        <w:rPr>
          <w:szCs w:val="28"/>
        </w:rPr>
        <w:t>90</w:t>
      </w:r>
      <w:r w:rsidRPr="008B41BB">
        <w:rPr>
          <w:szCs w:val="28"/>
        </w:rPr>
        <w:t xml:space="preserve">-рс от </w:t>
      </w:r>
      <w:r w:rsidR="008B41BB" w:rsidRPr="008B41BB">
        <w:rPr>
          <w:szCs w:val="28"/>
        </w:rPr>
        <w:t>06</w:t>
      </w:r>
      <w:r w:rsidRPr="008B41BB">
        <w:rPr>
          <w:szCs w:val="28"/>
        </w:rPr>
        <w:t>.06.17, №1</w:t>
      </w:r>
      <w:r w:rsidR="008B41BB" w:rsidRPr="008B41BB">
        <w:rPr>
          <w:szCs w:val="28"/>
        </w:rPr>
        <w:t>34</w:t>
      </w:r>
      <w:r w:rsidRPr="008B41BB">
        <w:rPr>
          <w:szCs w:val="28"/>
        </w:rPr>
        <w:t>-рс от 1</w:t>
      </w:r>
      <w:r w:rsidR="008B41BB" w:rsidRPr="008B41BB">
        <w:rPr>
          <w:szCs w:val="28"/>
        </w:rPr>
        <w:t>0</w:t>
      </w:r>
      <w:r w:rsidRPr="008B41BB">
        <w:rPr>
          <w:szCs w:val="28"/>
        </w:rPr>
        <w:t>.07.18).</w:t>
      </w:r>
    </w:p>
    <w:p w14:paraId="4E16DC66" w14:textId="77777777" w:rsidR="003D7651" w:rsidRPr="008B41BB" w:rsidRDefault="003D7651" w:rsidP="003D7651">
      <w:pPr>
        <w:spacing w:before="60" w:line="240" w:lineRule="auto"/>
        <w:ind w:firstLine="567"/>
        <w:rPr>
          <w:szCs w:val="28"/>
        </w:rPr>
      </w:pPr>
      <w:r w:rsidRPr="008B41BB">
        <w:rPr>
          <w:szCs w:val="28"/>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14:paraId="5E1220E0" w14:textId="77777777" w:rsidR="003D7651" w:rsidRPr="008B41BB" w:rsidRDefault="003D7651" w:rsidP="003D7651">
      <w:pPr>
        <w:spacing w:before="60" w:line="240" w:lineRule="auto"/>
        <w:ind w:firstLine="567"/>
        <w:rPr>
          <w:szCs w:val="28"/>
        </w:rPr>
      </w:pPr>
      <w:r w:rsidRPr="008B41BB">
        <w:rPr>
          <w:szCs w:val="28"/>
        </w:rPr>
        <w:t xml:space="preserve">Наименование и статус муниципального образования: сельское поселение </w:t>
      </w:r>
      <w:proofErr w:type="spellStart"/>
      <w:r w:rsidR="008B41BB" w:rsidRPr="008B41BB">
        <w:rPr>
          <w:szCs w:val="28"/>
        </w:rPr>
        <w:t>Мазейский</w:t>
      </w:r>
      <w:proofErr w:type="spellEnd"/>
      <w:r w:rsidR="008B41BB" w:rsidRPr="008B41BB">
        <w:rPr>
          <w:szCs w:val="28"/>
        </w:rPr>
        <w:t xml:space="preserve"> </w:t>
      </w:r>
      <w:r w:rsidRPr="008B41BB">
        <w:t xml:space="preserve">сельсовет Добринского муниципального района Липецкой области Российской Федерации </w:t>
      </w:r>
      <w:r w:rsidRPr="008B41BB">
        <w:rPr>
          <w:szCs w:val="28"/>
        </w:rPr>
        <w:t>(далее – сельское поселение).</w:t>
      </w:r>
    </w:p>
    <w:p w14:paraId="788419D2" w14:textId="77777777" w:rsidR="003D7651" w:rsidRPr="008B41BB" w:rsidRDefault="003D7651" w:rsidP="003D7651">
      <w:pPr>
        <w:spacing w:before="60" w:line="240" w:lineRule="auto"/>
        <w:ind w:firstLine="567"/>
        <w:rPr>
          <w:szCs w:val="28"/>
        </w:rPr>
      </w:pPr>
      <w:r w:rsidRPr="008B41BB">
        <w:rPr>
          <w:szCs w:val="28"/>
        </w:rPr>
        <w:lastRenderedPageBreak/>
        <w:t xml:space="preserve">Сокращенное наименование муниципального образования: </w:t>
      </w:r>
      <w:proofErr w:type="spellStart"/>
      <w:r w:rsidR="008B41BB" w:rsidRPr="008B41BB">
        <w:rPr>
          <w:szCs w:val="28"/>
        </w:rPr>
        <w:t>Мазейский</w:t>
      </w:r>
      <w:proofErr w:type="spellEnd"/>
      <w:r w:rsidR="008B41BB" w:rsidRPr="008B41BB">
        <w:rPr>
          <w:szCs w:val="28"/>
        </w:rPr>
        <w:t xml:space="preserve"> </w:t>
      </w:r>
      <w:r w:rsidRPr="008B41BB">
        <w:t>сельсовет Добринского муниципального района</w:t>
      </w:r>
      <w:r w:rsidRPr="008B41BB">
        <w:rPr>
          <w:szCs w:val="28"/>
        </w:rPr>
        <w:t>.</w:t>
      </w:r>
    </w:p>
    <w:p w14:paraId="7EDF956E" w14:textId="77777777" w:rsidR="003D7651" w:rsidRPr="008B41BB" w:rsidRDefault="003D7651" w:rsidP="003D7651">
      <w:pPr>
        <w:spacing w:before="60" w:line="240" w:lineRule="auto"/>
        <w:ind w:firstLine="567"/>
      </w:pPr>
      <w:r w:rsidRPr="008B41BB">
        <w:t>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правом юридического лица.</w:t>
      </w:r>
    </w:p>
    <w:p w14:paraId="62749ECF" w14:textId="77777777" w:rsidR="003D7651" w:rsidRPr="008B41BB" w:rsidRDefault="003D7651" w:rsidP="003D7651">
      <w:pPr>
        <w:spacing w:before="60" w:line="240" w:lineRule="auto"/>
        <w:ind w:firstLine="567"/>
      </w:pPr>
      <w:r w:rsidRPr="008B41BB">
        <w:t>Администрацией сельского поселения руководит глава сельского поселения на принципах единоначалия. Глава сельского поселения выполняет функции главы администрации сельского поселения.</w:t>
      </w:r>
    </w:p>
    <w:p w14:paraId="2EFD6329" w14:textId="77777777" w:rsidR="003D7651" w:rsidRPr="008B41BB" w:rsidRDefault="003D7651" w:rsidP="003D7651">
      <w:pPr>
        <w:spacing w:before="60" w:line="240" w:lineRule="auto"/>
        <w:ind w:firstLine="567"/>
      </w:pPr>
      <w:r w:rsidRPr="008B41BB">
        <w:t>Глава сельского поселения является высшим должностным лицом сельского поселения и исполняет полномочия на постоянной основе.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14:paraId="49D1EE51" w14:textId="77777777" w:rsidR="003D7651" w:rsidRPr="008B41BB" w:rsidRDefault="003D7651" w:rsidP="003D7651">
      <w:pPr>
        <w:spacing w:before="60" w:line="240" w:lineRule="auto"/>
        <w:ind w:firstLine="567"/>
      </w:pPr>
      <w:r w:rsidRPr="008B41BB">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14:paraId="15B06BC6" w14:textId="77777777" w:rsidR="003D7651" w:rsidRPr="008B41BB" w:rsidRDefault="003D7651" w:rsidP="003D7651">
      <w:pPr>
        <w:spacing w:before="60" w:line="240" w:lineRule="auto"/>
        <w:ind w:firstLine="567"/>
      </w:pPr>
      <w:r w:rsidRPr="008B41BB">
        <w:t>Срок полномочий главы сельского поселения составляет 5 лет.</w:t>
      </w:r>
    </w:p>
    <w:p w14:paraId="2C23564F" w14:textId="77777777" w:rsidR="003D7651" w:rsidRPr="00650919" w:rsidRDefault="003D7651" w:rsidP="003D7651">
      <w:pPr>
        <w:suppressAutoHyphens/>
        <w:autoSpaceDE w:val="0"/>
        <w:autoSpaceDN w:val="0"/>
        <w:adjustRightInd w:val="0"/>
        <w:spacing w:line="240" w:lineRule="auto"/>
        <w:ind w:firstLine="567"/>
        <w:outlineLvl w:val="1"/>
        <w:rPr>
          <w:color w:val="FF0000"/>
          <w:szCs w:val="28"/>
        </w:rPr>
      </w:pPr>
    </w:p>
    <w:p w14:paraId="62B2E432" w14:textId="77777777" w:rsidR="00604CCB" w:rsidRPr="00604CCB" w:rsidRDefault="003D7651" w:rsidP="00C525E5">
      <w:pPr>
        <w:suppressAutoHyphens/>
        <w:autoSpaceDE w:val="0"/>
        <w:autoSpaceDN w:val="0"/>
        <w:adjustRightInd w:val="0"/>
        <w:spacing w:line="240" w:lineRule="auto"/>
        <w:ind w:firstLine="567"/>
        <w:outlineLvl w:val="1"/>
        <w:rPr>
          <w:szCs w:val="28"/>
        </w:rPr>
      </w:pPr>
      <w:r w:rsidRPr="00604CCB">
        <w:rPr>
          <w:szCs w:val="28"/>
        </w:rPr>
        <w:t xml:space="preserve">Решением совета депутатов сельского поселения </w:t>
      </w:r>
      <w:proofErr w:type="spellStart"/>
      <w:r w:rsidR="00604CCB" w:rsidRPr="00604CCB">
        <w:rPr>
          <w:szCs w:val="28"/>
        </w:rPr>
        <w:t>Мазейский</w:t>
      </w:r>
      <w:proofErr w:type="spellEnd"/>
      <w:r w:rsidR="00604CCB" w:rsidRPr="00604CCB">
        <w:rPr>
          <w:szCs w:val="28"/>
        </w:rPr>
        <w:t xml:space="preserve"> </w:t>
      </w:r>
      <w:r w:rsidRPr="00604CCB">
        <w:rPr>
          <w:szCs w:val="28"/>
        </w:rPr>
        <w:t xml:space="preserve">сельсовет Добринского муниципального района Липецкой области </w:t>
      </w:r>
      <w:r w:rsidR="00604CCB" w:rsidRPr="00604CCB">
        <w:rPr>
          <w:szCs w:val="28"/>
        </w:rPr>
        <w:t>21</w:t>
      </w:r>
      <w:r w:rsidRPr="00604CCB">
        <w:rPr>
          <w:szCs w:val="28"/>
        </w:rPr>
        <w:t xml:space="preserve">-я сессия </w:t>
      </w:r>
      <w:r w:rsidRPr="00604CCB">
        <w:rPr>
          <w:szCs w:val="28"/>
          <w:lang w:val="en-US"/>
        </w:rPr>
        <w:t>V</w:t>
      </w:r>
      <w:r w:rsidRPr="00604CCB">
        <w:rPr>
          <w:szCs w:val="28"/>
        </w:rPr>
        <w:t>-го созыва от 1</w:t>
      </w:r>
      <w:r w:rsidR="00604CCB" w:rsidRPr="00604CCB">
        <w:rPr>
          <w:szCs w:val="28"/>
        </w:rPr>
        <w:t>7</w:t>
      </w:r>
      <w:r w:rsidRPr="00604CCB">
        <w:rPr>
          <w:szCs w:val="28"/>
        </w:rPr>
        <w:t>.0</w:t>
      </w:r>
      <w:r w:rsidR="00604CCB" w:rsidRPr="00604CCB">
        <w:rPr>
          <w:szCs w:val="28"/>
        </w:rPr>
        <w:t>4</w:t>
      </w:r>
      <w:r w:rsidRPr="00604CCB">
        <w:rPr>
          <w:szCs w:val="28"/>
        </w:rPr>
        <w:t>.201</w:t>
      </w:r>
      <w:r w:rsidR="00604CCB" w:rsidRPr="00604CCB">
        <w:rPr>
          <w:szCs w:val="28"/>
        </w:rPr>
        <w:t>7</w:t>
      </w:r>
      <w:r w:rsidRPr="00604CCB">
        <w:rPr>
          <w:szCs w:val="28"/>
        </w:rPr>
        <w:t xml:space="preserve"> </w:t>
      </w:r>
      <w:proofErr w:type="gramStart"/>
      <w:r w:rsidRPr="00604CCB">
        <w:rPr>
          <w:szCs w:val="28"/>
        </w:rPr>
        <w:t>года  №</w:t>
      </w:r>
      <w:proofErr w:type="gramEnd"/>
      <w:r w:rsidR="00604CCB" w:rsidRPr="00604CCB">
        <w:rPr>
          <w:szCs w:val="28"/>
        </w:rPr>
        <w:t>8</w:t>
      </w:r>
      <w:r w:rsidRPr="00604CCB">
        <w:rPr>
          <w:szCs w:val="28"/>
        </w:rPr>
        <w:t xml:space="preserve">1-рс,  на должность главы сельского поселения </w:t>
      </w:r>
      <w:proofErr w:type="spellStart"/>
      <w:r w:rsidR="00604CCB" w:rsidRPr="00604CCB">
        <w:rPr>
          <w:szCs w:val="28"/>
        </w:rPr>
        <w:t>Мазейский</w:t>
      </w:r>
      <w:proofErr w:type="spellEnd"/>
      <w:r w:rsidR="00604CCB" w:rsidRPr="00604CCB">
        <w:rPr>
          <w:szCs w:val="28"/>
        </w:rPr>
        <w:t xml:space="preserve"> </w:t>
      </w:r>
      <w:r w:rsidRPr="00604CCB">
        <w:rPr>
          <w:szCs w:val="28"/>
        </w:rPr>
        <w:t xml:space="preserve">сельсовет Добринского муниципального района Липецкой области назначен с </w:t>
      </w:r>
      <w:r w:rsidR="00604CCB" w:rsidRPr="00604CCB">
        <w:rPr>
          <w:szCs w:val="28"/>
        </w:rPr>
        <w:t>17</w:t>
      </w:r>
      <w:r w:rsidRPr="00604CCB">
        <w:rPr>
          <w:szCs w:val="28"/>
        </w:rPr>
        <w:t>.0</w:t>
      </w:r>
      <w:r w:rsidR="00604CCB" w:rsidRPr="00604CCB">
        <w:rPr>
          <w:szCs w:val="28"/>
        </w:rPr>
        <w:t>4</w:t>
      </w:r>
      <w:r w:rsidRPr="00604CCB">
        <w:rPr>
          <w:szCs w:val="28"/>
        </w:rPr>
        <w:t>.201</w:t>
      </w:r>
      <w:r w:rsidR="00604CCB" w:rsidRPr="00604CCB">
        <w:rPr>
          <w:szCs w:val="28"/>
        </w:rPr>
        <w:t>7</w:t>
      </w:r>
      <w:r w:rsidRPr="00604CCB">
        <w:rPr>
          <w:szCs w:val="28"/>
        </w:rPr>
        <w:t xml:space="preserve"> года </w:t>
      </w:r>
      <w:r w:rsidR="00604CCB" w:rsidRPr="00604CCB">
        <w:rPr>
          <w:szCs w:val="28"/>
        </w:rPr>
        <w:t>Тимир</w:t>
      </w:r>
      <w:r w:rsidR="00604CCB">
        <w:rPr>
          <w:szCs w:val="28"/>
        </w:rPr>
        <w:t>ё</w:t>
      </w:r>
      <w:r w:rsidR="00604CCB" w:rsidRPr="00604CCB">
        <w:rPr>
          <w:szCs w:val="28"/>
        </w:rPr>
        <w:t>в Николай Иванович</w:t>
      </w:r>
      <w:r w:rsidRPr="00604CCB">
        <w:rPr>
          <w:szCs w:val="28"/>
        </w:rPr>
        <w:t>.</w:t>
      </w:r>
    </w:p>
    <w:p w14:paraId="03E947A8" w14:textId="77777777" w:rsidR="00DB33E6" w:rsidRPr="00650919" w:rsidRDefault="00DB33E6" w:rsidP="00AA4EA6">
      <w:pPr>
        <w:suppressAutoHyphens/>
        <w:autoSpaceDE w:val="0"/>
        <w:autoSpaceDN w:val="0"/>
        <w:adjustRightInd w:val="0"/>
        <w:spacing w:line="240" w:lineRule="auto"/>
        <w:ind w:firstLine="567"/>
        <w:outlineLvl w:val="1"/>
        <w:rPr>
          <w:color w:val="FF0000"/>
          <w:szCs w:val="28"/>
        </w:rPr>
      </w:pPr>
    </w:p>
    <w:p w14:paraId="276EA451" w14:textId="77777777" w:rsidR="00DB33E6" w:rsidRPr="00604CCB" w:rsidRDefault="00DB33E6" w:rsidP="001134E9">
      <w:pPr>
        <w:numPr>
          <w:ilvl w:val="0"/>
          <w:numId w:val="9"/>
        </w:numPr>
        <w:suppressAutoHyphens/>
        <w:autoSpaceDE w:val="0"/>
        <w:autoSpaceDN w:val="0"/>
        <w:adjustRightInd w:val="0"/>
        <w:spacing w:line="240" w:lineRule="auto"/>
        <w:outlineLvl w:val="1"/>
        <w:rPr>
          <w:b/>
          <w:bCs/>
          <w:szCs w:val="28"/>
          <w:u w:val="single"/>
        </w:rPr>
      </w:pPr>
      <w:r w:rsidRPr="00604CCB">
        <w:rPr>
          <w:b/>
          <w:bCs/>
          <w:szCs w:val="28"/>
          <w:u w:val="single"/>
        </w:rPr>
        <w:t>Общая информация о закупочной деятельности субъекта контроля.</w:t>
      </w:r>
    </w:p>
    <w:p w14:paraId="5AA27850" w14:textId="77777777" w:rsidR="00DB33E6" w:rsidRPr="00604CCB" w:rsidRDefault="00DB33E6" w:rsidP="008D04BC">
      <w:pPr>
        <w:suppressAutoHyphens/>
        <w:autoSpaceDE w:val="0"/>
        <w:autoSpaceDN w:val="0"/>
        <w:adjustRightInd w:val="0"/>
        <w:spacing w:line="240" w:lineRule="auto"/>
        <w:ind w:firstLine="567"/>
        <w:outlineLvl w:val="1"/>
        <w:rPr>
          <w:b/>
          <w:bCs/>
          <w:szCs w:val="28"/>
        </w:rPr>
      </w:pPr>
      <w:r w:rsidRPr="00604CCB">
        <w:rPr>
          <w:b/>
          <w:bCs/>
          <w:szCs w:val="28"/>
        </w:rPr>
        <w:t>2.1. Оценка кадрового обеспечения</w:t>
      </w:r>
      <w:r w:rsidR="00B23415" w:rsidRPr="00604CCB">
        <w:rPr>
          <w:b/>
          <w:bCs/>
          <w:szCs w:val="28"/>
        </w:rPr>
        <w:t xml:space="preserve"> </w:t>
      </w:r>
      <w:r w:rsidRPr="00604CCB">
        <w:rPr>
          <w:b/>
          <w:bCs/>
          <w:szCs w:val="28"/>
        </w:rPr>
        <w:t>закупочной деятельности субъекта контроля за период с 01.</w:t>
      </w:r>
      <w:r w:rsidR="000B7210" w:rsidRPr="00604CCB">
        <w:rPr>
          <w:b/>
          <w:bCs/>
          <w:szCs w:val="28"/>
        </w:rPr>
        <w:t>0</w:t>
      </w:r>
      <w:r w:rsidR="00604CCB" w:rsidRPr="00604CCB">
        <w:rPr>
          <w:b/>
          <w:bCs/>
          <w:szCs w:val="28"/>
        </w:rPr>
        <w:t>5</w:t>
      </w:r>
      <w:r w:rsidRPr="00604CCB">
        <w:rPr>
          <w:b/>
          <w:bCs/>
          <w:szCs w:val="28"/>
        </w:rPr>
        <w:t>.201</w:t>
      </w:r>
      <w:r w:rsidR="00E17216" w:rsidRPr="00604CCB">
        <w:rPr>
          <w:b/>
          <w:bCs/>
          <w:szCs w:val="28"/>
        </w:rPr>
        <w:t>8</w:t>
      </w:r>
      <w:r w:rsidRPr="00604CCB">
        <w:rPr>
          <w:b/>
          <w:bCs/>
          <w:szCs w:val="28"/>
        </w:rPr>
        <w:t xml:space="preserve"> по </w:t>
      </w:r>
      <w:r w:rsidR="00604CCB" w:rsidRPr="00604CCB">
        <w:rPr>
          <w:b/>
          <w:bCs/>
          <w:szCs w:val="28"/>
        </w:rPr>
        <w:t>30</w:t>
      </w:r>
      <w:r w:rsidRPr="00604CCB">
        <w:rPr>
          <w:b/>
          <w:bCs/>
          <w:szCs w:val="28"/>
        </w:rPr>
        <w:t>.</w:t>
      </w:r>
      <w:r w:rsidR="00A058F3" w:rsidRPr="00604CCB">
        <w:rPr>
          <w:b/>
          <w:bCs/>
          <w:szCs w:val="28"/>
        </w:rPr>
        <w:t>0</w:t>
      </w:r>
      <w:r w:rsidR="00604CCB" w:rsidRPr="00604CCB">
        <w:rPr>
          <w:b/>
          <w:bCs/>
          <w:szCs w:val="28"/>
        </w:rPr>
        <w:t>4</w:t>
      </w:r>
      <w:r w:rsidR="00A058F3" w:rsidRPr="00604CCB">
        <w:rPr>
          <w:b/>
          <w:bCs/>
          <w:szCs w:val="28"/>
        </w:rPr>
        <w:t>.201</w:t>
      </w:r>
      <w:r w:rsidR="00EB3E99" w:rsidRPr="00604CCB">
        <w:rPr>
          <w:b/>
          <w:bCs/>
          <w:szCs w:val="28"/>
        </w:rPr>
        <w:t>9</w:t>
      </w:r>
    </w:p>
    <w:p w14:paraId="25EE7A71" w14:textId="77777777" w:rsidR="00DB33E6" w:rsidRPr="00604CCB" w:rsidRDefault="00DB33E6" w:rsidP="00A8419B">
      <w:pPr>
        <w:suppressAutoHyphens/>
        <w:autoSpaceDE w:val="0"/>
        <w:autoSpaceDN w:val="0"/>
        <w:adjustRightInd w:val="0"/>
        <w:spacing w:line="240" w:lineRule="auto"/>
        <w:ind w:firstLine="567"/>
        <w:outlineLvl w:val="1"/>
        <w:rPr>
          <w:szCs w:val="28"/>
        </w:rPr>
      </w:pPr>
      <w:r w:rsidRPr="00604CCB">
        <w:rPr>
          <w:szCs w:val="28"/>
        </w:rPr>
        <w:t>В соответствии со ст.9 Закона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14:paraId="48DC11AC" w14:textId="77777777" w:rsidR="00DB33E6" w:rsidRPr="00604CCB" w:rsidRDefault="00DB33E6" w:rsidP="00A8419B">
      <w:pPr>
        <w:suppressAutoHyphens/>
        <w:autoSpaceDE w:val="0"/>
        <w:autoSpaceDN w:val="0"/>
        <w:adjustRightInd w:val="0"/>
        <w:spacing w:line="240" w:lineRule="auto"/>
        <w:ind w:firstLine="567"/>
        <w:outlineLvl w:val="1"/>
        <w:rPr>
          <w:szCs w:val="28"/>
        </w:rPr>
      </w:pPr>
      <w:r w:rsidRPr="00604CCB">
        <w:rPr>
          <w:szCs w:val="28"/>
        </w:rPr>
        <w:t xml:space="preserve">Контрактная служба в </w:t>
      </w:r>
      <w:r w:rsidR="00317A8E" w:rsidRPr="00604CCB">
        <w:rPr>
          <w:szCs w:val="28"/>
        </w:rPr>
        <w:t>Учреждении</w:t>
      </w:r>
      <w:r w:rsidRPr="00604CCB">
        <w:rPr>
          <w:szCs w:val="28"/>
        </w:rPr>
        <w:t xml:space="preserve"> отсутствует.</w:t>
      </w:r>
    </w:p>
    <w:p w14:paraId="3D9EDE68" w14:textId="77777777" w:rsidR="00C525E5" w:rsidRPr="00604CCB" w:rsidRDefault="00C525E5" w:rsidP="00A64D94">
      <w:pPr>
        <w:suppressAutoHyphens/>
        <w:autoSpaceDE w:val="0"/>
        <w:autoSpaceDN w:val="0"/>
        <w:adjustRightInd w:val="0"/>
        <w:spacing w:line="240" w:lineRule="auto"/>
        <w:ind w:firstLine="567"/>
        <w:outlineLvl w:val="1"/>
        <w:rPr>
          <w:szCs w:val="28"/>
        </w:rPr>
      </w:pPr>
      <w:r w:rsidRPr="00604CCB">
        <w:rPr>
          <w:szCs w:val="28"/>
        </w:rPr>
        <w:t xml:space="preserve">В соответствии со ст. 38 Закона №44-ФЗ, Постановлением администрации сельского поселения </w:t>
      </w:r>
      <w:proofErr w:type="spellStart"/>
      <w:r w:rsidR="00604CCB" w:rsidRPr="00604CCB">
        <w:rPr>
          <w:szCs w:val="28"/>
        </w:rPr>
        <w:t>Мазейский</w:t>
      </w:r>
      <w:proofErr w:type="spellEnd"/>
      <w:r w:rsidR="00604CCB" w:rsidRPr="00604CCB">
        <w:rPr>
          <w:szCs w:val="28"/>
        </w:rPr>
        <w:t xml:space="preserve"> </w:t>
      </w:r>
      <w:r w:rsidRPr="00604CCB">
        <w:rPr>
          <w:szCs w:val="28"/>
        </w:rPr>
        <w:t xml:space="preserve">сельсовет от </w:t>
      </w:r>
      <w:r w:rsidR="00604CCB" w:rsidRPr="00604CCB">
        <w:rPr>
          <w:szCs w:val="28"/>
        </w:rPr>
        <w:t>24</w:t>
      </w:r>
      <w:r w:rsidRPr="00604CCB">
        <w:rPr>
          <w:szCs w:val="28"/>
        </w:rPr>
        <w:t>.0</w:t>
      </w:r>
      <w:r w:rsidR="00604CCB" w:rsidRPr="00604CCB">
        <w:rPr>
          <w:szCs w:val="28"/>
        </w:rPr>
        <w:t>6</w:t>
      </w:r>
      <w:r w:rsidRPr="00604CCB">
        <w:rPr>
          <w:szCs w:val="28"/>
        </w:rPr>
        <w:t>.2014 №2</w:t>
      </w:r>
      <w:r w:rsidR="00604CCB" w:rsidRPr="00604CCB">
        <w:rPr>
          <w:szCs w:val="28"/>
        </w:rPr>
        <w:t>0</w:t>
      </w:r>
      <w:r w:rsidRPr="00604CCB">
        <w:rPr>
          <w:szCs w:val="28"/>
        </w:rPr>
        <w:t xml:space="preserve"> «О назначении контрактного управляющего </w:t>
      </w:r>
      <w:r w:rsidR="00D742F0" w:rsidRPr="00604CCB">
        <w:rPr>
          <w:szCs w:val="28"/>
        </w:rPr>
        <w:t xml:space="preserve">в </w:t>
      </w:r>
      <w:r w:rsidRPr="00604CCB">
        <w:rPr>
          <w:szCs w:val="28"/>
        </w:rPr>
        <w:t xml:space="preserve">администрации сельского поселения </w:t>
      </w:r>
      <w:proofErr w:type="spellStart"/>
      <w:r w:rsidR="00604CCB" w:rsidRPr="00604CCB">
        <w:rPr>
          <w:szCs w:val="28"/>
        </w:rPr>
        <w:t>Мазейский</w:t>
      </w:r>
      <w:proofErr w:type="spellEnd"/>
      <w:r w:rsidR="00604CCB" w:rsidRPr="00604CCB">
        <w:rPr>
          <w:szCs w:val="28"/>
        </w:rPr>
        <w:t xml:space="preserve"> </w:t>
      </w:r>
      <w:r w:rsidRPr="00604CCB">
        <w:rPr>
          <w:szCs w:val="28"/>
        </w:rPr>
        <w:t>сельсовет» назначен</w:t>
      </w:r>
      <w:r w:rsidR="00604CCB" w:rsidRPr="00604CCB">
        <w:rPr>
          <w:szCs w:val="28"/>
        </w:rPr>
        <w:t>ы</w:t>
      </w:r>
      <w:r w:rsidRPr="00604CCB">
        <w:rPr>
          <w:szCs w:val="28"/>
        </w:rPr>
        <w:t xml:space="preserve"> контрактны</w:t>
      </w:r>
      <w:r w:rsidR="00604CCB" w:rsidRPr="00604CCB">
        <w:rPr>
          <w:szCs w:val="28"/>
        </w:rPr>
        <w:t>е управляющие</w:t>
      </w:r>
      <w:r w:rsidRPr="00604CCB">
        <w:rPr>
          <w:szCs w:val="28"/>
        </w:rPr>
        <w:t>, обязанности контрактного управляющего возложены на:</w:t>
      </w:r>
    </w:p>
    <w:tbl>
      <w:tblPr>
        <w:tblW w:w="10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8"/>
        <w:gridCol w:w="1783"/>
        <w:gridCol w:w="1055"/>
        <w:gridCol w:w="2669"/>
        <w:gridCol w:w="4015"/>
      </w:tblGrid>
      <w:tr w:rsidR="005F6322" w:rsidRPr="001007B3" w14:paraId="24A69584" w14:textId="77777777" w:rsidTr="00C525E5">
        <w:tc>
          <w:tcPr>
            <w:tcW w:w="0" w:type="auto"/>
            <w:vMerge w:val="restart"/>
            <w:shd w:val="clear" w:color="auto" w:fill="F2F2F2"/>
          </w:tcPr>
          <w:p w14:paraId="12C71D57" w14:textId="77777777" w:rsidR="00DB33E6" w:rsidRPr="001007B3" w:rsidRDefault="00DB33E6" w:rsidP="00C94C81">
            <w:pPr>
              <w:pStyle w:val="ConsPlusNormal"/>
              <w:contextualSpacing/>
              <w:jc w:val="center"/>
              <w:rPr>
                <w:rFonts w:ascii="Times New Roman" w:hAnsi="Times New Roman" w:cs="Times New Roman"/>
              </w:rPr>
            </w:pPr>
            <w:r w:rsidRPr="001007B3">
              <w:rPr>
                <w:rFonts w:ascii="Times New Roman" w:hAnsi="Times New Roman" w:cs="Times New Roman"/>
              </w:rPr>
              <w:t>№ п/п</w:t>
            </w:r>
          </w:p>
        </w:tc>
        <w:tc>
          <w:tcPr>
            <w:tcW w:w="0" w:type="auto"/>
            <w:vMerge w:val="restart"/>
            <w:shd w:val="clear" w:color="auto" w:fill="F2F2F2"/>
            <w:vAlign w:val="center"/>
          </w:tcPr>
          <w:p w14:paraId="7BBD591C" w14:textId="77777777" w:rsidR="00DB33E6" w:rsidRPr="001007B3" w:rsidRDefault="00DB33E6" w:rsidP="00C94C81">
            <w:pPr>
              <w:pStyle w:val="ConsPlusNormal"/>
              <w:contextualSpacing/>
              <w:jc w:val="center"/>
              <w:rPr>
                <w:rFonts w:ascii="Times New Roman" w:hAnsi="Times New Roman" w:cs="Times New Roman"/>
              </w:rPr>
            </w:pPr>
            <w:r w:rsidRPr="001007B3">
              <w:rPr>
                <w:rFonts w:ascii="Times New Roman" w:hAnsi="Times New Roman" w:cs="Times New Roman"/>
              </w:rPr>
              <w:t xml:space="preserve">Фамилия, Имя, Отчество </w:t>
            </w:r>
            <w:r w:rsidRPr="001007B3">
              <w:rPr>
                <w:rFonts w:ascii="Times New Roman" w:hAnsi="Times New Roman" w:cs="Times New Roman"/>
              </w:rPr>
              <w:lastRenderedPageBreak/>
              <w:t>контрактного управляющего</w:t>
            </w:r>
          </w:p>
        </w:tc>
        <w:tc>
          <w:tcPr>
            <w:tcW w:w="0" w:type="auto"/>
            <w:vMerge w:val="restart"/>
            <w:shd w:val="clear" w:color="auto" w:fill="F2F2F2"/>
            <w:vAlign w:val="center"/>
          </w:tcPr>
          <w:p w14:paraId="2A108474" w14:textId="77777777" w:rsidR="00DB33E6" w:rsidRPr="001007B3" w:rsidRDefault="00DB33E6" w:rsidP="00C94C81">
            <w:pPr>
              <w:pStyle w:val="ConsPlusNormal"/>
              <w:contextualSpacing/>
              <w:jc w:val="center"/>
              <w:rPr>
                <w:rFonts w:ascii="Times New Roman" w:hAnsi="Times New Roman" w:cs="Times New Roman"/>
                <w:lang w:eastAsia="en-US"/>
              </w:rPr>
            </w:pPr>
            <w:r w:rsidRPr="001007B3">
              <w:rPr>
                <w:rFonts w:ascii="Times New Roman" w:hAnsi="Times New Roman" w:cs="Times New Roman"/>
                <w:lang w:eastAsia="en-US"/>
              </w:rPr>
              <w:lastRenderedPageBreak/>
              <w:t xml:space="preserve">Стаж работы в </w:t>
            </w:r>
            <w:r w:rsidRPr="001007B3">
              <w:rPr>
                <w:rFonts w:ascii="Times New Roman" w:hAnsi="Times New Roman" w:cs="Times New Roman"/>
                <w:lang w:eastAsia="en-US"/>
              </w:rPr>
              <w:lastRenderedPageBreak/>
              <w:t>сфере закупок</w:t>
            </w:r>
          </w:p>
        </w:tc>
        <w:tc>
          <w:tcPr>
            <w:tcW w:w="6658" w:type="dxa"/>
            <w:gridSpan w:val="2"/>
            <w:shd w:val="clear" w:color="auto" w:fill="F2F2F2"/>
          </w:tcPr>
          <w:p w14:paraId="56B62497" w14:textId="77777777" w:rsidR="00DB33E6" w:rsidRPr="001007B3" w:rsidRDefault="00DB33E6" w:rsidP="00C94C81">
            <w:pPr>
              <w:pStyle w:val="ConsPlusNormal"/>
              <w:contextualSpacing/>
              <w:jc w:val="center"/>
              <w:rPr>
                <w:rFonts w:ascii="Times New Roman" w:hAnsi="Times New Roman" w:cs="Times New Roman"/>
                <w:lang w:eastAsia="en-US"/>
              </w:rPr>
            </w:pPr>
            <w:r w:rsidRPr="001007B3">
              <w:rPr>
                <w:rFonts w:ascii="Times New Roman" w:hAnsi="Times New Roman" w:cs="Times New Roman"/>
                <w:lang w:eastAsia="en-US"/>
              </w:rPr>
              <w:lastRenderedPageBreak/>
              <w:t>Информация об образовании</w:t>
            </w:r>
          </w:p>
        </w:tc>
      </w:tr>
      <w:tr w:rsidR="005F6322" w:rsidRPr="001007B3" w14:paraId="4EE1E5AF" w14:textId="77777777" w:rsidTr="0065363B">
        <w:tc>
          <w:tcPr>
            <w:tcW w:w="0" w:type="auto"/>
            <w:vMerge/>
            <w:shd w:val="clear" w:color="auto" w:fill="F2F2F2"/>
          </w:tcPr>
          <w:p w14:paraId="25C2A892" w14:textId="77777777" w:rsidR="00DB33E6" w:rsidRPr="001007B3" w:rsidRDefault="00DB33E6" w:rsidP="00C94C81">
            <w:pPr>
              <w:pStyle w:val="ConsPlusNormal"/>
              <w:contextualSpacing/>
              <w:jc w:val="both"/>
              <w:rPr>
                <w:rFonts w:ascii="Times New Roman" w:hAnsi="Times New Roman" w:cs="Times New Roman"/>
                <w:lang w:eastAsia="en-US"/>
              </w:rPr>
            </w:pPr>
          </w:p>
        </w:tc>
        <w:tc>
          <w:tcPr>
            <w:tcW w:w="0" w:type="auto"/>
            <w:vMerge/>
            <w:shd w:val="clear" w:color="auto" w:fill="F2F2F2"/>
          </w:tcPr>
          <w:p w14:paraId="37C9A4AF" w14:textId="77777777" w:rsidR="00DB33E6" w:rsidRPr="001007B3" w:rsidRDefault="00DB33E6" w:rsidP="00C94C81">
            <w:pPr>
              <w:pStyle w:val="ConsPlusNormal"/>
              <w:contextualSpacing/>
              <w:jc w:val="both"/>
              <w:rPr>
                <w:rFonts w:ascii="Times New Roman" w:hAnsi="Times New Roman" w:cs="Times New Roman"/>
                <w:lang w:eastAsia="en-US"/>
              </w:rPr>
            </w:pPr>
          </w:p>
        </w:tc>
        <w:tc>
          <w:tcPr>
            <w:tcW w:w="0" w:type="auto"/>
            <w:vMerge/>
            <w:shd w:val="clear" w:color="auto" w:fill="F2F2F2"/>
          </w:tcPr>
          <w:p w14:paraId="4DBF9787" w14:textId="77777777" w:rsidR="00DB33E6" w:rsidRPr="001007B3" w:rsidRDefault="00DB33E6" w:rsidP="00C94C81">
            <w:pPr>
              <w:pStyle w:val="ConsPlusNormal"/>
              <w:contextualSpacing/>
              <w:jc w:val="both"/>
              <w:rPr>
                <w:rFonts w:ascii="Times New Roman" w:hAnsi="Times New Roman" w:cs="Times New Roman"/>
                <w:lang w:eastAsia="en-US"/>
              </w:rPr>
            </w:pPr>
          </w:p>
        </w:tc>
        <w:tc>
          <w:tcPr>
            <w:tcW w:w="0" w:type="auto"/>
            <w:shd w:val="clear" w:color="auto" w:fill="F2F2F2"/>
          </w:tcPr>
          <w:p w14:paraId="4A24FA99" w14:textId="77777777" w:rsidR="00DB33E6" w:rsidRPr="001007B3" w:rsidRDefault="00DB33E6" w:rsidP="00C94C81">
            <w:pPr>
              <w:pStyle w:val="ConsPlusNormal"/>
              <w:contextualSpacing/>
              <w:jc w:val="both"/>
              <w:rPr>
                <w:rFonts w:ascii="Times New Roman" w:hAnsi="Times New Roman" w:cs="Times New Roman"/>
                <w:lang w:eastAsia="en-US"/>
              </w:rPr>
            </w:pPr>
            <w:r w:rsidRPr="001007B3">
              <w:rPr>
                <w:rFonts w:ascii="Times New Roman" w:hAnsi="Times New Roman" w:cs="Times New Roman"/>
                <w:lang w:eastAsia="en-US"/>
              </w:rPr>
              <w:t>данные о высшем</w:t>
            </w:r>
            <w:r w:rsidR="002D70B1" w:rsidRPr="001007B3">
              <w:rPr>
                <w:rFonts w:ascii="Times New Roman" w:hAnsi="Times New Roman" w:cs="Times New Roman"/>
                <w:lang w:eastAsia="en-US"/>
              </w:rPr>
              <w:t xml:space="preserve"> (среднем)</w:t>
            </w:r>
            <w:r w:rsidRPr="001007B3">
              <w:rPr>
                <w:rFonts w:ascii="Times New Roman" w:hAnsi="Times New Roman" w:cs="Times New Roman"/>
                <w:lang w:eastAsia="en-US"/>
              </w:rPr>
              <w:t xml:space="preserve"> </w:t>
            </w:r>
            <w:r w:rsidRPr="001007B3">
              <w:rPr>
                <w:rFonts w:ascii="Times New Roman" w:hAnsi="Times New Roman" w:cs="Times New Roman"/>
                <w:lang w:eastAsia="en-US"/>
              </w:rPr>
              <w:lastRenderedPageBreak/>
              <w:t>профессиональном образовании</w:t>
            </w:r>
          </w:p>
        </w:tc>
        <w:tc>
          <w:tcPr>
            <w:tcW w:w="4015" w:type="dxa"/>
            <w:shd w:val="clear" w:color="auto" w:fill="F2F2F2"/>
          </w:tcPr>
          <w:p w14:paraId="07AE9049" w14:textId="77777777" w:rsidR="00DB33E6" w:rsidRPr="001007B3" w:rsidRDefault="00DB33E6" w:rsidP="00C94C81">
            <w:pPr>
              <w:pStyle w:val="ConsPlusNormal"/>
              <w:contextualSpacing/>
              <w:jc w:val="both"/>
              <w:rPr>
                <w:rFonts w:ascii="Times New Roman" w:hAnsi="Times New Roman" w:cs="Times New Roman"/>
                <w:lang w:eastAsia="en-US"/>
              </w:rPr>
            </w:pPr>
            <w:r w:rsidRPr="001007B3">
              <w:rPr>
                <w:rFonts w:ascii="Times New Roman" w:hAnsi="Times New Roman" w:cs="Times New Roman"/>
                <w:lang w:eastAsia="en-US"/>
              </w:rPr>
              <w:lastRenderedPageBreak/>
              <w:t>курсы ПК в сфере закупок</w:t>
            </w:r>
          </w:p>
        </w:tc>
      </w:tr>
      <w:tr w:rsidR="005F6322" w:rsidRPr="001007B3" w14:paraId="1922BA1D" w14:textId="77777777" w:rsidTr="00E04A36">
        <w:tc>
          <w:tcPr>
            <w:tcW w:w="0" w:type="auto"/>
          </w:tcPr>
          <w:p w14:paraId="4B354802" w14:textId="77777777" w:rsidR="00C525E5" w:rsidRPr="001007B3" w:rsidRDefault="00C525E5" w:rsidP="00C94C81">
            <w:pPr>
              <w:pStyle w:val="ConsPlusNormal"/>
              <w:contextualSpacing/>
              <w:rPr>
                <w:rFonts w:ascii="Times New Roman" w:hAnsi="Times New Roman" w:cs="Times New Roman"/>
              </w:rPr>
            </w:pPr>
            <w:r w:rsidRPr="001007B3">
              <w:rPr>
                <w:rFonts w:ascii="Times New Roman" w:hAnsi="Times New Roman" w:cs="Times New Roman"/>
              </w:rPr>
              <w:t>1</w:t>
            </w:r>
          </w:p>
        </w:tc>
        <w:tc>
          <w:tcPr>
            <w:tcW w:w="0" w:type="auto"/>
            <w:vAlign w:val="center"/>
          </w:tcPr>
          <w:p w14:paraId="561861F9" w14:textId="77777777" w:rsidR="00C525E5" w:rsidRPr="001007B3" w:rsidRDefault="005F6322" w:rsidP="005F6322">
            <w:pPr>
              <w:pStyle w:val="ConsPlusNormal"/>
              <w:contextualSpacing/>
              <w:jc w:val="center"/>
              <w:rPr>
                <w:rFonts w:ascii="Times New Roman" w:hAnsi="Times New Roman" w:cs="Times New Roman"/>
                <w:lang w:eastAsia="en-US"/>
              </w:rPr>
            </w:pPr>
            <w:r w:rsidRPr="001007B3">
              <w:rPr>
                <w:rFonts w:ascii="Times New Roman" w:hAnsi="Times New Roman" w:cs="Times New Roman"/>
              </w:rPr>
              <w:t>Тимирев Николай Иванович</w:t>
            </w:r>
          </w:p>
        </w:tc>
        <w:tc>
          <w:tcPr>
            <w:tcW w:w="0" w:type="auto"/>
            <w:vAlign w:val="center"/>
          </w:tcPr>
          <w:p w14:paraId="007360DB" w14:textId="77777777" w:rsidR="00C525E5" w:rsidRPr="001007B3" w:rsidRDefault="005F6322" w:rsidP="005F6322">
            <w:pPr>
              <w:pStyle w:val="ConsPlusNormal"/>
              <w:contextualSpacing/>
              <w:jc w:val="center"/>
              <w:rPr>
                <w:rFonts w:ascii="Times New Roman" w:hAnsi="Times New Roman" w:cs="Times New Roman"/>
                <w:lang w:eastAsia="en-US"/>
              </w:rPr>
            </w:pPr>
            <w:r w:rsidRPr="001007B3">
              <w:rPr>
                <w:rFonts w:ascii="Times New Roman" w:hAnsi="Times New Roman" w:cs="Times New Roman"/>
                <w:lang w:eastAsia="en-US"/>
              </w:rPr>
              <w:t>5</w:t>
            </w:r>
            <w:r w:rsidR="00C525E5" w:rsidRPr="001007B3">
              <w:rPr>
                <w:rFonts w:ascii="Times New Roman" w:hAnsi="Times New Roman" w:cs="Times New Roman"/>
                <w:lang w:eastAsia="en-US"/>
              </w:rPr>
              <w:t xml:space="preserve"> </w:t>
            </w:r>
            <w:r w:rsidRPr="001007B3">
              <w:rPr>
                <w:rFonts w:ascii="Times New Roman" w:hAnsi="Times New Roman" w:cs="Times New Roman"/>
                <w:lang w:eastAsia="en-US"/>
              </w:rPr>
              <w:t>лет</w:t>
            </w:r>
            <w:r w:rsidR="00C525E5" w:rsidRPr="001007B3">
              <w:rPr>
                <w:rFonts w:ascii="Times New Roman" w:hAnsi="Times New Roman" w:cs="Times New Roman"/>
                <w:lang w:eastAsia="en-US"/>
              </w:rPr>
              <w:t xml:space="preserve"> </w:t>
            </w:r>
            <w:r w:rsidRPr="001007B3">
              <w:rPr>
                <w:rFonts w:ascii="Times New Roman" w:hAnsi="Times New Roman" w:cs="Times New Roman"/>
                <w:lang w:eastAsia="en-US"/>
              </w:rPr>
              <w:t>4</w:t>
            </w:r>
            <w:r w:rsidR="00C525E5" w:rsidRPr="001007B3">
              <w:rPr>
                <w:rFonts w:ascii="Times New Roman" w:hAnsi="Times New Roman" w:cs="Times New Roman"/>
                <w:lang w:eastAsia="en-US"/>
              </w:rPr>
              <w:t xml:space="preserve"> мес.</w:t>
            </w:r>
          </w:p>
        </w:tc>
        <w:tc>
          <w:tcPr>
            <w:tcW w:w="0" w:type="auto"/>
            <w:shd w:val="clear" w:color="auto" w:fill="auto"/>
            <w:vAlign w:val="center"/>
          </w:tcPr>
          <w:p w14:paraId="65576B67" w14:textId="77777777" w:rsidR="00C525E5" w:rsidRPr="001007B3" w:rsidRDefault="005F6322" w:rsidP="005F6322">
            <w:pPr>
              <w:pStyle w:val="ConsPlusNormal"/>
              <w:contextualSpacing/>
              <w:rPr>
                <w:rFonts w:ascii="Times New Roman" w:hAnsi="Times New Roman" w:cs="Times New Roman"/>
                <w:lang w:eastAsia="en-US"/>
              </w:rPr>
            </w:pPr>
            <w:r w:rsidRPr="001007B3">
              <w:rPr>
                <w:rFonts w:ascii="Times New Roman" w:hAnsi="Times New Roman" w:cs="Times New Roman"/>
                <w:lang w:eastAsia="en-US"/>
              </w:rPr>
              <w:t>Плодоовощной институт им. И.В. Мичурина, квалификация-ученый агроном</w:t>
            </w:r>
            <w:r w:rsidR="00656F60" w:rsidRPr="001007B3">
              <w:rPr>
                <w:rFonts w:ascii="Times New Roman" w:hAnsi="Times New Roman" w:cs="Times New Roman"/>
                <w:lang w:eastAsia="en-US"/>
              </w:rPr>
              <w:t xml:space="preserve"> (</w:t>
            </w:r>
            <w:r w:rsidRPr="001007B3">
              <w:rPr>
                <w:rFonts w:ascii="Times New Roman" w:hAnsi="Times New Roman" w:cs="Times New Roman"/>
                <w:lang w:eastAsia="en-US"/>
              </w:rPr>
              <w:t>1989</w:t>
            </w:r>
            <w:r w:rsidR="00656F60" w:rsidRPr="001007B3">
              <w:rPr>
                <w:rFonts w:ascii="Times New Roman" w:hAnsi="Times New Roman" w:cs="Times New Roman"/>
                <w:lang w:eastAsia="en-US"/>
              </w:rPr>
              <w:t>год)</w:t>
            </w:r>
          </w:p>
        </w:tc>
        <w:tc>
          <w:tcPr>
            <w:tcW w:w="4015" w:type="dxa"/>
          </w:tcPr>
          <w:p w14:paraId="65C030F3" w14:textId="77777777" w:rsidR="00C525E5" w:rsidRPr="001007B3" w:rsidRDefault="00C525E5" w:rsidP="00E109E0">
            <w:pPr>
              <w:pStyle w:val="ConsPlusNormal"/>
              <w:contextualSpacing/>
              <w:rPr>
                <w:rFonts w:ascii="Times New Roman" w:hAnsi="Times New Roman" w:cs="Times New Roman"/>
              </w:rPr>
            </w:pPr>
            <w:r w:rsidRPr="001007B3">
              <w:rPr>
                <w:rFonts w:ascii="Times New Roman" w:hAnsi="Times New Roman" w:cs="Times New Roman"/>
              </w:rPr>
              <w:t>АНО ДПО «Институт современного образования», 144ч.</w:t>
            </w:r>
          </w:p>
        </w:tc>
      </w:tr>
      <w:tr w:rsidR="005F6322" w:rsidRPr="001007B3" w14:paraId="44A10B88" w14:textId="77777777" w:rsidTr="00C271B8">
        <w:tc>
          <w:tcPr>
            <w:tcW w:w="0" w:type="auto"/>
          </w:tcPr>
          <w:p w14:paraId="644AAA39" w14:textId="77777777" w:rsidR="00C525E5" w:rsidRPr="001007B3" w:rsidRDefault="00C525E5" w:rsidP="00C94C81">
            <w:pPr>
              <w:pStyle w:val="ConsPlusNormal"/>
              <w:contextualSpacing/>
              <w:rPr>
                <w:rFonts w:ascii="Times New Roman" w:hAnsi="Times New Roman" w:cs="Times New Roman"/>
              </w:rPr>
            </w:pPr>
            <w:r w:rsidRPr="001007B3">
              <w:rPr>
                <w:rFonts w:ascii="Times New Roman" w:hAnsi="Times New Roman" w:cs="Times New Roman"/>
              </w:rPr>
              <w:t>2</w:t>
            </w:r>
          </w:p>
        </w:tc>
        <w:tc>
          <w:tcPr>
            <w:tcW w:w="0" w:type="auto"/>
            <w:vAlign w:val="center"/>
          </w:tcPr>
          <w:p w14:paraId="1F7135AF" w14:textId="77777777" w:rsidR="00C525E5" w:rsidRPr="001007B3" w:rsidRDefault="005F6322" w:rsidP="000C7C19">
            <w:pPr>
              <w:pStyle w:val="ConsPlusNormal"/>
              <w:contextualSpacing/>
              <w:jc w:val="center"/>
              <w:rPr>
                <w:rFonts w:ascii="Times New Roman" w:hAnsi="Times New Roman" w:cs="Times New Roman"/>
                <w:lang w:eastAsia="en-US"/>
              </w:rPr>
            </w:pPr>
            <w:r w:rsidRPr="001007B3">
              <w:rPr>
                <w:rFonts w:ascii="Times New Roman" w:hAnsi="Times New Roman" w:cs="Times New Roman"/>
              </w:rPr>
              <w:t>Аносова Любовь Сергеевна</w:t>
            </w:r>
          </w:p>
        </w:tc>
        <w:tc>
          <w:tcPr>
            <w:tcW w:w="0" w:type="auto"/>
            <w:vAlign w:val="center"/>
          </w:tcPr>
          <w:p w14:paraId="55254068" w14:textId="77777777" w:rsidR="00C525E5" w:rsidRPr="001007B3" w:rsidRDefault="005F6322" w:rsidP="000C7C19">
            <w:pPr>
              <w:pStyle w:val="ConsPlusNormal"/>
              <w:contextualSpacing/>
              <w:jc w:val="center"/>
              <w:rPr>
                <w:rFonts w:ascii="Times New Roman" w:hAnsi="Times New Roman" w:cs="Times New Roman"/>
                <w:lang w:eastAsia="en-US"/>
              </w:rPr>
            </w:pPr>
            <w:r w:rsidRPr="001007B3">
              <w:rPr>
                <w:rFonts w:ascii="Times New Roman" w:hAnsi="Times New Roman" w:cs="Times New Roman"/>
                <w:lang w:eastAsia="en-US"/>
              </w:rPr>
              <w:t>5 лет 4 мес.</w:t>
            </w:r>
          </w:p>
        </w:tc>
        <w:tc>
          <w:tcPr>
            <w:tcW w:w="0" w:type="auto"/>
            <w:shd w:val="clear" w:color="auto" w:fill="auto"/>
            <w:vAlign w:val="center"/>
          </w:tcPr>
          <w:p w14:paraId="1124BAB6" w14:textId="77777777" w:rsidR="00C525E5" w:rsidRPr="001007B3" w:rsidRDefault="00C525E5" w:rsidP="005F6322">
            <w:pPr>
              <w:pStyle w:val="ConsPlusNormal"/>
              <w:contextualSpacing/>
              <w:rPr>
                <w:rFonts w:ascii="Times New Roman" w:hAnsi="Times New Roman" w:cs="Times New Roman"/>
                <w:lang w:eastAsia="en-US"/>
              </w:rPr>
            </w:pPr>
            <w:r w:rsidRPr="001007B3">
              <w:rPr>
                <w:rFonts w:ascii="Times New Roman" w:hAnsi="Times New Roman" w:cs="Times New Roman"/>
                <w:lang w:eastAsia="en-US"/>
              </w:rPr>
              <w:t>Лебедянский сельскохозяйственный техникум</w:t>
            </w:r>
            <w:r w:rsidR="005F6322" w:rsidRPr="001007B3">
              <w:rPr>
                <w:rFonts w:ascii="Times New Roman" w:hAnsi="Times New Roman" w:cs="Times New Roman"/>
                <w:lang w:eastAsia="en-US"/>
              </w:rPr>
              <w:t>, квалификация-бухгалтер</w:t>
            </w:r>
            <w:r w:rsidR="00C271B8" w:rsidRPr="001007B3">
              <w:rPr>
                <w:rFonts w:ascii="Times New Roman" w:hAnsi="Times New Roman" w:cs="Times New Roman"/>
                <w:lang w:eastAsia="en-US"/>
              </w:rPr>
              <w:t xml:space="preserve"> (19</w:t>
            </w:r>
            <w:r w:rsidR="005F6322" w:rsidRPr="001007B3">
              <w:rPr>
                <w:rFonts w:ascii="Times New Roman" w:hAnsi="Times New Roman" w:cs="Times New Roman"/>
                <w:lang w:eastAsia="en-US"/>
              </w:rPr>
              <w:t>85</w:t>
            </w:r>
            <w:r w:rsidR="00C271B8" w:rsidRPr="001007B3">
              <w:rPr>
                <w:rFonts w:ascii="Times New Roman" w:hAnsi="Times New Roman" w:cs="Times New Roman"/>
                <w:lang w:eastAsia="en-US"/>
              </w:rPr>
              <w:t xml:space="preserve"> год)</w:t>
            </w:r>
          </w:p>
        </w:tc>
        <w:tc>
          <w:tcPr>
            <w:tcW w:w="4015" w:type="dxa"/>
          </w:tcPr>
          <w:p w14:paraId="491BA54B" w14:textId="77777777" w:rsidR="00C525E5" w:rsidRPr="001007B3" w:rsidRDefault="00C525E5" w:rsidP="000C7C19">
            <w:pPr>
              <w:pStyle w:val="ConsPlusNormal"/>
              <w:contextualSpacing/>
              <w:rPr>
                <w:rFonts w:ascii="Times New Roman" w:hAnsi="Times New Roman" w:cs="Times New Roman"/>
              </w:rPr>
            </w:pPr>
            <w:r w:rsidRPr="001007B3">
              <w:rPr>
                <w:rFonts w:ascii="Times New Roman" w:hAnsi="Times New Roman" w:cs="Times New Roman"/>
              </w:rPr>
              <w:t>АНО ДПО «Институт современного образования», 144ч.</w:t>
            </w:r>
          </w:p>
        </w:tc>
      </w:tr>
    </w:tbl>
    <w:p w14:paraId="71443FB6" w14:textId="77777777" w:rsidR="002D712D" w:rsidRPr="001007B3" w:rsidRDefault="002D712D" w:rsidP="002D712D">
      <w:pPr>
        <w:spacing w:line="240" w:lineRule="auto"/>
        <w:ind w:right="-1" w:firstLine="560"/>
        <w:rPr>
          <w:szCs w:val="24"/>
        </w:rPr>
      </w:pPr>
      <w:r w:rsidRPr="001007B3">
        <w:rPr>
          <w:szCs w:val="24"/>
        </w:rPr>
        <w:t xml:space="preserve">Так, согласно представленным документам </w:t>
      </w:r>
      <w:r w:rsidR="00C44353" w:rsidRPr="001007B3">
        <w:rPr>
          <w:b/>
          <w:szCs w:val="24"/>
        </w:rPr>
        <w:t>два</w:t>
      </w:r>
      <w:r w:rsidRPr="001007B3">
        <w:rPr>
          <w:szCs w:val="24"/>
        </w:rPr>
        <w:t xml:space="preserve"> контрактны</w:t>
      </w:r>
      <w:r w:rsidR="00C44353" w:rsidRPr="001007B3">
        <w:rPr>
          <w:szCs w:val="24"/>
        </w:rPr>
        <w:t>х</w:t>
      </w:r>
      <w:r w:rsidRPr="001007B3">
        <w:rPr>
          <w:szCs w:val="24"/>
        </w:rPr>
        <w:t xml:space="preserve"> управляющи</w:t>
      </w:r>
      <w:r w:rsidR="00C44353" w:rsidRPr="001007B3">
        <w:rPr>
          <w:szCs w:val="24"/>
        </w:rPr>
        <w:t>х</w:t>
      </w:r>
      <w:r w:rsidRPr="001007B3">
        <w:rPr>
          <w:szCs w:val="24"/>
        </w:rPr>
        <w:t xml:space="preserve"> имеют </w:t>
      </w:r>
      <w:r w:rsidR="00A376C1" w:rsidRPr="001007B3">
        <w:rPr>
          <w:szCs w:val="24"/>
        </w:rPr>
        <w:t>удостоверение</w:t>
      </w:r>
      <w:r w:rsidR="00174086" w:rsidRPr="001007B3">
        <w:rPr>
          <w:szCs w:val="24"/>
        </w:rPr>
        <w:t xml:space="preserve"> о </w:t>
      </w:r>
      <w:r w:rsidR="00A376C1" w:rsidRPr="001007B3">
        <w:rPr>
          <w:szCs w:val="24"/>
        </w:rPr>
        <w:t>повышении квалификации в сфере закупок</w:t>
      </w:r>
      <w:r w:rsidRPr="001007B3">
        <w:rPr>
          <w:szCs w:val="24"/>
        </w:rPr>
        <w:t xml:space="preserve">. </w:t>
      </w:r>
    </w:p>
    <w:p w14:paraId="624D2B1E" w14:textId="77777777" w:rsidR="002D712D" w:rsidRPr="00650919" w:rsidRDefault="002D712D" w:rsidP="00AB3454">
      <w:pPr>
        <w:suppressAutoHyphens/>
        <w:autoSpaceDE w:val="0"/>
        <w:autoSpaceDN w:val="0"/>
        <w:adjustRightInd w:val="0"/>
        <w:spacing w:line="240" w:lineRule="auto"/>
        <w:ind w:firstLine="567"/>
        <w:outlineLvl w:val="1"/>
        <w:rPr>
          <w:color w:val="FF0000"/>
          <w:szCs w:val="28"/>
        </w:rPr>
      </w:pPr>
    </w:p>
    <w:p w14:paraId="457BFD6F" w14:textId="77777777" w:rsidR="00F93AE6" w:rsidRPr="001007B3" w:rsidRDefault="00F93AE6" w:rsidP="00F93AE6">
      <w:pPr>
        <w:suppressAutoHyphens/>
        <w:autoSpaceDE w:val="0"/>
        <w:autoSpaceDN w:val="0"/>
        <w:adjustRightInd w:val="0"/>
        <w:spacing w:line="240" w:lineRule="auto"/>
        <w:ind w:firstLine="567"/>
        <w:outlineLvl w:val="1"/>
        <w:rPr>
          <w:szCs w:val="28"/>
        </w:rPr>
      </w:pPr>
      <w:r w:rsidRPr="001007B3">
        <w:rPr>
          <w:szCs w:val="28"/>
        </w:rPr>
        <w:t xml:space="preserve">Функции и полномочия контрактного управляющего определены в соответствии с Законом №44-ФЗ, а также разделены между работниками </w:t>
      </w:r>
      <w:r w:rsidR="001007B3" w:rsidRPr="001007B3">
        <w:rPr>
          <w:szCs w:val="28"/>
        </w:rPr>
        <w:t>сельского поселения</w:t>
      </w:r>
      <w:r w:rsidRPr="001007B3">
        <w:rPr>
          <w:szCs w:val="28"/>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
        <w:gridCol w:w="1592"/>
        <w:gridCol w:w="7796"/>
      </w:tblGrid>
      <w:tr w:rsidR="003E39B1" w:rsidRPr="001007B3" w14:paraId="41168B0B" w14:textId="77777777" w:rsidTr="009C2A42">
        <w:trPr>
          <w:trHeight w:val="230"/>
        </w:trPr>
        <w:tc>
          <w:tcPr>
            <w:tcW w:w="0" w:type="auto"/>
            <w:shd w:val="clear" w:color="auto" w:fill="F2F2F2"/>
          </w:tcPr>
          <w:p w14:paraId="40B65581" w14:textId="77777777" w:rsidR="003E39B1" w:rsidRPr="001007B3" w:rsidRDefault="003E39B1" w:rsidP="00165E7C">
            <w:pPr>
              <w:pStyle w:val="ConsPlusNormal"/>
              <w:contextualSpacing/>
              <w:jc w:val="center"/>
              <w:rPr>
                <w:rFonts w:ascii="Times New Roman" w:hAnsi="Times New Roman" w:cs="Times New Roman"/>
              </w:rPr>
            </w:pPr>
            <w:r w:rsidRPr="001007B3">
              <w:rPr>
                <w:rFonts w:ascii="Times New Roman" w:hAnsi="Times New Roman" w:cs="Times New Roman"/>
              </w:rPr>
              <w:t>№ п/п</w:t>
            </w:r>
          </w:p>
        </w:tc>
        <w:tc>
          <w:tcPr>
            <w:tcW w:w="1592" w:type="dxa"/>
            <w:shd w:val="clear" w:color="auto" w:fill="F2F2F2"/>
            <w:vAlign w:val="center"/>
          </w:tcPr>
          <w:p w14:paraId="2DFB08F6" w14:textId="77777777" w:rsidR="003E39B1" w:rsidRPr="001007B3" w:rsidRDefault="003E39B1" w:rsidP="00165E7C">
            <w:pPr>
              <w:pStyle w:val="ConsPlusNormal"/>
              <w:contextualSpacing/>
              <w:jc w:val="center"/>
              <w:rPr>
                <w:rFonts w:ascii="Times New Roman" w:hAnsi="Times New Roman" w:cs="Times New Roman"/>
              </w:rPr>
            </w:pPr>
            <w:r w:rsidRPr="001007B3">
              <w:rPr>
                <w:rFonts w:ascii="Times New Roman" w:hAnsi="Times New Roman" w:cs="Times New Roman"/>
              </w:rPr>
              <w:t>Фамилия, Имя, Отчество контрактного управляющего</w:t>
            </w:r>
          </w:p>
        </w:tc>
        <w:tc>
          <w:tcPr>
            <w:tcW w:w="7796" w:type="dxa"/>
            <w:shd w:val="clear" w:color="auto" w:fill="F2F2F2"/>
          </w:tcPr>
          <w:p w14:paraId="129389B4" w14:textId="77777777" w:rsidR="003E39B1" w:rsidRPr="001007B3" w:rsidRDefault="003E39B1" w:rsidP="00165E7C">
            <w:pPr>
              <w:pStyle w:val="ConsPlusNormal"/>
              <w:contextualSpacing/>
              <w:jc w:val="center"/>
              <w:rPr>
                <w:rFonts w:ascii="Times New Roman" w:hAnsi="Times New Roman" w:cs="Times New Roman"/>
              </w:rPr>
            </w:pPr>
            <w:r w:rsidRPr="001007B3">
              <w:rPr>
                <w:rFonts w:ascii="Times New Roman" w:hAnsi="Times New Roman" w:cs="Times New Roman"/>
              </w:rPr>
              <w:t>Полномочия контрактного управляющего</w:t>
            </w:r>
          </w:p>
        </w:tc>
      </w:tr>
      <w:tr w:rsidR="001007B3" w:rsidRPr="001007B3" w14:paraId="1F83BC86" w14:textId="77777777" w:rsidTr="009C2A42">
        <w:tc>
          <w:tcPr>
            <w:tcW w:w="0" w:type="auto"/>
          </w:tcPr>
          <w:p w14:paraId="18E0F7DF" w14:textId="77777777" w:rsidR="001007B3" w:rsidRPr="001007B3" w:rsidRDefault="001007B3" w:rsidP="00165E7C">
            <w:pPr>
              <w:pStyle w:val="ConsPlusNormal"/>
              <w:contextualSpacing/>
              <w:rPr>
                <w:rFonts w:ascii="Times New Roman" w:hAnsi="Times New Roman" w:cs="Times New Roman"/>
              </w:rPr>
            </w:pPr>
            <w:r w:rsidRPr="001007B3">
              <w:rPr>
                <w:rFonts w:ascii="Times New Roman" w:hAnsi="Times New Roman" w:cs="Times New Roman"/>
              </w:rPr>
              <w:t>1</w:t>
            </w:r>
          </w:p>
        </w:tc>
        <w:tc>
          <w:tcPr>
            <w:tcW w:w="1592" w:type="dxa"/>
            <w:vAlign w:val="center"/>
          </w:tcPr>
          <w:p w14:paraId="0991D572" w14:textId="77777777" w:rsidR="001007B3" w:rsidRPr="001007B3" w:rsidRDefault="001007B3" w:rsidP="00CB775D">
            <w:pPr>
              <w:pStyle w:val="ConsPlusNormal"/>
              <w:contextualSpacing/>
              <w:jc w:val="center"/>
              <w:rPr>
                <w:rFonts w:ascii="Times New Roman" w:hAnsi="Times New Roman" w:cs="Times New Roman"/>
                <w:lang w:eastAsia="en-US"/>
              </w:rPr>
            </w:pPr>
            <w:r w:rsidRPr="001007B3">
              <w:rPr>
                <w:rFonts w:ascii="Times New Roman" w:hAnsi="Times New Roman" w:cs="Times New Roman"/>
              </w:rPr>
              <w:t>Тимирев Николай Иванович</w:t>
            </w:r>
          </w:p>
        </w:tc>
        <w:tc>
          <w:tcPr>
            <w:tcW w:w="7796" w:type="dxa"/>
            <w:shd w:val="clear" w:color="auto" w:fill="auto"/>
          </w:tcPr>
          <w:p w14:paraId="3AB62911" w14:textId="77777777" w:rsidR="001007B3" w:rsidRPr="001007B3" w:rsidRDefault="001007B3" w:rsidP="00F93AE6">
            <w:pPr>
              <w:pStyle w:val="ConsPlusNormal"/>
              <w:contextualSpacing/>
              <w:rPr>
                <w:rFonts w:ascii="Times New Roman" w:hAnsi="Times New Roman" w:cs="Times New Roman"/>
              </w:rPr>
            </w:pPr>
            <w:r w:rsidRPr="001007B3">
              <w:rPr>
                <w:rFonts w:ascii="Times New Roman" w:hAnsi="Times New Roman" w:cs="Times New Roman"/>
              </w:rPr>
              <w:t>1. выбор способа определения поставщика;</w:t>
            </w:r>
          </w:p>
          <w:p w14:paraId="795242EB" w14:textId="77777777" w:rsidR="001007B3" w:rsidRPr="001007B3" w:rsidRDefault="001007B3" w:rsidP="00F93AE6">
            <w:pPr>
              <w:pStyle w:val="ConsPlusNormal"/>
              <w:contextualSpacing/>
              <w:rPr>
                <w:rFonts w:ascii="Times New Roman" w:hAnsi="Times New Roman" w:cs="Times New Roman"/>
              </w:rPr>
            </w:pPr>
            <w:r w:rsidRPr="001007B3">
              <w:rPr>
                <w:rFonts w:ascii="Times New Roman" w:hAnsi="Times New Roman" w:cs="Times New Roman"/>
              </w:rPr>
              <w:t>2. подписание контрактов;</w:t>
            </w:r>
          </w:p>
          <w:p w14:paraId="63DE3817" w14:textId="77777777" w:rsidR="001007B3" w:rsidRPr="001007B3" w:rsidRDefault="001007B3" w:rsidP="00F93AE6">
            <w:pPr>
              <w:pStyle w:val="ConsPlusNormal"/>
              <w:contextualSpacing/>
              <w:rPr>
                <w:rFonts w:ascii="Times New Roman" w:hAnsi="Times New Roman" w:cs="Times New Roman"/>
              </w:rPr>
            </w:pPr>
            <w:r w:rsidRPr="001007B3">
              <w:rPr>
                <w:rFonts w:ascii="Times New Roman" w:hAnsi="Times New Roman" w:cs="Times New Roman"/>
              </w:rPr>
              <w:t>3. утверждение документации о закупке;</w:t>
            </w:r>
          </w:p>
          <w:p w14:paraId="5F1ABAF9" w14:textId="77777777" w:rsidR="001007B3" w:rsidRPr="001007B3" w:rsidRDefault="001007B3" w:rsidP="001007B3">
            <w:pPr>
              <w:pStyle w:val="ConsPlusNormal"/>
              <w:contextualSpacing/>
              <w:rPr>
                <w:rFonts w:ascii="Times New Roman" w:hAnsi="Times New Roman" w:cs="Times New Roman"/>
              </w:rPr>
            </w:pPr>
            <w:r w:rsidRPr="001007B3">
              <w:rPr>
                <w:rFonts w:ascii="Times New Roman" w:hAnsi="Times New Roman" w:cs="Times New Roman"/>
              </w:rPr>
              <w:t>4. иные обязанности, предусмотренные Законом №44-ФЗ.</w:t>
            </w:r>
          </w:p>
        </w:tc>
      </w:tr>
      <w:tr w:rsidR="001007B3" w:rsidRPr="001007B3" w14:paraId="7115CB35" w14:textId="77777777" w:rsidTr="009C2A42">
        <w:tc>
          <w:tcPr>
            <w:tcW w:w="0" w:type="auto"/>
          </w:tcPr>
          <w:p w14:paraId="1BE420E5" w14:textId="77777777" w:rsidR="001007B3" w:rsidRPr="001007B3" w:rsidRDefault="001007B3" w:rsidP="00165E7C">
            <w:pPr>
              <w:pStyle w:val="ConsPlusNormal"/>
              <w:contextualSpacing/>
              <w:rPr>
                <w:rFonts w:ascii="Times New Roman" w:hAnsi="Times New Roman" w:cs="Times New Roman"/>
              </w:rPr>
            </w:pPr>
            <w:r w:rsidRPr="001007B3">
              <w:rPr>
                <w:rFonts w:ascii="Times New Roman" w:hAnsi="Times New Roman" w:cs="Times New Roman"/>
              </w:rPr>
              <w:t>2</w:t>
            </w:r>
          </w:p>
        </w:tc>
        <w:tc>
          <w:tcPr>
            <w:tcW w:w="1592" w:type="dxa"/>
            <w:vAlign w:val="center"/>
          </w:tcPr>
          <w:p w14:paraId="19CEBE38" w14:textId="77777777" w:rsidR="001007B3" w:rsidRPr="001007B3" w:rsidRDefault="001007B3" w:rsidP="00CB775D">
            <w:pPr>
              <w:pStyle w:val="ConsPlusNormal"/>
              <w:contextualSpacing/>
              <w:jc w:val="center"/>
              <w:rPr>
                <w:rFonts w:ascii="Times New Roman" w:hAnsi="Times New Roman" w:cs="Times New Roman"/>
                <w:lang w:eastAsia="en-US"/>
              </w:rPr>
            </w:pPr>
            <w:r w:rsidRPr="001007B3">
              <w:rPr>
                <w:rFonts w:ascii="Times New Roman" w:hAnsi="Times New Roman" w:cs="Times New Roman"/>
              </w:rPr>
              <w:t>Аносова Любовь Сергеевна</w:t>
            </w:r>
          </w:p>
        </w:tc>
        <w:tc>
          <w:tcPr>
            <w:tcW w:w="7796" w:type="dxa"/>
            <w:shd w:val="clear" w:color="auto" w:fill="auto"/>
          </w:tcPr>
          <w:p w14:paraId="2B6439B2" w14:textId="77777777" w:rsidR="001007B3" w:rsidRPr="001007B3" w:rsidRDefault="001007B3" w:rsidP="00483C55">
            <w:pPr>
              <w:pStyle w:val="ConsPlusNormal"/>
              <w:contextualSpacing/>
              <w:rPr>
                <w:rFonts w:ascii="Times New Roman" w:hAnsi="Times New Roman" w:cs="Times New Roman"/>
              </w:rPr>
            </w:pPr>
            <w:r w:rsidRPr="001007B3">
              <w:rPr>
                <w:rFonts w:ascii="Times New Roman" w:hAnsi="Times New Roman" w:cs="Times New Roman"/>
              </w:rPr>
              <w:t>1. разработка плана закупок и плана-графика, осуществление изменений для внесения изменений в план закупок и план-график, размещение в ЕИС плана закупок и плана-графика, а также внесенных в них изменений;</w:t>
            </w:r>
          </w:p>
          <w:p w14:paraId="3F0622DA" w14:textId="77777777" w:rsidR="001007B3" w:rsidRPr="001007B3" w:rsidRDefault="001007B3" w:rsidP="00483C55">
            <w:pPr>
              <w:pStyle w:val="ConsPlusNormal"/>
              <w:contextualSpacing/>
              <w:rPr>
                <w:rFonts w:ascii="Times New Roman" w:hAnsi="Times New Roman" w:cs="Times New Roman"/>
              </w:rPr>
            </w:pPr>
            <w:r w:rsidRPr="001007B3">
              <w:rPr>
                <w:rFonts w:ascii="Times New Roman" w:hAnsi="Times New Roman" w:cs="Times New Roman"/>
              </w:rPr>
              <w:t>2. определение и обоснование Н(М)ЦК;</w:t>
            </w:r>
          </w:p>
          <w:p w14:paraId="6973E015" w14:textId="77777777" w:rsidR="001007B3" w:rsidRPr="001007B3" w:rsidRDefault="001007B3" w:rsidP="00483C55">
            <w:pPr>
              <w:pStyle w:val="ConsPlusNormal"/>
              <w:contextualSpacing/>
              <w:rPr>
                <w:rFonts w:ascii="Times New Roman" w:hAnsi="Times New Roman" w:cs="Times New Roman"/>
              </w:rPr>
            </w:pPr>
            <w:r w:rsidRPr="001007B3">
              <w:rPr>
                <w:rFonts w:ascii="Times New Roman" w:hAnsi="Times New Roman" w:cs="Times New Roman"/>
              </w:rPr>
              <w:t>3. подготовка и размещение в ЕИС извещений и документации о закупке, проектов контрактов;</w:t>
            </w:r>
          </w:p>
          <w:p w14:paraId="1D686C22" w14:textId="77777777" w:rsidR="001007B3" w:rsidRPr="001007B3" w:rsidRDefault="001007B3" w:rsidP="00483C55">
            <w:pPr>
              <w:pStyle w:val="ConsPlusNormal"/>
              <w:contextualSpacing/>
              <w:rPr>
                <w:rFonts w:ascii="Times New Roman" w:hAnsi="Times New Roman" w:cs="Times New Roman"/>
              </w:rPr>
            </w:pPr>
            <w:r w:rsidRPr="001007B3">
              <w:rPr>
                <w:rFonts w:ascii="Times New Roman" w:hAnsi="Times New Roman" w:cs="Times New Roman"/>
              </w:rPr>
              <w:t>4. обеспечение осуществления закупок, в т.ч. заключение контрактов;</w:t>
            </w:r>
          </w:p>
          <w:p w14:paraId="4A091A69" w14:textId="77777777" w:rsidR="001007B3" w:rsidRPr="001007B3" w:rsidRDefault="001007B3" w:rsidP="00483C55">
            <w:pPr>
              <w:pStyle w:val="ConsPlusNormal"/>
              <w:contextualSpacing/>
              <w:rPr>
                <w:rFonts w:ascii="Times New Roman" w:hAnsi="Times New Roman" w:cs="Times New Roman"/>
              </w:rPr>
            </w:pPr>
            <w:r w:rsidRPr="001007B3">
              <w:rPr>
                <w:rFonts w:ascii="Times New Roman" w:hAnsi="Times New Roman" w:cs="Times New Roman"/>
              </w:rPr>
              <w:t>5. размещение в ЕИС или направление оператору электронной площадки информации и документов, подлежащих размещению, направлению;</w:t>
            </w:r>
          </w:p>
          <w:p w14:paraId="5A47019D" w14:textId="77777777" w:rsidR="001007B3" w:rsidRPr="001007B3" w:rsidRDefault="001007B3" w:rsidP="00E7074D">
            <w:pPr>
              <w:pStyle w:val="ConsPlusNormal"/>
              <w:contextualSpacing/>
              <w:rPr>
                <w:rFonts w:ascii="Times New Roman" w:hAnsi="Times New Roman" w:cs="Times New Roman"/>
              </w:rPr>
            </w:pPr>
            <w:r w:rsidRPr="001007B3">
              <w:rPr>
                <w:rFonts w:ascii="Times New Roman" w:hAnsi="Times New Roman" w:cs="Times New Roman"/>
              </w:rPr>
              <w:t>6. иные обязанности, предусмотренные Законом №44-ФЗ.</w:t>
            </w:r>
          </w:p>
        </w:tc>
      </w:tr>
    </w:tbl>
    <w:p w14:paraId="6C21B506" w14:textId="77777777" w:rsidR="00345FA5" w:rsidRPr="001007B3" w:rsidRDefault="00345FA5" w:rsidP="00345FA5">
      <w:pPr>
        <w:suppressAutoHyphens/>
        <w:autoSpaceDE w:val="0"/>
        <w:autoSpaceDN w:val="0"/>
        <w:adjustRightInd w:val="0"/>
        <w:spacing w:line="240" w:lineRule="auto"/>
        <w:ind w:firstLine="567"/>
        <w:outlineLvl w:val="1"/>
        <w:rPr>
          <w:rFonts w:eastAsia="Calibri"/>
          <w:szCs w:val="28"/>
        </w:rPr>
      </w:pPr>
      <w:r w:rsidRPr="001007B3">
        <w:rPr>
          <w:rFonts w:eastAsia="Calibri"/>
          <w:szCs w:val="28"/>
        </w:rPr>
        <w:t xml:space="preserve">Кроме того, в соответствии со ст.2.4 КоАП РФ административную ответственность за нарушение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контрактом, несет работник контрактной службы (контрактный управляющий), как должностное лицо. </w:t>
      </w:r>
    </w:p>
    <w:p w14:paraId="642AA249" w14:textId="77777777" w:rsidR="00345FA5" w:rsidRPr="001007B3" w:rsidRDefault="00345FA5" w:rsidP="00345FA5">
      <w:pPr>
        <w:suppressAutoHyphens/>
        <w:autoSpaceDE w:val="0"/>
        <w:autoSpaceDN w:val="0"/>
        <w:adjustRightInd w:val="0"/>
        <w:spacing w:line="240" w:lineRule="auto"/>
        <w:ind w:firstLine="0"/>
        <w:outlineLvl w:val="1"/>
        <w:rPr>
          <w:rFonts w:eastAsia="Calibri"/>
          <w:szCs w:val="28"/>
        </w:rPr>
      </w:pPr>
      <w:r w:rsidRPr="001007B3">
        <w:rPr>
          <w:rFonts w:eastAsia="Calibri"/>
          <w:szCs w:val="28"/>
        </w:rPr>
        <w:t xml:space="preserve">        Принимая во внимание, что исполнение обязанностей по срокам и порядк</w:t>
      </w:r>
      <w:r w:rsidR="00B944E5" w:rsidRPr="001007B3">
        <w:rPr>
          <w:rFonts w:eastAsia="Calibri"/>
          <w:szCs w:val="28"/>
        </w:rPr>
        <w:t>у</w:t>
      </w:r>
      <w:r w:rsidRPr="001007B3">
        <w:rPr>
          <w:rFonts w:eastAsia="Calibri"/>
          <w:szCs w:val="28"/>
        </w:rPr>
        <w:t xml:space="preserve"> оплаты товаров (работ, услуг) в полномочиях и функциях контрактного управляющего отсутствует, административную ответственность за соблюдение сроков и порядка оплаты товаров (работ, услуг) несет должностное лицо учреждения, подписавшее контракт и взявшее на себя ответственность по оплате.</w:t>
      </w:r>
    </w:p>
    <w:p w14:paraId="52A0B524" w14:textId="77777777" w:rsidR="00232B19" w:rsidRPr="00650919" w:rsidRDefault="00232B19" w:rsidP="00232B19">
      <w:pPr>
        <w:autoSpaceDE w:val="0"/>
        <w:autoSpaceDN w:val="0"/>
        <w:adjustRightInd w:val="0"/>
        <w:spacing w:line="240" w:lineRule="auto"/>
        <w:ind w:firstLine="567"/>
        <w:contextualSpacing/>
        <w:rPr>
          <w:color w:val="FF0000"/>
          <w:szCs w:val="28"/>
        </w:rPr>
      </w:pPr>
    </w:p>
    <w:p w14:paraId="7A52121F" w14:textId="77777777" w:rsidR="000D0F2E" w:rsidRPr="001007B3" w:rsidRDefault="00DB33E6" w:rsidP="00294F18">
      <w:pPr>
        <w:autoSpaceDE w:val="0"/>
        <w:autoSpaceDN w:val="0"/>
        <w:adjustRightInd w:val="0"/>
        <w:spacing w:line="240" w:lineRule="auto"/>
        <w:ind w:firstLine="567"/>
        <w:outlineLvl w:val="1"/>
        <w:rPr>
          <w:szCs w:val="28"/>
        </w:rPr>
      </w:pPr>
      <w:r w:rsidRPr="001007B3">
        <w:rPr>
          <w:szCs w:val="28"/>
        </w:rPr>
        <w:t>В соответствии со ст.39 Закона №44-ФЗ</w:t>
      </w:r>
      <w:r w:rsidR="00294F18" w:rsidRPr="001007B3">
        <w:rPr>
          <w:szCs w:val="28"/>
        </w:rPr>
        <w:t>,</w:t>
      </w:r>
      <w:r w:rsidRPr="001007B3">
        <w:rPr>
          <w:szCs w:val="28"/>
        </w:rPr>
        <w:t xml:space="preserve"> </w:t>
      </w:r>
      <w:r w:rsidR="00EC6097" w:rsidRPr="001007B3">
        <w:rPr>
          <w:szCs w:val="28"/>
        </w:rPr>
        <w:t xml:space="preserve">с </w:t>
      </w:r>
      <w:r w:rsidR="00AB38E7" w:rsidRPr="001007B3">
        <w:rPr>
          <w:szCs w:val="28"/>
        </w:rPr>
        <w:t xml:space="preserve">Постановлением </w:t>
      </w:r>
      <w:r w:rsidR="00294F18" w:rsidRPr="001007B3">
        <w:rPr>
          <w:szCs w:val="28"/>
        </w:rPr>
        <w:t xml:space="preserve">от </w:t>
      </w:r>
      <w:r w:rsidR="001007B3" w:rsidRPr="001007B3">
        <w:rPr>
          <w:szCs w:val="28"/>
        </w:rPr>
        <w:t>01</w:t>
      </w:r>
      <w:r w:rsidR="00294F18" w:rsidRPr="001007B3">
        <w:rPr>
          <w:szCs w:val="28"/>
        </w:rPr>
        <w:t>.0</w:t>
      </w:r>
      <w:r w:rsidR="001007B3" w:rsidRPr="001007B3">
        <w:rPr>
          <w:szCs w:val="28"/>
        </w:rPr>
        <w:t>6</w:t>
      </w:r>
      <w:r w:rsidR="00294F18" w:rsidRPr="001007B3">
        <w:rPr>
          <w:szCs w:val="28"/>
        </w:rPr>
        <w:t>.201</w:t>
      </w:r>
      <w:r w:rsidR="00AB38E7" w:rsidRPr="001007B3">
        <w:rPr>
          <w:szCs w:val="28"/>
        </w:rPr>
        <w:t>6</w:t>
      </w:r>
      <w:r w:rsidR="00294F18" w:rsidRPr="001007B3">
        <w:rPr>
          <w:szCs w:val="28"/>
        </w:rPr>
        <w:t xml:space="preserve"> </w:t>
      </w:r>
      <w:r w:rsidR="00DA164E" w:rsidRPr="001007B3">
        <w:rPr>
          <w:szCs w:val="28"/>
        </w:rPr>
        <w:t>№</w:t>
      </w:r>
      <w:proofErr w:type="gramStart"/>
      <w:r w:rsidR="001007B3" w:rsidRPr="001007B3">
        <w:rPr>
          <w:szCs w:val="28"/>
        </w:rPr>
        <w:t>21</w:t>
      </w:r>
      <w:r w:rsidR="00EC6097" w:rsidRPr="001007B3">
        <w:rPr>
          <w:szCs w:val="28"/>
        </w:rPr>
        <w:t xml:space="preserve"> </w:t>
      </w:r>
      <w:r w:rsidR="00506822" w:rsidRPr="001007B3">
        <w:rPr>
          <w:szCs w:val="28"/>
        </w:rPr>
        <w:t xml:space="preserve"> </w:t>
      </w:r>
      <w:r w:rsidR="001007B3" w:rsidRPr="001007B3">
        <w:rPr>
          <w:szCs w:val="28"/>
        </w:rPr>
        <w:t>(</w:t>
      </w:r>
      <w:proofErr w:type="gramEnd"/>
      <w:r w:rsidR="001007B3" w:rsidRPr="001007B3">
        <w:rPr>
          <w:szCs w:val="28"/>
        </w:rPr>
        <w:t xml:space="preserve">с учетом внесенных изменений №48 от 27.06.16, №262 от 27.12.18) </w:t>
      </w:r>
      <w:r w:rsidR="00EC6097" w:rsidRPr="001007B3">
        <w:rPr>
          <w:szCs w:val="28"/>
        </w:rPr>
        <w:t xml:space="preserve">в </w:t>
      </w:r>
      <w:r w:rsidR="009B659B" w:rsidRPr="001007B3">
        <w:rPr>
          <w:szCs w:val="28"/>
          <w:u w:val="single"/>
        </w:rPr>
        <w:t>сельском поселении</w:t>
      </w:r>
      <w:r w:rsidR="00EC6097" w:rsidRPr="001007B3">
        <w:rPr>
          <w:szCs w:val="28"/>
        </w:rPr>
        <w:t xml:space="preserve"> </w:t>
      </w:r>
      <w:r w:rsidRPr="001007B3">
        <w:rPr>
          <w:szCs w:val="28"/>
        </w:rPr>
        <w:t>создана единая комиссия по осуществлению закупок.</w:t>
      </w:r>
    </w:p>
    <w:p w14:paraId="398E2C9E" w14:textId="77777777" w:rsidR="00DB33E6" w:rsidRPr="001007B3" w:rsidRDefault="00DB33E6" w:rsidP="00961303">
      <w:pPr>
        <w:autoSpaceDE w:val="0"/>
        <w:autoSpaceDN w:val="0"/>
        <w:adjustRightInd w:val="0"/>
        <w:spacing w:line="240" w:lineRule="auto"/>
        <w:ind w:firstLine="567"/>
        <w:outlineLvl w:val="1"/>
        <w:rPr>
          <w:szCs w:val="28"/>
        </w:rPr>
      </w:pPr>
      <w:r w:rsidRPr="001007B3">
        <w:rPr>
          <w:szCs w:val="28"/>
        </w:rPr>
        <w:t xml:space="preserve">На момент проведения проверки </w:t>
      </w:r>
      <w:r w:rsidR="00192B36" w:rsidRPr="001007B3">
        <w:rPr>
          <w:szCs w:val="28"/>
        </w:rPr>
        <w:t xml:space="preserve">единая комиссия </w:t>
      </w:r>
      <w:r w:rsidRPr="001007B3">
        <w:rPr>
          <w:szCs w:val="28"/>
        </w:rPr>
        <w:t>действовала в следующем составе:</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984"/>
        <w:gridCol w:w="1559"/>
        <w:gridCol w:w="1418"/>
        <w:gridCol w:w="2837"/>
        <w:gridCol w:w="1586"/>
      </w:tblGrid>
      <w:tr w:rsidR="00DB33E6" w:rsidRPr="00513384" w14:paraId="1480E03F" w14:textId="77777777" w:rsidTr="004310DD">
        <w:trPr>
          <w:jc w:val="center"/>
        </w:trPr>
        <w:tc>
          <w:tcPr>
            <w:tcW w:w="534" w:type="dxa"/>
            <w:vMerge w:val="restart"/>
            <w:tcBorders>
              <w:bottom w:val="single" w:sz="4" w:space="0" w:color="auto"/>
            </w:tcBorders>
            <w:shd w:val="clear" w:color="auto" w:fill="D9D9D9"/>
            <w:vAlign w:val="center"/>
          </w:tcPr>
          <w:p w14:paraId="1E527EE5" w14:textId="77777777" w:rsidR="00DB33E6" w:rsidRPr="00513384" w:rsidRDefault="00DB33E6" w:rsidP="00B41A72">
            <w:pPr>
              <w:autoSpaceDE w:val="0"/>
              <w:autoSpaceDN w:val="0"/>
              <w:adjustRightInd w:val="0"/>
              <w:spacing w:line="240" w:lineRule="auto"/>
              <w:ind w:firstLine="0"/>
              <w:contextualSpacing/>
              <w:jc w:val="center"/>
              <w:outlineLvl w:val="1"/>
              <w:rPr>
                <w:sz w:val="20"/>
              </w:rPr>
            </w:pPr>
            <w:r w:rsidRPr="00513384">
              <w:rPr>
                <w:sz w:val="20"/>
              </w:rPr>
              <w:t>№</w:t>
            </w:r>
          </w:p>
          <w:p w14:paraId="5DDAD455" w14:textId="77777777" w:rsidR="00DB33E6" w:rsidRPr="00513384" w:rsidRDefault="00DB33E6" w:rsidP="00B41A72">
            <w:pPr>
              <w:autoSpaceDE w:val="0"/>
              <w:autoSpaceDN w:val="0"/>
              <w:adjustRightInd w:val="0"/>
              <w:spacing w:line="240" w:lineRule="auto"/>
              <w:ind w:firstLine="0"/>
              <w:contextualSpacing/>
              <w:jc w:val="center"/>
              <w:outlineLvl w:val="1"/>
              <w:rPr>
                <w:sz w:val="20"/>
              </w:rPr>
            </w:pPr>
            <w:r w:rsidRPr="00513384">
              <w:rPr>
                <w:sz w:val="20"/>
              </w:rPr>
              <w:t>п/п</w:t>
            </w:r>
          </w:p>
        </w:tc>
        <w:tc>
          <w:tcPr>
            <w:tcW w:w="1984" w:type="dxa"/>
            <w:vMerge w:val="restart"/>
            <w:shd w:val="clear" w:color="auto" w:fill="D9D9D9"/>
            <w:vAlign w:val="center"/>
          </w:tcPr>
          <w:p w14:paraId="2F10A31C" w14:textId="77777777" w:rsidR="00DB33E6" w:rsidRPr="00513384" w:rsidRDefault="00DB33E6" w:rsidP="00B41A72">
            <w:pPr>
              <w:autoSpaceDE w:val="0"/>
              <w:autoSpaceDN w:val="0"/>
              <w:adjustRightInd w:val="0"/>
              <w:spacing w:line="240" w:lineRule="auto"/>
              <w:ind w:firstLine="0"/>
              <w:contextualSpacing/>
              <w:jc w:val="center"/>
              <w:outlineLvl w:val="1"/>
              <w:rPr>
                <w:sz w:val="20"/>
              </w:rPr>
            </w:pPr>
            <w:r w:rsidRPr="00513384">
              <w:rPr>
                <w:sz w:val="20"/>
              </w:rPr>
              <w:t>Фамилия, имя, отчество члена комиссии</w:t>
            </w:r>
          </w:p>
        </w:tc>
        <w:tc>
          <w:tcPr>
            <w:tcW w:w="1559" w:type="dxa"/>
            <w:vMerge w:val="restart"/>
            <w:shd w:val="clear" w:color="auto" w:fill="D9D9D9"/>
          </w:tcPr>
          <w:p w14:paraId="2C4E4808" w14:textId="77777777" w:rsidR="00DB33E6" w:rsidRPr="00513384" w:rsidRDefault="00DB33E6" w:rsidP="00B41A72">
            <w:pPr>
              <w:autoSpaceDE w:val="0"/>
              <w:autoSpaceDN w:val="0"/>
              <w:adjustRightInd w:val="0"/>
              <w:spacing w:line="240" w:lineRule="auto"/>
              <w:ind w:firstLine="0"/>
              <w:contextualSpacing/>
              <w:jc w:val="center"/>
              <w:outlineLvl w:val="1"/>
              <w:rPr>
                <w:sz w:val="20"/>
              </w:rPr>
            </w:pPr>
            <w:r w:rsidRPr="00513384">
              <w:rPr>
                <w:sz w:val="20"/>
              </w:rPr>
              <w:t>Функции в составе комиссии</w:t>
            </w:r>
          </w:p>
        </w:tc>
        <w:tc>
          <w:tcPr>
            <w:tcW w:w="1418" w:type="dxa"/>
            <w:vMerge w:val="restart"/>
            <w:shd w:val="clear" w:color="auto" w:fill="D9D9D9"/>
          </w:tcPr>
          <w:p w14:paraId="522E3319" w14:textId="77777777" w:rsidR="00DB33E6" w:rsidRPr="00513384" w:rsidRDefault="00DB33E6" w:rsidP="00B41A72">
            <w:pPr>
              <w:autoSpaceDE w:val="0"/>
              <w:autoSpaceDN w:val="0"/>
              <w:adjustRightInd w:val="0"/>
              <w:spacing w:line="240" w:lineRule="auto"/>
              <w:ind w:firstLine="0"/>
              <w:contextualSpacing/>
              <w:jc w:val="center"/>
              <w:outlineLvl w:val="1"/>
              <w:rPr>
                <w:sz w:val="20"/>
              </w:rPr>
            </w:pPr>
            <w:r w:rsidRPr="00513384">
              <w:rPr>
                <w:sz w:val="20"/>
              </w:rPr>
              <w:t>Занимаемая должность</w:t>
            </w:r>
          </w:p>
        </w:tc>
        <w:tc>
          <w:tcPr>
            <w:tcW w:w="4423" w:type="dxa"/>
            <w:gridSpan w:val="2"/>
            <w:shd w:val="clear" w:color="auto" w:fill="D9D9D9"/>
            <w:vAlign w:val="center"/>
          </w:tcPr>
          <w:p w14:paraId="516B17E7" w14:textId="77777777" w:rsidR="00DB33E6" w:rsidRPr="00513384" w:rsidRDefault="00DB33E6" w:rsidP="00B41A72">
            <w:pPr>
              <w:autoSpaceDE w:val="0"/>
              <w:autoSpaceDN w:val="0"/>
              <w:adjustRightInd w:val="0"/>
              <w:spacing w:line="240" w:lineRule="auto"/>
              <w:ind w:firstLine="0"/>
              <w:contextualSpacing/>
              <w:jc w:val="center"/>
              <w:outlineLvl w:val="1"/>
              <w:rPr>
                <w:sz w:val="20"/>
              </w:rPr>
            </w:pPr>
            <w:r w:rsidRPr="00513384">
              <w:rPr>
                <w:sz w:val="20"/>
              </w:rPr>
              <w:t>Информация об образовании, курсах повышения квалификации</w:t>
            </w:r>
          </w:p>
        </w:tc>
      </w:tr>
      <w:tr w:rsidR="00DB33E6" w:rsidRPr="00513384" w14:paraId="51BBDD63" w14:textId="77777777" w:rsidTr="004310DD">
        <w:trPr>
          <w:jc w:val="center"/>
        </w:trPr>
        <w:tc>
          <w:tcPr>
            <w:tcW w:w="534" w:type="dxa"/>
            <w:vMerge/>
            <w:tcBorders>
              <w:bottom w:val="single" w:sz="4" w:space="0" w:color="auto"/>
            </w:tcBorders>
            <w:shd w:val="clear" w:color="auto" w:fill="D9D9D9"/>
            <w:vAlign w:val="center"/>
          </w:tcPr>
          <w:p w14:paraId="2F2796DF" w14:textId="77777777" w:rsidR="00DB33E6" w:rsidRPr="00513384" w:rsidRDefault="00DB33E6" w:rsidP="00B41A72">
            <w:pPr>
              <w:autoSpaceDE w:val="0"/>
              <w:autoSpaceDN w:val="0"/>
              <w:adjustRightInd w:val="0"/>
              <w:spacing w:line="240" w:lineRule="auto"/>
              <w:ind w:firstLine="0"/>
              <w:contextualSpacing/>
              <w:jc w:val="center"/>
              <w:outlineLvl w:val="1"/>
              <w:rPr>
                <w:sz w:val="20"/>
              </w:rPr>
            </w:pPr>
          </w:p>
        </w:tc>
        <w:tc>
          <w:tcPr>
            <w:tcW w:w="1984" w:type="dxa"/>
            <w:vMerge/>
            <w:shd w:val="clear" w:color="auto" w:fill="D9D9D9"/>
            <w:vAlign w:val="center"/>
          </w:tcPr>
          <w:p w14:paraId="1CD3B584" w14:textId="77777777" w:rsidR="00DB33E6" w:rsidRPr="00513384" w:rsidRDefault="00DB33E6" w:rsidP="00B41A72">
            <w:pPr>
              <w:autoSpaceDE w:val="0"/>
              <w:autoSpaceDN w:val="0"/>
              <w:adjustRightInd w:val="0"/>
              <w:spacing w:line="240" w:lineRule="auto"/>
              <w:ind w:firstLine="0"/>
              <w:contextualSpacing/>
              <w:jc w:val="center"/>
              <w:outlineLvl w:val="1"/>
              <w:rPr>
                <w:sz w:val="20"/>
              </w:rPr>
            </w:pPr>
          </w:p>
        </w:tc>
        <w:tc>
          <w:tcPr>
            <w:tcW w:w="1559" w:type="dxa"/>
            <w:vMerge/>
            <w:shd w:val="clear" w:color="auto" w:fill="D9D9D9"/>
          </w:tcPr>
          <w:p w14:paraId="00E74DE4" w14:textId="77777777" w:rsidR="00DB33E6" w:rsidRPr="00513384" w:rsidRDefault="00DB33E6" w:rsidP="00B41A72">
            <w:pPr>
              <w:autoSpaceDE w:val="0"/>
              <w:autoSpaceDN w:val="0"/>
              <w:adjustRightInd w:val="0"/>
              <w:spacing w:line="240" w:lineRule="auto"/>
              <w:ind w:firstLine="0"/>
              <w:contextualSpacing/>
              <w:jc w:val="center"/>
              <w:outlineLvl w:val="1"/>
              <w:rPr>
                <w:sz w:val="20"/>
              </w:rPr>
            </w:pPr>
          </w:p>
        </w:tc>
        <w:tc>
          <w:tcPr>
            <w:tcW w:w="1418" w:type="dxa"/>
            <w:vMerge/>
            <w:shd w:val="clear" w:color="auto" w:fill="D9D9D9"/>
          </w:tcPr>
          <w:p w14:paraId="44A3DB80" w14:textId="77777777" w:rsidR="00DB33E6" w:rsidRPr="00513384" w:rsidRDefault="00DB33E6" w:rsidP="00B41A72">
            <w:pPr>
              <w:autoSpaceDE w:val="0"/>
              <w:autoSpaceDN w:val="0"/>
              <w:adjustRightInd w:val="0"/>
              <w:spacing w:line="240" w:lineRule="auto"/>
              <w:ind w:firstLine="0"/>
              <w:contextualSpacing/>
              <w:jc w:val="center"/>
              <w:outlineLvl w:val="1"/>
              <w:rPr>
                <w:sz w:val="20"/>
              </w:rPr>
            </w:pPr>
          </w:p>
        </w:tc>
        <w:tc>
          <w:tcPr>
            <w:tcW w:w="2837" w:type="dxa"/>
            <w:shd w:val="clear" w:color="auto" w:fill="D9D9D9"/>
            <w:vAlign w:val="center"/>
          </w:tcPr>
          <w:p w14:paraId="5D2895C4" w14:textId="77777777" w:rsidR="00DB33E6" w:rsidRPr="00513384" w:rsidRDefault="00DB33E6" w:rsidP="00B41A72">
            <w:pPr>
              <w:autoSpaceDE w:val="0"/>
              <w:autoSpaceDN w:val="0"/>
              <w:adjustRightInd w:val="0"/>
              <w:spacing w:line="240" w:lineRule="auto"/>
              <w:ind w:firstLine="0"/>
              <w:contextualSpacing/>
              <w:jc w:val="center"/>
              <w:outlineLvl w:val="1"/>
              <w:rPr>
                <w:sz w:val="20"/>
              </w:rPr>
            </w:pPr>
            <w:r w:rsidRPr="00513384">
              <w:rPr>
                <w:sz w:val="20"/>
              </w:rPr>
              <w:t xml:space="preserve">ВПО/СПО </w:t>
            </w:r>
          </w:p>
          <w:p w14:paraId="79066474" w14:textId="77777777" w:rsidR="00DB33E6" w:rsidRPr="00513384" w:rsidRDefault="00DB33E6" w:rsidP="00B41A72">
            <w:pPr>
              <w:autoSpaceDE w:val="0"/>
              <w:autoSpaceDN w:val="0"/>
              <w:adjustRightInd w:val="0"/>
              <w:spacing w:line="240" w:lineRule="auto"/>
              <w:ind w:firstLine="0"/>
              <w:contextualSpacing/>
              <w:jc w:val="center"/>
              <w:outlineLvl w:val="1"/>
              <w:rPr>
                <w:sz w:val="20"/>
              </w:rPr>
            </w:pPr>
            <w:r w:rsidRPr="00513384">
              <w:rPr>
                <w:sz w:val="20"/>
              </w:rPr>
              <w:lastRenderedPageBreak/>
              <w:t>(год окончания)</w:t>
            </w:r>
          </w:p>
        </w:tc>
        <w:tc>
          <w:tcPr>
            <w:tcW w:w="1586" w:type="dxa"/>
            <w:shd w:val="clear" w:color="auto" w:fill="D9D9D9"/>
          </w:tcPr>
          <w:p w14:paraId="0548B7B2" w14:textId="77777777" w:rsidR="00DB33E6" w:rsidRPr="00513384" w:rsidRDefault="00DB33E6" w:rsidP="00B41A72">
            <w:pPr>
              <w:autoSpaceDE w:val="0"/>
              <w:autoSpaceDN w:val="0"/>
              <w:adjustRightInd w:val="0"/>
              <w:spacing w:line="240" w:lineRule="auto"/>
              <w:ind w:firstLine="0"/>
              <w:contextualSpacing/>
              <w:jc w:val="center"/>
              <w:outlineLvl w:val="1"/>
              <w:rPr>
                <w:sz w:val="20"/>
              </w:rPr>
            </w:pPr>
            <w:r w:rsidRPr="00513384">
              <w:rPr>
                <w:sz w:val="20"/>
              </w:rPr>
              <w:lastRenderedPageBreak/>
              <w:t xml:space="preserve">курсы ПК в </w:t>
            </w:r>
            <w:r w:rsidRPr="00513384">
              <w:rPr>
                <w:sz w:val="20"/>
              </w:rPr>
              <w:lastRenderedPageBreak/>
              <w:t>сфере закупок</w:t>
            </w:r>
          </w:p>
        </w:tc>
      </w:tr>
      <w:tr w:rsidR="001007B3" w:rsidRPr="00513384" w14:paraId="28CF870E" w14:textId="77777777" w:rsidTr="00CB775D">
        <w:trPr>
          <w:jc w:val="center"/>
        </w:trPr>
        <w:tc>
          <w:tcPr>
            <w:tcW w:w="534" w:type="dxa"/>
            <w:tcBorders>
              <w:top w:val="single" w:sz="4" w:space="0" w:color="auto"/>
            </w:tcBorders>
          </w:tcPr>
          <w:p w14:paraId="2F2901DF" w14:textId="77777777" w:rsidR="001007B3" w:rsidRPr="00513384" w:rsidRDefault="001007B3" w:rsidP="0068558A">
            <w:pPr>
              <w:autoSpaceDE w:val="0"/>
              <w:autoSpaceDN w:val="0"/>
              <w:adjustRightInd w:val="0"/>
              <w:spacing w:line="240" w:lineRule="auto"/>
              <w:ind w:firstLine="0"/>
              <w:contextualSpacing/>
              <w:jc w:val="center"/>
              <w:outlineLvl w:val="1"/>
              <w:rPr>
                <w:sz w:val="20"/>
              </w:rPr>
            </w:pPr>
            <w:r w:rsidRPr="00513384">
              <w:rPr>
                <w:sz w:val="20"/>
              </w:rPr>
              <w:lastRenderedPageBreak/>
              <w:t>1</w:t>
            </w:r>
          </w:p>
        </w:tc>
        <w:tc>
          <w:tcPr>
            <w:tcW w:w="1984" w:type="dxa"/>
            <w:vAlign w:val="center"/>
          </w:tcPr>
          <w:p w14:paraId="533998DC" w14:textId="77777777" w:rsidR="001007B3" w:rsidRPr="00513384" w:rsidRDefault="001007B3" w:rsidP="00AC75C8">
            <w:pPr>
              <w:pStyle w:val="ConsPlusNormal"/>
              <w:contextualSpacing/>
              <w:rPr>
                <w:rFonts w:ascii="Times New Roman" w:hAnsi="Times New Roman" w:cs="Times New Roman"/>
                <w:lang w:eastAsia="en-US"/>
              </w:rPr>
            </w:pPr>
            <w:r w:rsidRPr="00513384">
              <w:rPr>
                <w:rFonts w:ascii="Times New Roman" w:hAnsi="Times New Roman" w:cs="Times New Roman"/>
              </w:rPr>
              <w:t>Тимирев Николай Иванович</w:t>
            </w:r>
          </w:p>
        </w:tc>
        <w:tc>
          <w:tcPr>
            <w:tcW w:w="1559" w:type="dxa"/>
          </w:tcPr>
          <w:p w14:paraId="63AA0962" w14:textId="77777777" w:rsidR="001007B3" w:rsidRPr="00513384" w:rsidRDefault="001007B3" w:rsidP="000C7C19">
            <w:pPr>
              <w:autoSpaceDE w:val="0"/>
              <w:autoSpaceDN w:val="0"/>
              <w:adjustRightInd w:val="0"/>
              <w:spacing w:line="240" w:lineRule="auto"/>
              <w:ind w:firstLine="0"/>
              <w:contextualSpacing/>
              <w:outlineLvl w:val="1"/>
              <w:rPr>
                <w:sz w:val="20"/>
              </w:rPr>
            </w:pPr>
            <w:r w:rsidRPr="00513384">
              <w:rPr>
                <w:sz w:val="20"/>
              </w:rPr>
              <w:t>председатель единой комиссии</w:t>
            </w:r>
          </w:p>
        </w:tc>
        <w:tc>
          <w:tcPr>
            <w:tcW w:w="1418" w:type="dxa"/>
          </w:tcPr>
          <w:p w14:paraId="0D36F029" w14:textId="77777777" w:rsidR="001007B3" w:rsidRPr="00513384" w:rsidRDefault="001007B3" w:rsidP="000C7C19">
            <w:pPr>
              <w:autoSpaceDE w:val="0"/>
              <w:autoSpaceDN w:val="0"/>
              <w:adjustRightInd w:val="0"/>
              <w:spacing w:line="240" w:lineRule="auto"/>
              <w:ind w:firstLine="0"/>
              <w:contextualSpacing/>
              <w:outlineLvl w:val="1"/>
              <w:rPr>
                <w:sz w:val="20"/>
              </w:rPr>
            </w:pPr>
            <w:r w:rsidRPr="00513384">
              <w:rPr>
                <w:sz w:val="20"/>
              </w:rPr>
              <w:t xml:space="preserve">Глава администрации </w:t>
            </w:r>
          </w:p>
        </w:tc>
        <w:tc>
          <w:tcPr>
            <w:tcW w:w="2837" w:type="dxa"/>
            <w:shd w:val="clear" w:color="auto" w:fill="auto"/>
            <w:vAlign w:val="center"/>
          </w:tcPr>
          <w:p w14:paraId="0FA81C87" w14:textId="77777777" w:rsidR="001007B3" w:rsidRPr="00513384" w:rsidRDefault="001007B3" w:rsidP="00CB775D">
            <w:pPr>
              <w:pStyle w:val="ConsPlusNormal"/>
              <w:contextualSpacing/>
              <w:rPr>
                <w:rFonts w:ascii="Times New Roman" w:hAnsi="Times New Roman" w:cs="Times New Roman"/>
                <w:lang w:eastAsia="en-US"/>
              </w:rPr>
            </w:pPr>
            <w:r w:rsidRPr="00513384">
              <w:rPr>
                <w:rFonts w:ascii="Times New Roman" w:hAnsi="Times New Roman" w:cs="Times New Roman"/>
                <w:lang w:eastAsia="en-US"/>
              </w:rPr>
              <w:t>Плодоовощной институт им. И.В. Мичурина, квалификация-ученый агроном (1989год)</w:t>
            </w:r>
          </w:p>
        </w:tc>
        <w:tc>
          <w:tcPr>
            <w:tcW w:w="1586" w:type="dxa"/>
          </w:tcPr>
          <w:p w14:paraId="3F5B3365" w14:textId="77777777" w:rsidR="001007B3" w:rsidRPr="00513384" w:rsidRDefault="001007B3" w:rsidP="000C7C19">
            <w:pPr>
              <w:pStyle w:val="ConsPlusNormal"/>
              <w:contextualSpacing/>
              <w:rPr>
                <w:rFonts w:ascii="Times New Roman" w:hAnsi="Times New Roman" w:cs="Times New Roman"/>
              </w:rPr>
            </w:pPr>
            <w:r w:rsidRPr="00513384">
              <w:rPr>
                <w:rFonts w:ascii="Times New Roman" w:hAnsi="Times New Roman" w:cs="Times New Roman"/>
              </w:rPr>
              <w:t>АНО ДПО «Институт современного образования», 144ч.</w:t>
            </w:r>
          </w:p>
        </w:tc>
      </w:tr>
      <w:tr w:rsidR="001007B3" w:rsidRPr="00513384" w14:paraId="106DAEF3" w14:textId="77777777" w:rsidTr="00CB775D">
        <w:trPr>
          <w:jc w:val="center"/>
        </w:trPr>
        <w:tc>
          <w:tcPr>
            <w:tcW w:w="534" w:type="dxa"/>
          </w:tcPr>
          <w:p w14:paraId="3C7CE400" w14:textId="77777777" w:rsidR="001007B3" w:rsidRPr="00513384" w:rsidRDefault="001007B3" w:rsidP="0068558A">
            <w:pPr>
              <w:autoSpaceDE w:val="0"/>
              <w:autoSpaceDN w:val="0"/>
              <w:adjustRightInd w:val="0"/>
              <w:spacing w:line="240" w:lineRule="auto"/>
              <w:ind w:firstLine="0"/>
              <w:contextualSpacing/>
              <w:jc w:val="center"/>
              <w:outlineLvl w:val="1"/>
              <w:rPr>
                <w:sz w:val="20"/>
              </w:rPr>
            </w:pPr>
            <w:r w:rsidRPr="00513384">
              <w:rPr>
                <w:sz w:val="20"/>
              </w:rPr>
              <w:t>2</w:t>
            </w:r>
          </w:p>
        </w:tc>
        <w:tc>
          <w:tcPr>
            <w:tcW w:w="1984" w:type="dxa"/>
            <w:vAlign w:val="center"/>
          </w:tcPr>
          <w:p w14:paraId="1E43AB85" w14:textId="77777777" w:rsidR="001007B3" w:rsidRPr="00513384" w:rsidRDefault="001007B3" w:rsidP="00AC75C8">
            <w:pPr>
              <w:pStyle w:val="ConsPlusNormal"/>
              <w:contextualSpacing/>
              <w:rPr>
                <w:rFonts w:ascii="Times New Roman" w:hAnsi="Times New Roman" w:cs="Times New Roman"/>
                <w:lang w:eastAsia="en-US"/>
              </w:rPr>
            </w:pPr>
            <w:r w:rsidRPr="00513384">
              <w:rPr>
                <w:rFonts w:ascii="Times New Roman" w:hAnsi="Times New Roman" w:cs="Times New Roman"/>
              </w:rPr>
              <w:t>Аносова Любовь Сергеевна</w:t>
            </w:r>
          </w:p>
        </w:tc>
        <w:tc>
          <w:tcPr>
            <w:tcW w:w="1559" w:type="dxa"/>
          </w:tcPr>
          <w:p w14:paraId="2517C6CA" w14:textId="77777777" w:rsidR="001007B3" w:rsidRPr="00513384" w:rsidRDefault="001007B3" w:rsidP="001007B3">
            <w:pPr>
              <w:autoSpaceDE w:val="0"/>
              <w:autoSpaceDN w:val="0"/>
              <w:adjustRightInd w:val="0"/>
              <w:spacing w:line="240" w:lineRule="auto"/>
              <w:ind w:firstLine="0"/>
              <w:contextualSpacing/>
              <w:outlineLvl w:val="1"/>
              <w:rPr>
                <w:sz w:val="20"/>
              </w:rPr>
            </w:pPr>
            <w:r w:rsidRPr="00513384">
              <w:rPr>
                <w:sz w:val="20"/>
              </w:rPr>
              <w:t>Заместитель председателя комиссии</w:t>
            </w:r>
          </w:p>
        </w:tc>
        <w:tc>
          <w:tcPr>
            <w:tcW w:w="1418" w:type="dxa"/>
            <w:shd w:val="clear" w:color="auto" w:fill="auto"/>
          </w:tcPr>
          <w:p w14:paraId="1C31F313" w14:textId="77777777" w:rsidR="001007B3" w:rsidRPr="00F835BF" w:rsidRDefault="00067F9E" w:rsidP="001007B3">
            <w:pPr>
              <w:autoSpaceDE w:val="0"/>
              <w:autoSpaceDN w:val="0"/>
              <w:adjustRightInd w:val="0"/>
              <w:spacing w:line="240" w:lineRule="auto"/>
              <w:ind w:firstLine="0"/>
              <w:contextualSpacing/>
              <w:outlineLvl w:val="1"/>
              <w:rPr>
                <w:sz w:val="20"/>
              </w:rPr>
            </w:pPr>
            <w:r w:rsidRPr="00F835BF">
              <w:rPr>
                <w:sz w:val="20"/>
              </w:rPr>
              <w:t>Главный специалист-эксперт</w:t>
            </w:r>
          </w:p>
        </w:tc>
        <w:tc>
          <w:tcPr>
            <w:tcW w:w="2837" w:type="dxa"/>
            <w:shd w:val="clear" w:color="auto" w:fill="auto"/>
            <w:vAlign w:val="center"/>
          </w:tcPr>
          <w:p w14:paraId="4346E284" w14:textId="77777777" w:rsidR="001007B3" w:rsidRPr="00513384" w:rsidRDefault="001007B3" w:rsidP="00CB775D">
            <w:pPr>
              <w:pStyle w:val="ConsPlusNormal"/>
              <w:contextualSpacing/>
              <w:rPr>
                <w:rFonts w:ascii="Times New Roman" w:hAnsi="Times New Roman" w:cs="Times New Roman"/>
                <w:lang w:eastAsia="en-US"/>
              </w:rPr>
            </w:pPr>
            <w:r w:rsidRPr="00513384">
              <w:rPr>
                <w:rFonts w:ascii="Times New Roman" w:hAnsi="Times New Roman" w:cs="Times New Roman"/>
                <w:lang w:eastAsia="en-US"/>
              </w:rPr>
              <w:t>Лебедянский сельскохозяйственный техникум, квалификация-бухгалтер (1985 год)</w:t>
            </w:r>
          </w:p>
        </w:tc>
        <w:tc>
          <w:tcPr>
            <w:tcW w:w="1586" w:type="dxa"/>
          </w:tcPr>
          <w:p w14:paraId="116CA7CA" w14:textId="77777777" w:rsidR="001007B3" w:rsidRPr="00513384" w:rsidRDefault="001007B3" w:rsidP="000C7C19">
            <w:pPr>
              <w:autoSpaceDE w:val="0"/>
              <w:autoSpaceDN w:val="0"/>
              <w:adjustRightInd w:val="0"/>
              <w:spacing w:line="240" w:lineRule="auto"/>
              <w:ind w:firstLine="0"/>
              <w:contextualSpacing/>
              <w:outlineLvl w:val="1"/>
              <w:rPr>
                <w:sz w:val="20"/>
              </w:rPr>
            </w:pPr>
            <w:r w:rsidRPr="00513384">
              <w:rPr>
                <w:sz w:val="20"/>
              </w:rPr>
              <w:t>АНО ДПО «Институт современного образования», 144ч</w:t>
            </w:r>
            <w:r w:rsidRPr="00513384">
              <w:t>.</w:t>
            </w:r>
          </w:p>
        </w:tc>
      </w:tr>
      <w:tr w:rsidR="001007B3" w:rsidRPr="00513384" w14:paraId="178F7B13" w14:textId="77777777" w:rsidTr="00F835BF">
        <w:trPr>
          <w:jc w:val="center"/>
        </w:trPr>
        <w:tc>
          <w:tcPr>
            <w:tcW w:w="534" w:type="dxa"/>
          </w:tcPr>
          <w:p w14:paraId="5ADD6D74" w14:textId="77777777" w:rsidR="001007B3" w:rsidRPr="00513384" w:rsidRDefault="001007B3" w:rsidP="0068558A">
            <w:pPr>
              <w:autoSpaceDE w:val="0"/>
              <w:autoSpaceDN w:val="0"/>
              <w:adjustRightInd w:val="0"/>
              <w:spacing w:line="240" w:lineRule="auto"/>
              <w:ind w:firstLine="0"/>
              <w:contextualSpacing/>
              <w:jc w:val="center"/>
              <w:outlineLvl w:val="1"/>
              <w:rPr>
                <w:sz w:val="20"/>
              </w:rPr>
            </w:pPr>
            <w:r w:rsidRPr="00513384">
              <w:rPr>
                <w:sz w:val="20"/>
              </w:rPr>
              <w:t>3</w:t>
            </w:r>
          </w:p>
        </w:tc>
        <w:tc>
          <w:tcPr>
            <w:tcW w:w="1984" w:type="dxa"/>
          </w:tcPr>
          <w:p w14:paraId="7BBCD86C" w14:textId="77777777" w:rsidR="001007B3" w:rsidRPr="00513384" w:rsidRDefault="00AC75C8" w:rsidP="00AC75C8">
            <w:pPr>
              <w:autoSpaceDE w:val="0"/>
              <w:autoSpaceDN w:val="0"/>
              <w:adjustRightInd w:val="0"/>
              <w:spacing w:line="240" w:lineRule="auto"/>
              <w:ind w:firstLine="0"/>
              <w:contextualSpacing/>
              <w:jc w:val="left"/>
              <w:outlineLvl w:val="1"/>
              <w:rPr>
                <w:sz w:val="20"/>
              </w:rPr>
            </w:pPr>
            <w:r w:rsidRPr="00513384">
              <w:rPr>
                <w:sz w:val="20"/>
              </w:rPr>
              <w:t>Бахтина Любовь Васильевна</w:t>
            </w:r>
            <w:r w:rsidR="001007B3" w:rsidRPr="00513384">
              <w:rPr>
                <w:sz w:val="20"/>
              </w:rPr>
              <w:t xml:space="preserve"> </w:t>
            </w:r>
            <w:r w:rsidRPr="00513384">
              <w:rPr>
                <w:rFonts w:eastAsia="Calibri"/>
                <w:i/>
                <w:sz w:val="18"/>
                <w:szCs w:val="18"/>
              </w:rPr>
              <w:t xml:space="preserve">(исключена из состава комиссии </w:t>
            </w:r>
            <w:r w:rsidRPr="00513384">
              <w:rPr>
                <w:i/>
                <w:sz w:val="18"/>
                <w:szCs w:val="18"/>
              </w:rPr>
              <w:t>Постановление №262 от 27.12.2018)</w:t>
            </w:r>
          </w:p>
        </w:tc>
        <w:tc>
          <w:tcPr>
            <w:tcW w:w="1559" w:type="dxa"/>
          </w:tcPr>
          <w:p w14:paraId="16C7ACE9" w14:textId="77777777" w:rsidR="001007B3" w:rsidRPr="00513384" w:rsidRDefault="001007B3" w:rsidP="001007B3">
            <w:pPr>
              <w:autoSpaceDE w:val="0"/>
              <w:autoSpaceDN w:val="0"/>
              <w:adjustRightInd w:val="0"/>
              <w:spacing w:line="240" w:lineRule="auto"/>
              <w:ind w:firstLine="0"/>
              <w:contextualSpacing/>
              <w:outlineLvl w:val="1"/>
              <w:rPr>
                <w:sz w:val="20"/>
              </w:rPr>
            </w:pPr>
            <w:r w:rsidRPr="00513384">
              <w:rPr>
                <w:sz w:val="20"/>
              </w:rPr>
              <w:t>Секретарь единой комиссии, член комиссии</w:t>
            </w:r>
          </w:p>
        </w:tc>
        <w:tc>
          <w:tcPr>
            <w:tcW w:w="1418" w:type="dxa"/>
            <w:shd w:val="clear" w:color="auto" w:fill="auto"/>
          </w:tcPr>
          <w:p w14:paraId="05411BEC" w14:textId="77777777" w:rsidR="001007B3" w:rsidRPr="00513384" w:rsidRDefault="00067F9E" w:rsidP="00AC75C8">
            <w:pPr>
              <w:autoSpaceDE w:val="0"/>
              <w:autoSpaceDN w:val="0"/>
              <w:adjustRightInd w:val="0"/>
              <w:spacing w:line="240" w:lineRule="auto"/>
              <w:ind w:firstLine="0"/>
              <w:outlineLvl w:val="1"/>
              <w:rPr>
                <w:sz w:val="20"/>
              </w:rPr>
            </w:pPr>
            <w:r w:rsidRPr="00513384">
              <w:rPr>
                <w:sz w:val="20"/>
              </w:rPr>
              <w:t>Старший специалист 1 разряда</w:t>
            </w:r>
          </w:p>
        </w:tc>
        <w:tc>
          <w:tcPr>
            <w:tcW w:w="2837" w:type="dxa"/>
            <w:shd w:val="clear" w:color="auto" w:fill="auto"/>
          </w:tcPr>
          <w:p w14:paraId="2DD8E5D5" w14:textId="77777777" w:rsidR="001007B3" w:rsidRPr="00513384" w:rsidRDefault="00067F9E" w:rsidP="0068558A">
            <w:pPr>
              <w:autoSpaceDE w:val="0"/>
              <w:autoSpaceDN w:val="0"/>
              <w:adjustRightInd w:val="0"/>
              <w:spacing w:line="240" w:lineRule="auto"/>
              <w:ind w:firstLine="0"/>
              <w:outlineLvl w:val="1"/>
              <w:rPr>
                <w:sz w:val="20"/>
              </w:rPr>
            </w:pPr>
            <w:r>
              <w:rPr>
                <w:sz w:val="20"/>
              </w:rPr>
              <w:t>Училище Министерства просвещения РСФСР, квалификация-учитель начальных классов (1979год)</w:t>
            </w:r>
          </w:p>
        </w:tc>
        <w:tc>
          <w:tcPr>
            <w:tcW w:w="1586" w:type="dxa"/>
          </w:tcPr>
          <w:p w14:paraId="74F5DF96" w14:textId="77777777" w:rsidR="001007B3" w:rsidRPr="00513384" w:rsidRDefault="001007B3" w:rsidP="0068558A">
            <w:pPr>
              <w:autoSpaceDE w:val="0"/>
              <w:autoSpaceDN w:val="0"/>
              <w:adjustRightInd w:val="0"/>
              <w:spacing w:line="240" w:lineRule="auto"/>
              <w:ind w:firstLine="0"/>
              <w:contextualSpacing/>
              <w:outlineLvl w:val="1"/>
              <w:rPr>
                <w:sz w:val="20"/>
              </w:rPr>
            </w:pPr>
            <w:r w:rsidRPr="00513384">
              <w:rPr>
                <w:sz w:val="20"/>
              </w:rPr>
              <w:t>АНО ДПО «Институт современного образования», 144ч</w:t>
            </w:r>
            <w:r w:rsidRPr="00513384">
              <w:t>.</w:t>
            </w:r>
          </w:p>
        </w:tc>
      </w:tr>
      <w:tr w:rsidR="001007B3" w:rsidRPr="00513384" w14:paraId="38EE8562" w14:textId="77777777" w:rsidTr="00F835BF">
        <w:trPr>
          <w:jc w:val="center"/>
        </w:trPr>
        <w:tc>
          <w:tcPr>
            <w:tcW w:w="534" w:type="dxa"/>
          </w:tcPr>
          <w:p w14:paraId="76714BDC" w14:textId="77777777" w:rsidR="001007B3" w:rsidRPr="00513384" w:rsidRDefault="001007B3" w:rsidP="0068558A">
            <w:pPr>
              <w:autoSpaceDE w:val="0"/>
              <w:autoSpaceDN w:val="0"/>
              <w:adjustRightInd w:val="0"/>
              <w:spacing w:line="240" w:lineRule="auto"/>
              <w:ind w:firstLine="0"/>
              <w:contextualSpacing/>
              <w:jc w:val="center"/>
              <w:outlineLvl w:val="1"/>
              <w:rPr>
                <w:sz w:val="20"/>
              </w:rPr>
            </w:pPr>
            <w:r w:rsidRPr="00513384">
              <w:rPr>
                <w:sz w:val="20"/>
              </w:rPr>
              <w:t>4</w:t>
            </w:r>
          </w:p>
        </w:tc>
        <w:tc>
          <w:tcPr>
            <w:tcW w:w="1984" w:type="dxa"/>
          </w:tcPr>
          <w:p w14:paraId="73782D75" w14:textId="77777777" w:rsidR="001007B3" w:rsidRPr="00513384" w:rsidRDefault="00AC75C8" w:rsidP="00AC75C8">
            <w:pPr>
              <w:autoSpaceDE w:val="0"/>
              <w:autoSpaceDN w:val="0"/>
              <w:adjustRightInd w:val="0"/>
              <w:spacing w:line="240" w:lineRule="auto"/>
              <w:ind w:firstLine="0"/>
              <w:contextualSpacing/>
              <w:jc w:val="left"/>
              <w:outlineLvl w:val="1"/>
              <w:rPr>
                <w:sz w:val="20"/>
              </w:rPr>
            </w:pPr>
            <w:r w:rsidRPr="00513384">
              <w:rPr>
                <w:sz w:val="20"/>
              </w:rPr>
              <w:t>Ларина Татьяна Валентиновна</w:t>
            </w:r>
            <w:r w:rsidR="001007B3" w:rsidRPr="00513384">
              <w:rPr>
                <w:sz w:val="20"/>
              </w:rPr>
              <w:t xml:space="preserve"> </w:t>
            </w:r>
          </w:p>
        </w:tc>
        <w:tc>
          <w:tcPr>
            <w:tcW w:w="1559" w:type="dxa"/>
          </w:tcPr>
          <w:p w14:paraId="6474C921" w14:textId="77777777" w:rsidR="001007B3" w:rsidRPr="00513384" w:rsidRDefault="001007B3" w:rsidP="0068558A">
            <w:pPr>
              <w:autoSpaceDE w:val="0"/>
              <w:autoSpaceDN w:val="0"/>
              <w:adjustRightInd w:val="0"/>
              <w:spacing w:line="240" w:lineRule="auto"/>
              <w:ind w:firstLine="0"/>
              <w:contextualSpacing/>
              <w:outlineLvl w:val="1"/>
              <w:rPr>
                <w:sz w:val="20"/>
              </w:rPr>
            </w:pPr>
            <w:proofErr w:type="gramStart"/>
            <w:r w:rsidRPr="00513384">
              <w:rPr>
                <w:sz w:val="20"/>
              </w:rPr>
              <w:t>Член  комиссии</w:t>
            </w:r>
            <w:proofErr w:type="gramEnd"/>
          </w:p>
        </w:tc>
        <w:tc>
          <w:tcPr>
            <w:tcW w:w="1418" w:type="dxa"/>
            <w:shd w:val="clear" w:color="auto" w:fill="auto"/>
          </w:tcPr>
          <w:p w14:paraId="6F54D8EB" w14:textId="77777777" w:rsidR="001007B3" w:rsidRPr="00513384" w:rsidRDefault="00AC75C8" w:rsidP="00AC75C8">
            <w:pPr>
              <w:autoSpaceDE w:val="0"/>
              <w:autoSpaceDN w:val="0"/>
              <w:adjustRightInd w:val="0"/>
              <w:spacing w:line="240" w:lineRule="auto"/>
              <w:ind w:firstLine="0"/>
              <w:contextualSpacing/>
              <w:outlineLvl w:val="1"/>
              <w:rPr>
                <w:sz w:val="20"/>
              </w:rPr>
            </w:pPr>
            <w:r w:rsidRPr="00513384">
              <w:rPr>
                <w:sz w:val="20"/>
              </w:rPr>
              <w:t>Бухгалтер МАУК «</w:t>
            </w:r>
            <w:proofErr w:type="spellStart"/>
            <w:r w:rsidRPr="00513384">
              <w:rPr>
                <w:sz w:val="20"/>
              </w:rPr>
              <w:t>Мазейский</w:t>
            </w:r>
            <w:proofErr w:type="spellEnd"/>
            <w:r w:rsidRPr="00513384">
              <w:rPr>
                <w:sz w:val="20"/>
              </w:rPr>
              <w:t xml:space="preserve"> ПЦК»</w:t>
            </w:r>
          </w:p>
        </w:tc>
        <w:tc>
          <w:tcPr>
            <w:tcW w:w="2837" w:type="dxa"/>
            <w:shd w:val="clear" w:color="auto" w:fill="auto"/>
          </w:tcPr>
          <w:p w14:paraId="251298B9" w14:textId="77777777" w:rsidR="001007B3" w:rsidRPr="00513384" w:rsidRDefault="00067F9E" w:rsidP="00477B6E">
            <w:pPr>
              <w:autoSpaceDE w:val="0"/>
              <w:autoSpaceDN w:val="0"/>
              <w:adjustRightInd w:val="0"/>
              <w:spacing w:line="240" w:lineRule="auto"/>
              <w:ind w:firstLine="0"/>
              <w:contextualSpacing/>
              <w:outlineLvl w:val="1"/>
              <w:rPr>
                <w:sz w:val="20"/>
              </w:rPr>
            </w:pPr>
            <w:r>
              <w:rPr>
                <w:sz w:val="20"/>
              </w:rPr>
              <w:t>Совхоз-техникум «Усманский», квалификация-фермер «организатор технолог» (1994 год)</w:t>
            </w:r>
          </w:p>
        </w:tc>
        <w:tc>
          <w:tcPr>
            <w:tcW w:w="1586" w:type="dxa"/>
          </w:tcPr>
          <w:p w14:paraId="5579B3AB" w14:textId="77777777" w:rsidR="001007B3" w:rsidRPr="00513384" w:rsidRDefault="001007B3" w:rsidP="0068558A">
            <w:pPr>
              <w:autoSpaceDE w:val="0"/>
              <w:autoSpaceDN w:val="0"/>
              <w:adjustRightInd w:val="0"/>
              <w:spacing w:line="240" w:lineRule="auto"/>
              <w:ind w:firstLine="0"/>
              <w:contextualSpacing/>
              <w:outlineLvl w:val="1"/>
              <w:rPr>
                <w:sz w:val="20"/>
              </w:rPr>
            </w:pPr>
          </w:p>
        </w:tc>
      </w:tr>
      <w:tr w:rsidR="001007B3" w:rsidRPr="00513384" w14:paraId="35C86535" w14:textId="77777777" w:rsidTr="00F835BF">
        <w:trPr>
          <w:jc w:val="center"/>
        </w:trPr>
        <w:tc>
          <w:tcPr>
            <w:tcW w:w="534" w:type="dxa"/>
          </w:tcPr>
          <w:p w14:paraId="317FC769" w14:textId="77777777" w:rsidR="001007B3" w:rsidRPr="00513384" w:rsidRDefault="001007B3" w:rsidP="0068558A">
            <w:pPr>
              <w:autoSpaceDE w:val="0"/>
              <w:autoSpaceDN w:val="0"/>
              <w:adjustRightInd w:val="0"/>
              <w:spacing w:line="240" w:lineRule="auto"/>
              <w:ind w:firstLine="0"/>
              <w:contextualSpacing/>
              <w:jc w:val="center"/>
              <w:outlineLvl w:val="1"/>
              <w:rPr>
                <w:sz w:val="20"/>
              </w:rPr>
            </w:pPr>
            <w:r w:rsidRPr="00513384">
              <w:rPr>
                <w:sz w:val="20"/>
              </w:rPr>
              <w:t>5</w:t>
            </w:r>
          </w:p>
        </w:tc>
        <w:tc>
          <w:tcPr>
            <w:tcW w:w="1984" w:type="dxa"/>
          </w:tcPr>
          <w:p w14:paraId="0E11D393" w14:textId="77777777" w:rsidR="001007B3" w:rsidRPr="00513384" w:rsidRDefault="00AC75C8" w:rsidP="0068558A">
            <w:pPr>
              <w:autoSpaceDE w:val="0"/>
              <w:autoSpaceDN w:val="0"/>
              <w:adjustRightInd w:val="0"/>
              <w:spacing w:line="240" w:lineRule="auto"/>
              <w:ind w:firstLine="0"/>
              <w:contextualSpacing/>
              <w:jc w:val="left"/>
              <w:outlineLvl w:val="1"/>
              <w:rPr>
                <w:sz w:val="20"/>
              </w:rPr>
            </w:pPr>
            <w:r w:rsidRPr="00513384">
              <w:rPr>
                <w:sz w:val="20"/>
              </w:rPr>
              <w:t>Вишнякова Татьяна Алексеевна</w:t>
            </w:r>
          </w:p>
          <w:p w14:paraId="5CEE6C5E" w14:textId="77777777" w:rsidR="001007B3" w:rsidRPr="00513384" w:rsidRDefault="001007B3" w:rsidP="0068558A">
            <w:pPr>
              <w:autoSpaceDE w:val="0"/>
              <w:autoSpaceDN w:val="0"/>
              <w:adjustRightInd w:val="0"/>
              <w:spacing w:line="240" w:lineRule="auto"/>
              <w:ind w:firstLine="0"/>
              <w:contextualSpacing/>
              <w:jc w:val="left"/>
              <w:outlineLvl w:val="1"/>
              <w:rPr>
                <w:sz w:val="20"/>
              </w:rPr>
            </w:pPr>
          </w:p>
        </w:tc>
        <w:tc>
          <w:tcPr>
            <w:tcW w:w="1559" w:type="dxa"/>
          </w:tcPr>
          <w:p w14:paraId="41C0344E" w14:textId="77777777" w:rsidR="001007B3" w:rsidRPr="00513384" w:rsidRDefault="00AC75C8" w:rsidP="0068558A">
            <w:pPr>
              <w:autoSpaceDE w:val="0"/>
              <w:autoSpaceDN w:val="0"/>
              <w:adjustRightInd w:val="0"/>
              <w:spacing w:line="240" w:lineRule="auto"/>
              <w:ind w:firstLine="0"/>
              <w:contextualSpacing/>
              <w:outlineLvl w:val="1"/>
              <w:rPr>
                <w:sz w:val="20"/>
              </w:rPr>
            </w:pPr>
            <w:r w:rsidRPr="00513384">
              <w:rPr>
                <w:sz w:val="20"/>
              </w:rPr>
              <w:t>Ч</w:t>
            </w:r>
            <w:r w:rsidR="001007B3" w:rsidRPr="00513384">
              <w:rPr>
                <w:sz w:val="20"/>
              </w:rPr>
              <w:t>лен комиссии</w:t>
            </w:r>
          </w:p>
        </w:tc>
        <w:tc>
          <w:tcPr>
            <w:tcW w:w="1418" w:type="dxa"/>
            <w:shd w:val="clear" w:color="auto" w:fill="auto"/>
          </w:tcPr>
          <w:p w14:paraId="05A36C3B" w14:textId="77777777" w:rsidR="001007B3" w:rsidRPr="00513384" w:rsidRDefault="00AC75C8" w:rsidP="00AC75C8">
            <w:pPr>
              <w:autoSpaceDE w:val="0"/>
              <w:autoSpaceDN w:val="0"/>
              <w:adjustRightInd w:val="0"/>
              <w:spacing w:line="240" w:lineRule="auto"/>
              <w:ind w:firstLine="0"/>
              <w:contextualSpacing/>
              <w:outlineLvl w:val="1"/>
              <w:rPr>
                <w:sz w:val="20"/>
              </w:rPr>
            </w:pPr>
            <w:r w:rsidRPr="00513384">
              <w:rPr>
                <w:sz w:val="20"/>
              </w:rPr>
              <w:t>Специалист 3 разряда</w:t>
            </w:r>
          </w:p>
        </w:tc>
        <w:tc>
          <w:tcPr>
            <w:tcW w:w="2837" w:type="dxa"/>
            <w:shd w:val="clear" w:color="auto" w:fill="auto"/>
          </w:tcPr>
          <w:p w14:paraId="697BC961" w14:textId="77777777" w:rsidR="001007B3" w:rsidRPr="00513384" w:rsidRDefault="00067F9E" w:rsidP="0068558A">
            <w:pPr>
              <w:autoSpaceDE w:val="0"/>
              <w:autoSpaceDN w:val="0"/>
              <w:adjustRightInd w:val="0"/>
              <w:spacing w:line="240" w:lineRule="auto"/>
              <w:ind w:firstLine="0"/>
              <w:contextualSpacing/>
              <w:outlineLvl w:val="1"/>
              <w:rPr>
                <w:sz w:val="20"/>
              </w:rPr>
            </w:pPr>
            <w:r>
              <w:rPr>
                <w:sz w:val="20"/>
              </w:rPr>
              <w:t xml:space="preserve">Среднее проф. </w:t>
            </w:r>
            <w:r w:rsidR="00F835BF">
              <w:rPr>
                <w:sz w:val="20"/>
              </w:rPr>
              <w:t>образование</w:t>
            </w:r>
            <w:r>
              <w:rPr>
                <w:sz w:val="20"/>
              </w:rPr>
              <w:t>, квалификация-бухгалтер</w:t>
            </w:r>
            <w:r w:rsidR="00F835BF">
              <w:rPr>
                <w:sz w:val="20"/>
              </w:rPr>
              <w:t xml:space="preserve"> (2017 год)</w:t>
            </w:r>
          </w:p>
        </w:tc>
        <w:tc>
          <w:tcPr>
            <w:tcW w:w="1586" w:type="dxa"/>
          </w:tcPr>
          <w:p w14:paraId="4CE9860C" w14:textId="77777777" w:rsidR="001007B3" w:rsidRPr="00513384" w:rsidRDefault="001007B3" w:rsidP="000C7C19">
            <w:pPr>
              <w:autoSpaceDE w:val="0"/>
              <w:autoSpaceDN w:val="0"/>
              <w:adjustRightInd w:val="0"/>
              <w:spacing w:line="240" w:lineRule="auto"/>
              <w:ind w:firstLine="0"/>
              <w:contextualSpacing/>
              <w:outlineLvl w:val="1"/>
              <w:rPr>
                <w:sz w:val="20"/>
              </w:rPr>
            </w:pPr>
          </w:p>
        </w:tc>
      </w:tr>
      <w:tr w:rsidR="00AC75C8" w:rsidRPr="00513384" w14:paraId="68C40801" w14:textId="77777777" w:rsidTr="00533C64">
        <w:trPr>
          <w:jc w:val="center"/>
        </w:trPr>
        <w:tc>
          <w:tcPr>
            <w:tcW w:w="534" w:type="dxa"/>
          </w:tcPr>
          <w:p w14:paraId="63DF7CD7" w14:textId="77777777" w:rsidR="00AC75C8" w:rsidRPr="00513384" w:rsidRDefault="00AC75C8" w:rsidP="0068558A">
            <w:pPr>
              <w:autoSpaceDE w:val="0"/>
              <w:autoSpaceDN w:val="0"/>
              <w:adjustRightInd w:val="0"/>
              <w:spacing w:line="240" w:lineRule="auto"/>
              <w:ind w:firstLine="0"/>
              <w:contextualSpacing/>
              <w:jc w:val="center"/>
              <w:outlineLvl w:val="1"/>
              <w:rPr>
                <w:sz w:val="20"/>
              </w:rPr>
            </w:pPr>
            <w:r w:rsidRPr="00513384">
              <w:rPr>
                <w:sz w:val="20"/>
              </w:rPr>
              <w:t>6</w:t>
            </w:r>
          </w:p>
        </w:tc>
        <w:tc>
          <w:tcPr>
            <w:tcW w:w="1984" w:type="dxa"/>
          </w:tcPr>
          <w:p w14:paraId="0FC5351A" w14:textId="77777777" w:rsidR="00AC75C8" w:rsidRPr="00513384" w:rsidRDefault="00AC75C8" w:rsidP="00AC75C8">
            <w:pPr>
              <w:autoSpaceDE w:val="0"/>
              <w:autoSpaceDN w:val="0"/>
              <w:adjustRightInd w:val="0"/>
              <w:spacing w:line="240" w:lineRule="auto"/>
              <w:ind w:firstLine="0"/>
              <w:contextualSpacing/>
              <w:jc w:val="left"/>
              <w:outlineLvl w:val="1"/>
              <w:rPr>
                <w:sz w:val="20"/>
              </w:rPr>
            </w:pPr>
            <w:r w:rsidRPr="00513384">
              <w:rPr>
                <w:sz w:val="20"/>
              </w:rPr>
              <w:t xml:space="preserve">Соловьева Светлана Викторовна </w:t>
            </w:r>
            <w:r w:rsidRPr="00513384">
              <w:rPr>
                <w:rFonts w:eastAsia="Calibri"/>
                <w:i/>
                <w:sz w:val="18"/>
                <w:szCs w:val="18"/>
              </w:rPr>
              <w:t xml:space="preserve">(включена в состав комиссии </w:t>
            </w:r>
            <w:r w:rsidRPr="00513384">
              <w:rPr>
                <w:i/>
                <w:sz w:val="18"/>
                <w:szCs w:val="18"/>
              </w:rPr>
              <w:t>Постановление №262 от 27.12.2018)</w:t>
            </w:r>
          </w:p>
        </w:tc>
        <w:tc>
          <w:tcPr>
            <w:tcW w:w="1559" w:type="dxa"/>
          </w:tcPr>
          <w:p w14:paraId="1B92D6A0" w14:textId="77777777" w:rsidR="00AC75C8" w:rsidRPr="00513384" w:rsidRDefault="00AC75C8" w:rsidP="0068558A">
            <w:pPr>
              <w:autoSpaceDE w:val="0"/>
              <w:autoSpaceDN w:val="0"/>
              <w:adjustRightInd w:val="0"/>
              <w:spacing w:line="240" w:lineRule="auto"/>
              <w:ind w:firstLine="0"/>
              <w:contextualSpacing/>
              <w:outlineLvl w:val="1"/>
              <w:rPr>
                <w:sz w:val="20"/>
              </w:rPr>
            </w:pPr>
            <w:r w:rsidRPr="00513384">
              <w:rPr>
                <w:sz w:val="20"/>
              </w:rPr>
              <w:t>Секретарь единой комиссии, член комиссии</w:t>
            </w:r>
          </w:p>
        </w:tc>
        <w:tc>
          <w:tcPr>
            <w:tcW w:w="1418" w:type="dxa"/>
            <w:shd w:val="clear" w:color="auto" w:fill="auto"/>
          </w:tcPr>
          <w:p w14:paraId="6B408A18" w14:textId="77777777" w:rsidR="00AC75C8" w:rsidRPr="00513384" w:rsidRDefault="00AC75C8" w:rsidP="00AC75C8">
            <w:pPr>
              <w:autoSpaceDE w:val="0"/>
              <w:autoSpaceDN w:val="0"/>
              <w:adjustRightInd w:val="0"/>
              <w:spacing w:line="240" w:lineRule="auto"/>
              <w:ind w:firstLine="0"/>
              <w:contextualSpacing/>
              <w:outlineLvl w:val="1"/>
              <w:rPr>
                <w:sz w:val="20"/>
              </w:rPr>
            </w:pPr>
            <w:r w:rsidRPr="00513384">
              <w:rPr>
                <w:sz w:val="20"/>
              </w:rPr>
              <w:t>Старший специалист 1 разряда</w:t>
            </w:r>
          </w:p>
        </w:tc>
        <w:tc>
          <w:tcPr>
            <w:tcW w:w="2837" w:type="dxa"/>
            <w:shd w:val="clear" w:color="auto" w:fill="FFFFFF" w:themeFill="background1"/>
          </w:tcPr>
          <w:p w14:paraId="25FEAFFC" w14:textId="77777777" w:rsidR="00AC75C8" w:rsidRPr="00513384" w:rsidRDefault="00533C64" w:rsidP="0068558A">
            <w:pPr>
              <w:autoSpaceDE w:val="0"/>
              <w:autoSpaceDN w:val="0"/>
              <w:adjustRightInd w:val="0"/>
              <w:spacing w:line="240" w:lineRule="auto"/>
              <w:ind w:firstLine="0"/>
              <w:contextualSpacing/>
              <w:outlineLvl w:val="1"/>
              <w:rPr>
                <w:sz w:val="20"/>
              </w:rPr>
            </w:pPr>
            <w:r>
              <w:rPr>
                <w:sz w:val="20"/>
              </w:rPr>
              <w:t xml:space="preserve">ПУ №35 </w:t>
            </w:r>
            <w:proofErr w:type="spellStart"/>
            <w:r>
              <w:rPr>
                <w:sz w:val="20"/>
              </w:rPr>
              <w:t>р.п.Добринка</w:t>
            </w:r>
            <w:proofErr w:type="spellEnd"/>
            <w:r>
              <w:rPr>
                <w:sz w:val="20"/>
              </w:rPr>
              <w:t xml:space="preserve"> Липецкой области, квалификация-повар 3-го разряда</w:t>
            </w:r>
          </w:p>
        </w:tc>
        <w:tc>
          <w:tcPr>
            <w:tcW w:w="1586" w:type="dxa"/>
          </w:tcPr>
          <w:p w14:paraId="36B2145D" w14:textId="77777777" w:rsidR="00AC75C8" w:rsidRPr="00513384" w:rsidRDefault="00AC75C8" w:rsidP="000C7C19">
            <w:pPr>
              <w:autoSpaceDE w:val="0"/>
              <w:autoSpaceDN w:val="0"/>
              <w:adjustRightInd w:val="0"/>
              <w:spacing w:line="240" w:lineRule="auto"/>
              <w:ind w:firstLine="0"/>
              <w:contextualSpacing/>
              <w:outlineLvl w:val="1"/>
              <w:rPr>
                <w:sz w:val="20"/>
              </w:rPr>
            </w:pPr>
          </w:p>
        </w:tc>
      </w:tr>
    </w:tbl>
    <w:p w14:paraId="4373EE7F" w14:textId="77777777" w:rsidR="00DB33E6" w:rsidRPr="00513384" w:rsidRDefault="00DB33E6" w:rsidP="00961303">
      <w:pPr>
        <w:autoSpaceDE w:val="0"/>
        <w:autoSpaceDN w:val="0"/>
        <w:adjustRightInd w:val="0"/>
        <w:spacing w:line="240" w:lineRule="auto"/>
        <w:ind w:firstLine="567"/>
        <w:rPr>
          <w:i/>
          <w:sz w:val="22"/>
          <w:szCs w:val="22"/>
        </w:rPr>
      </w:pPr>
      <w:r w:rsidRPr="00513384">
        <w:rPr>
          <w:i/>
          <w:sz w:val="22"/>
          <w:szCs w:val="22"/>
        </w:rPr>
        <w:t xml:space="preserve">* </w:t>
      </w:r>
      <w:proofErr w:type="gramStart"/>
      <w:r w:rsidRPr="00513384">
        <w:rPr>
          <w:i/>
          <w:sz w:val="22"/>
          <w:szCs w:val="22"/>
        </w:rPr>
        <w:t>Согласно  ч</w:t>
      </w:r>
      <w:r w:rsidR="004310DD" w:rsidRPr="00513384">
        <w:rPr>
          <w:i/>
          <w:sz w:val="22"/>
          <w:szCs w:val="22"/>
        </w:rPr>
        <w:t>.</w:t>
      </w:r>
      <w:r w:rsidRPr="00513384">
        <w:rPr>
          <w:i/>
          <w:sz w:val="22"/>
          <w:szCs w:val="22"/>
        </w:rPr>
        <w:t>5</w:t>
      </w:r>
      <w:proofErr w:type="gramEnd"/>
      <w:r w:rsidRPr="00513384">
        <w:rPr>
          <w:i/>
          <w:sz w:val="22"/>
          <w:szCs w:val="22"/>
        </w:rPr>
        <w:t xml:space="preserve"> ст</w:t>
      </w:r>
      <w:r w:rsidR="004310DD" w:rsidRPr="00513384">
        <w:rPr>
          <w:i/>
          <w:sz w:val="22"/>
          <w:szCs w:val="22"/>
        </w:rPr>
        <w:t>.</w:t>
      </w:r>
      <w:r w:rsidRPr="00513384">
        <w:rPr>
          <w:i/>
          <w:sz w:val="22"/>
          <w:szCs w:val="22"/>
        </w:rPr>
        <w:t>39 Федерального закона в состав комиссии заказчик включает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Таким образом, более 50% всех членов комиссии должны быть обучены.</w:t>
      </w:r>
    </w:p>
    <w:p w14:paraId="519159B3" w14:textId="77777777" w:rsidR="00F73C86" w:rsidRPr="00513384" w:rsidRDefault="00F73C86" w:rsidP="00F73C86">
      <w:pPr>
        <w:spacing w:line="240" w:lineRule="auto"/>
        <w:ind w:right="-1" w:firstLine="567"/>
        <w:rPr>
          <w:szCs w:val="24"/>
        </w:rPr>
      </w:pPr>
      <w:r w:rsidRPr="00513384">
        <w:rPr>
          <w:szCs w:val="24"/>
        </w:rPr>
        <w:t xml:space="preserve">Обучение на курсах повышения квалификации в сфере закупок </w:t>
      </w:r>
      <w:r w:rsidRPr="00E63503">
        <w:rPr>
          <w:b/>
          <w:szCs w:val="24"/>
        </w:rPr>
        <w:t>по состоянию на 27.12.2018</w:t>
      </w:r>
      <w:r>
        <w:rPr>
          <w:szCs w:val="24"/>
        </w:rPr>
        <w:t xml:space="preserve"> </w:t>
      </w:r>
      <w:r w:rsidRPr="00513384">
        <w:rPr>
          <w:szCs w:val="24"/>
        </w:rPr>
        <w:t>прошли три из пяти членов или 60% членов единой комиссии.</w:t>
      </w:r>
    </w:p>
    <w:p w14:paraId="502B0084" w14:textId="77777777" w:rsidR="00F73C86" w:rsidRDefault="00F73C86" w:rsidP="00F73C86">
      <w:pPr>
        <w:autoSpaceDE w:val="0"/>
        <w:autoSpaceDN w:val="0"/>
        <w:adjustRightInd w:val="0"/>
        <w:spacing w:line="240" w:lineRule="auto"/>
        <w:ind w:firstLine="567"/>
        <w:rPr>
          <w:i/>
          <w:szCs w:val="28"/>
        </w:rPr>
      </w:pPr>
      <w:r w:rsidRPr="00513384">
        <w:rPr>
          <w:i/>
          <w:szCs w:val="28"/>
        </w:rPr>
        <w:t>В соответствии с вышеизложенным нарушений части 5 статьи 39 Федерального закона не было установлено, состав единой комиссии Заказчика соответствует требованиям, установленным Федеральным законом.</w:t>
      </w:r>
    </w:p>
    <w:p w14:paraId="1CBFB5A7" w14:textId="77777777" w:rsidR="00F73C86" w:rsidRPr="00E63503" w:rsidRDefault="00F73C86" w:rsidP="00F73C86">
      <w:pPr>
        <w:autoSpaceDE w:val="0"/>
        <w:autoSpaceDN w:val="0"/>
        <w:adjustRightInd w:val="0"/>
        <w:spacing w:line="240" w:lineRule="auto"/>
        <w:ind w:firstLine="567"/>
        <w:rPr>
          <w:b/>
          <w:szCs w:val="28"/>
        </w:rPr>
      </w:pPr>
      <w:r w:rsidRPr="00E63503">
        <w:rPr>
          <w:b/>
          <w:szCs w:val="28"/>
        </w:rPr>
        <w:t>С 28.12.2018 состав единой комиссии не соответствует требованию части 5 статьи 39 Федерального закона о контрактной системе.</w:t>
      </w:r>
    </w:p>
    <w:p w14:paraId="01A87827" w14:textId="77777777" w:rsidR="004310DD" w:rsidRPr="00650919" w:rsidRDefault="004310DD" w:rsidP="00904998">
      <w:pPr>
        <w:spacing w:line="240" w:lineRule="auto"/>
        <w:ind w:right="-1" w:firstLine="709"/>
        <w:rPr>
          <w:color w:val="FF0000"/>
          <w:szCs w:val="24"/>
        </w:rPr>
      </w:pPr>
    </w:p>
    <w:p w14:paraId="3716114A" w14:textId="77777777" w:rsidR="00DB33E6" w:rsidRPr="00513384" w:rsidRDefault="00DB33E6" w:rsidP="00961303">
      <w:pPr>
        <w:spacing w:line="240" w:lineRule="auto"/>
        <w:ind w:right="-1" w:firstLine="567"/>
        <w:rPr>
          <w:szCs w:val="28"/>
        </w:rPr>
      </w:pPr>
      <w:r w:rsidRPr="00513384">
        <w:rPr>
          <w:szCs w:val="24"/>
        </w:rPr>
        <w:t xml:space="preserve">Согласно </w:t>
      </w:r>
      <w:r w:rsidRPr="00513384">
        <w:rPr>
          <w:szCs w:val="28"/>
        </w:rPr>
        <w:t>ч</w:t>
      </w:r>
      <w:r w:rsidR="004310DD" w:rsidRPr="00513384">
        <w:rPr>
          <w:szCs w:val="28"/>
        </w:rPr>
        <w:t>.</w:t>
      </w:r>
      <w:r w:rsidRPr="00513384">
        <w:rPr>
          <w:szCs w:val="28"/>
        </w:rPr>
        <w:t>3 ст</w:t>
      </w:r>
      <w:r w:rsidR="004310DD" w:rsidRPr="00513384">
        <w:rPr>
          <w:szCs w:val="28"/>
        </w:rPr>
        <w:t>.</w:t>
      </w:r>
      <w:r w:rsidRPr="00513384">
        <w:rPr>
          <w:szCs w:val="28"/>
        </w:rPr>
        <w:t xml:space="preserve">39 Федерального закона, число членов конкурсной, аукционной или единой комиссии должно быть не менее пяти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трёх человек.  </w:t>
      </w:r>
    </w:p>
    <w:p w14:paraId="64A2024C" w14:textId="77777777" w:rsidR="00DB33E6" w:rsidRPr="00513384" w:rsidRDefault="00DB33E6" w:rsidP="00961303">
      <w:pPr>
        <w:spacing w:line="240" w:lineRule="auto"/>
        <w:ind w:right="-1" w:firstLine="567"/>
        <w:rPr>
          <w:i/>
          <w:szCs w:val="28"/>
        </w:rPr>
      </w:pPr>
      <w:r w:rsidRPr="00513384">
        <w:rPr>
          <w:i/>
          <w:szCs w:val="28"/>
        </w:rPr>
        <w:t>В ходе проверки н</w:t>
      </w:r>
      <w:r w:rsidRPr="00513384">
        <w:rPr>
          <w:i/>
          <w:szCs w:val="24"/>
        </w:rPr>
        <w:t>арушений</w:t>
      </w:r>
      <w:r w:rsidRPr="00513384">
        <w:rPr>
          <w:i/>
          <w:szCs w:val="28"/>
        </w:rPr>
        <w:t xml:space="preserve"> ч</w:t>
      </w:r>
      <w:r w:rsidR="004310DD" w:rsidRPr="00513384">
        <w:rPr>
          <w:i/>
          <w:szCs w:val="28"/>
        </w:rPr>
        <w:t>.</w:t>
      </w:r>
      <w:r w:rsidRPr="00513384">
        <w:rPr>
          <w:i/>
          <w:szCs w:val="28"/>
        </w:rPr>
        <w:t>3 ст</w:t>
      </w:r>
      <w:r w:rsidR="004310DD" w:rsidRPr="00513384">
        <w:rPr>
          <w:i/>
          <w:szCs w:val="28"/>
        </w:rPr>
        <w:t>.</w:t>
      </w:r>
      <w:r w:rsidRPr="00513384">
        <w:rPr>
          <w:i/>
          <w:szCs w:val="28"/>
        </w:rPr>
        <w:t>39 Федерального закона не установлено.</w:t>
      </w:r>
    </w:p>
    <w:p w14:paraId="363F0EAD" w14:textId="77777777" w:rsidR="00AC79F3" w:rsidRPr="00513384" w:rsidRDefault="00AC79F3" w:rsidP="00961303">
      <w:pPr>
        <w:spacing w:line="240" w:lineRule="auto"/>
        <w:ind w:right="-1" w:firstLine="567"/>
        <w:rPr>
          <w:i/>
          <w:szCs w:val="24"/>
        </w:rPr>
      </w:pPr>
    </w:p>
    <w:p w14:paraId="2C22E05C" w14:textId="77777777" w:rsidR="00EC6097" w:rsidRPr="00513384" w:rsidRDefault="00EC6097" w:rsidP="00961303">
      <w:pPr>
        <w:autoSpaceDE w:val="0"/>
        <w:autoSpaceDN w:val="0"/>
        <w:adjustRightInd w:val="0"/>
        <w:spacing w:line="240" w:lineRule="auto"/>
        <w:ind w:firstLine="567"/>
        <w:outlineLvl w:val="1"/>
        <w:rPr>
          <w:szCs w:val="28"/>
        </w:rPr>
      </w:pPr>
      <w:r w:rsidRPr="00513384">
        <w:rPr>
          <w:szCs w:val="28"/>
        </w:rPr>
        <w:t xml:space="preserve">Задачи и функции председателя, заместителя председателя, членов и секретаря единой комиссии определены в соответствии с Законом №44-ФЗ, Положением о единой комиссии по осуществлению закупок путем проведения конкурсов, аукционов, запросов котировок для определения поставщиков </w:t>
      </w:r>
      <w:r w:rsidRPr="00513384">
        <w:rPr>
          <w:szCs w:val="28"/>
        </w:rPr>
        <w:lastRenderedPageBreak/>
        <w:t xml:space="preserve">(подрядчиков, исполнителей) в целях заключения с ними контрактов на поставки товаров (выполнение работ, оказание услуг) для нужд </w:t>
      </w:r>
      <w:r w:rsidR="00452289" w:rsidRPr="00513384">
        <w:rPr>
          <w:szCs w:val="28"/>
          <w:u w:val="single"/>
        </w:rPr>
        <w:t>сельского поселения</w:t>
      </w:r>
      <w:r w:rsidRPr="00513384">
        <w:rPr>
          <w:szCs w:val="28"/>
        </w:rPr>
        <w:t>.</w:t>
      </w:r>
    </w:p>
    <w:p w14:paraId="5105F746" w14:textId="77777777" w:rsidR="007E3D9E" w:rsidRPr="00513384" w:rsidRDefault="007E3D9E" w:rsidP="00EC6097">
      <w:pPr>
        <w:autoSpaceDE w:val="0"/>
        <w:autoSpaceDN w:val="0"/>
        <w:adjustRightInd w:val="0"/>
        <w:spacing w:line="240" w:lineRule="auto"/>
        <w:ind w:firstLine="567"/>
        <w:outlineLvl w:val="1"/>
        <w:rPr>
          <w:szCs w:val="28"/>
        </w:rPr>
      </w:pPr>
    </w:p>
    <w:p w14:paraId="6CEC07B4" w14:textId="77777777" w:rsidR="007E3D9E" w:rsidRPr="00513384" w:rsidRDefault="007E3D9E" w:rsidP="00EC6097">
      <w:pPr>
        <w:autoSpaceDE w:val="0"/>
        <w:autoSpaceDN w:val="0"/>
        <w:adjustRightInd w:val="0"/>
        <w:spacing w:line="240" w:lineRule="auto"/>
        <w:ind w:firstLine="567"/>
        <w:outlineLvl w:val="1"/>
        <w:rPr>
          <w:szCs w:val="28"/>
        </w:rPr>
      </w:pPr>
      <w:r w:rsidRPr="00513384">
        <w:rPr>
          <w:szCs w:val="28"/>
        </w:rPr>
        <w:t>Приемочная комиссия в Учреждении отсутствует.</w:t>
      </w:r>
    </w:p>
    <w:p w14:paraId="35F064F9" w14:textId="77777777" w:rsidR="00EC6097" w:rsidRPr="00650919" w:rsidRDefault="00EC6097" w:rsidP="00904998">
      <w:pPr>
        <w:spacing w:line="240" w:lineRule="auto"/>
        <w:ind w:right="-1" w:firstLine="709"/>
        <w:rPr>
          <w:i/>
          <w:color w:val="FF0000"/>
          <w:szCs w:val="24"/>
        </w:rPr>
      </w:pPr>
    </w:p>
    <w:p w14:paraId="625E838A" w14:textId="77777777" w:rsidR="00DB33E6" w:rsidRPr="00914BF8" w:rsidRDefault="00DB33E6" w:rsidP="00E76D3C">
      <w:pPr>
        <w:suppressAutoHyphens/>
        <w:autoSpaceDE w:val="0"/>
        <w:autoSpaceDN w:val="0"/>
        <w:adjustRightInd w:val="0"/>
        <w:spacing w:line="240" w:lineRule="auto"/>
        <w:ind w:firstLine="567"/>
        <w:outlineLvl w:val="1"/>
        <w:rPr>
          <w:b/>
          <w:bCs/>
          <w:szCs w:val="28"/>
        </w:rPr>
      </w:pPr>
      <w:r w:rsidRPr="00914BF8">
        <w:rPr>
          <w:b/>
          <w:bCs/>
          <w:szCs w:val="24"/>
        </w:rPr>
        <w:t>2.</w:t>
      </w:r>
      <w:proofErr w:type="gramStart"/>
      <w:r w:rsidRPr="00914BF8">
        <w:rPr>
          <w:b/>
          <w:bCs/>
          <w:szCs w:val="24"/>
        </w:rPr>
        <w:t>2.</w:t>
      </w:r>
      <w:r w:rsidRPr="00914BF8">
        <w:rPr>
          <w:b/>
          <w:bCs/>
          <w:szCs w:val="28"/>
        </w:rPr>
        <w:t>Оценка</w:t>
      </w:r>
      <w:proofErr w:type="gramEnd"/>
      <w:r w:rsidRPr="00914BF8">
        <w:rPr>
          <w:b/>
          <w:bCs/>
          <w:szCs w:val="28"/>
        </w:rPr>
        <w:t xml:space="preserve"> структуры закупок </w:t>
      </w:r>
      <w:r w:rsidR="00A6063B" w:rsidRPr="00914BF8">
        <w:rPr>
          <w:b/>
          <w:bCs/>
          <w:szCs w:val="28"/>
        </w:rPr>
        <w:t xml:space="preserve">и эффективности закупочной деятельности за период </w:t>
      </w:r>
      <w:r w:rsidRPr="00914BF8">
        <w:rPr>
          <w:b/>
          <w:bCs/>
          <w:szCs w:val="28"/>
        </w:rPr>
        <w:t>с 01.</w:t>
      </w:r>
      <w:r w:rsidR="00D50A99" w:rsidRPr="00914BF8">
        <w:rPr>
          <w:b/>
          <w:bCs/>
          <w:szCs w:val="28"/>
        </w:rPr>
        <w:t>0</w:t>
      </w:r>
      <w:r w:rsidR="00A6063B" w:rsidRPr="00914BF8">
        <w:rPr>
          <w:b/>
          <w:bCs/>
          <w:szCs w:val="28"/>
        </w:rPr>
        <w:t>1</w:t>
      </w:r>
      <w:r w:rsidRPr="00914BF8">
        <w:rPr>
          <w:b/>
          <w:bCs/>
          <w:szCs w:val="28"/>
        </w:rPr>
        <w:t>.201</w:t>
      </w:r>
      <w:r w:rsidR="00294F18" w:rsidRPr="00914BF8">
        <w:rPr>
          <w:b/>
          <w:bCs/>
          <w:szCs w:val="28"/>
        </w:rPr>
        <w:t>8</w:t>
      </w:r>
      <w:r w:rsidRPr="00914BF8">
        <w:rPr>
          <w:b/>
          <w:bCs/>
          <w:szCs w:val="28"/>
        </w:rPr>
        <w:t xml:space="preserve"> по </w:t>
      </w:r>
      <w:r w:rsidR="00317A8E" w:rsidRPr="00914BF8">
        <w:rPr>
          <w:b/>
          <w:bCs/>
          <w:szCs w:val="28"/>
        </w:rPr>
        <w:t>31</w:t>
      </w:r>
      <w:r w:rsidRPr="00914BF8">
        <w:rPr>
          <w:b/>
          <w:bCs/>
          <w:szCs w:val="28"/>
        </w:rPr>
        <w:t>.</w:t>
      </w:r>
      <w:r w:rsidR="00A6063B" w:rsidRPr="00914BF8">
        <w:rPr>
          <w:b/>
          <w:bCs/>
          <w:szCs w:val="28"/>
        </w:rPr>
        <w:t>12</w:t>
      </w:r>
      <w:r w:rsidRPr="00914BF8">
        <w:rPr>
          <w:b/>
          <w:bCs/>
          <w:szCs w:val="28"/>
        </w:rPr>
        <w:t>.201</w:t>
      </w:r>
      <w:r w:rsidR="00A6063B" w:rsidRPr="00914BF8">
        <w:rPr>
          <w:b/>
          <w:bCs/>
          <w:szCs w:val="28"/>
        </w:rPr>
        <w:t>8.</w:t>
      </w:r>
    </w:p>
    <w:p w14:paraId="5EE9323A" w14:textId="77777777" w:rsidR="00DB33E6" w:rsidRPr="00D07FF0" w:rsidRDefault="00DB33E6" w:rsidP="009A0BE6">
      <w:pPr>
        <w:autoSpaceDE w:val="0"/>
        <w:autoSpaceDN w:val="0"/>
        <w:adjustRightInd w:val="0"/>
        <w:spacing w:line="240" w:lineRule="auto"/>
        <w:ind w:firstLine="567"/>
        <w:outlineLvl w:val="1"/>
      </w:pPr>
      <w:r w:rsidRPr="00D07FF0">
        <w:rPr>
          <w:szCs w:val="28"/>
        </w:rPr>
        <w:t xml:space="preserve">В соответствии с представленными «Сведениями о заключенных контрактах» </w:t>
      </w:r>
      <w:r w:rsidRPr="00D07FF0">
        <w:t>за период с 01.</w:t>
      </w:r>
      <w:r w:rsidR="00D50A99" w:rsidRPr="00D07FF0">
        <w:t>0</w:t>
      </w:r>
      <w:r w:rsidR="00F14F54" w:rsidRPr="00D07FF0">
        <w:t>1</w:t>
      </w:r>
      <w:r w:rsidRPr="00D07FF0">
        <w:t>.201</w:t>
      </w:r>
      <w:r w:rsidR="00294F18" w:rsidRPr="00D07FF0">
        <w:t>8</w:t>
      </w:r>
      <w:r w:rsidRPr="00D07FF0">
        <w:t xml:space="preserve"> по </w:t>
      </w:r>
      <w:r w:rsidR="009D609A" w:rsidRPr="00D07FF0">
        <w:t>3</w:t>
      </w:r>
      <w:r w:rsidR="000D4579" w:rsidRPr="00D07FF0">
        <w:t>1</w:t>
      </w:r>
      <w:r w:rsidRPr="00D07FF0">
        <w:t>.</w:t>
      </w:r>
      <w:r w:rsidR="00F14F54" w:rsidRPr="00D07FF0">
        <w:t>12</w:t>
      </w:r>
      <w:r w:rsidRPr="00D07FF0">
        <w:t>.201</w:t>
      </w:r>
      <w:r w:rsidR="00F14F54" w:rsidRPr="00D07FF0">
        <w:t>8</w:t>
      </w:r>
      <w:r w:rsidRPr="00D07FF0">
        <w:t xml:space="preserve"> заключено </w:t>
      </w:r>
      <w:r w:rsidR="00D07FF0" w:rsidRPr="00D07FF0">
        <w:t>7</w:t>
      </w:r>
      <w:r w:rsidR="00284533">
        <w:t>6</w:t>
      </w:r>
      <w:r w:rsidRPr="00D07FF0">
        <w:t xml:space="preserve"> контракт</w:t>
      </w:r>
      <w:r w:rsidR="00CC46F5" w:rsidRPr="00D07FF0">
        <w:t>ов</w:t>
      </w:r>
      <w:r w:rsidRPr="00D07FF0">
        <w:t xml:space="preserve"> на сумму </w:t>
      </w:r>
      <w:r w:rsidR="00284533">
        <w:t>2075</w:t>
      </w:r>
      <w:r w:rsidR="00D07FF0" w:rsidRPr="00D07FF0">
        <w:t>,</w:t>
      </w:r>
      <w:r w:rsidR="00284533">
        <w:t>472</w:t>
      </w:r>
      <w:r w:rsidR="00D35DF7" w:rsidRPr="00D07FF0">
        <w:t xml:space="preserve"> </w:t>
      </w:r>
      <w:r w:rsidRPr="00D07FF0">
        <w:t xml:space="preserve">тыс. руб., в том числе конкурентными способами </w:t>
      </w:r>
      <w:r w:rsidR="000C7C19" w:rsidRPr="00D07FF0">
        <w:t>0</w:t>
      </w:r>
      <w:r w:rsidRPr="00D07FF0">
        <w:t xml:space="preserve"> контракт</w:t>
      </w:r>
      <w:r w:rsidR="000C7C19" w:rsidRPr="00D07FF0">
        <w:t>ов</w:t>
      </w:r>
      <w:r w:rsidR="00294F18" w:rsidRPr="00D07FF0">
        <w:t xml:space="preserve"> </w:t>
      </w:r>
      <w:r w:rsidR="00BC6DCE" w:rsidRPr="00D07FF0">
        <w:t xml:space="preserve">на сумму </w:t>
      </w:r>
      <w:r w:rsidR="000C7C19" w:rsidRPr="00D07FF0">
        <w:t>0</w:t>
      </w:r>
      <w:r w:rsidRPr="00D07FF0">
        <w:t xml:space="preserve"> тыс. руб., что составляет </w:t>
      </w:r>
      <w:r w:rsidR="000C7C19" w:rsidRPr="00D07FF0">
        <w:t>0</w:t>
      </w:r>
      <w:r w:rsidRPr="00D07FF0">
        <w:t>% от общего объема закупок:</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1559"/>
        <w:gridCol w:w="1842"/>
        <w:gridCol w:w="1559"/>
      </w:tblGrid>
      <w:tr w:rsidR="004654CE" w:rsidRPr="00D07FF0" w14:paraId="7074724E" w14:textId="77777777" w:rsidTr="004654CE">
        <w:trPr>
          <w:trHeight w:val="726"/>
        </w:trPr>
        <w:tc>
          <w:tcPr>
            <w:tcW w:w="4962" w:type="dxa"/>
            <w:tcBorders>
              <w:top w:val="single" w:sz="4" w:space="0" w:color="000000"/>
              <w:left w:val="single" w:sz="4" w:space="0" w:color="000000"/>
              <w:bottom w:val="single" w:sz="4" w:space="0" w:color="000000"/>
              <w:right w:val="single" w:sz="4" w:space="0" w:color="000000"/>
            </w:tcBorders>
            <w:hideMark/>
          </w:tcPr>
          <w:p w14:paraId="3338C6E5" w14:textId="77777777" w:rsidR="004654CE" w:rsidRPr="00D07FF0" w:rsidRDefault="004654CE" w:rsidP="004654CE">
            <w:pPr>
              <w:autoSpaceDE w:val="0"/>
              <w:autoSpaceDN w:val="0"/>
              <w:adjustRightInd w:val="0"/>
              <w:spacing w:line="240" w:lineRule="auto"/>
              <w:ind w:firstLine="0"/>
              <w:outlineLvl w:val="1"/>
              <w:rPr>
                <w:b/>
                <w:sz w:val="18"/>
                <w:szCs w:val="18"/>
              </w:rPr>
            </w:pPr>
            <w:r w:rsidRPr="00D07FF0">
              <w:rPr>
                <w:b/>
                <w:sz w:val="18"/>
                <w:szCs w:val="18"/>
              </w:rPr>
              <w:t>Способ размещения заказа</w:t>
            </w:r>
          </w:p>
        </w:tc>
        <w:tc>
          <w:tcPr>
            <w:tcW w:w="1559" w:type="dxa"/>
            <w:tcBorders>
              <w:top w:val="single" w:sz="4" w:space="0" w:color="000000"/>
              <w:left w:val="single" w:sz="4" w:space="0" w:color="000000"/>
              <w:bottom w:val="single" w:sz="4" w:space="0" w:color="000000"/>
              <w:right w:val="single" w:sz="4" w:space="0" w:color="000000"/>
            </w:tcBorders>
            <w:hideMark/>
          </w:tcPr>
          <w:p w14:paraId="24330148" w14:textId="77777777" w:rsidR="004654CE" w:rsidRPr="00D07FF0" w:rsidRDefault="004654CE" w:rsidP="004654CE">
            <w:pPr>
              <w:autoSpaceDE w:val="0"/>
              <w:autoSpaceDN w:val="0"/>
              <w:adjustRightInd w:val="0"/>
              <w:spacing w:line="240" w:lineRule="auto"/>
              <w:ind w:firstLine="0"/>
              <w:outlineLvl w:val="1"/>
              <w:rPr>
                <w:b/>
                <w:sz w:val="18"/>
                <w:szCs w:val="18"/>
              </w:rPr>
            </w:pPr>
            <w:r w:rsidRPr="00D07FF0">
              <w:rPr>
                <w:b/>
                <w:sz w:val="18"/>
                <w:szCs w:val="18"/>
              </w:rPr>
              <w:t xml:space="preserve">Кол-во </w:t>
            </w:r>
          </w:p>
          <w:p w14:paraId="53C4E293" w14:textId="77777777" w:rsidR="004654CE" w:rsidRPr="00D07FF0" w:rsidRDefault="004654CE" w:rsidP="004654CE">
            <w:pPr>
              <w:autoSpaceDE w:val="0"/>
              <w:autoSpaceDN w:val="0"/>
              <w:adjustRightInd w:val="0"/>
              <w:spacing w:line="240" w:lineRule="auto"/>
              <w:ind w:firstLine="0"/>
              <w:outlineLvl w:val="1"/>
              <w:rPr>
                <w:b/>
                <w:sz w:val="18"/>
                <w:szCs w:val="18"/>
              </w:rPr>
            </w:pPr>
            <w:r w:rsidRPr="00D07FF0">
              <w:rPr>
                <w:b/>
                <w:sz w:val="18"/>
                <w:szCs w:val="18"/>
              </w:rPr>
              <w:t xml:space="preserve">заключенных </w:t>
            </w:r>
          </w:p>
          <w:p w14:paraId="4334FCD1" w14:textId="77777777" w:rsidR="004654CE" w:rsidRPr="00D07FF0" w:rsidRDefault="004654CE" w:rsidP="004654CE">
            <w:pPr>
              <w:autoSpaceDE w:val="0"/>
              <w:autoSpaceDN w:val="0"/>
              <w:adjustRightInd w:val="0"/>
              <w:spacing w:line="240" w:lineRule="auto"/>
              <w:ind w:firstLine="0"/>
              <w:outlineLvl w:val="1"/>
              <w:rPr>
                <w:b/>
                <w:sz w:val="18"/>
                <w:szCs w:val="18"/>
              </w:rPr>
            </w:pPr>
            <w:r w:rsidRPr="00D07FF0">
              <w:rPr>
                <w:b/>
                <w:sz w:val="18"/>
                <w:szCs w:val="18"/>
              </w:rPr>
              <w:t>контрактов, шт.</w:t>
            </w:r>
          </w:p>
        </w:tc>
        <w:tc>
          <w:tcPr>
            <w:tcW w:w="1842" w:type="dxa"/>
            <w:tcBorders>
              <w:top w:val="single" w:sz="4" w:space="0" w:color="000000"/>
              <w:left w:val="single" w:sz="4" w:space="0" w:color="000000"/>
              <w:bottom w:val="single" w:sz="4" w:space="0" w:color="000000"/>
              <w:right w:val="single" w:sz="4" w:space="0" w:color="000000"/>
            </w:tcBorders>
            <w:hideMark/>
          </w:tcPr>
          <w:p w14:paraId="62D3A87A" w14:textId="77777777" w:rsidR="004654CE" w:rsidRPr="00D07FF0" w:rsidRDefault="004654CE" w:rsidP="004654CE">
            <w:pPr>
              <w:autoSpaceDE w:val="0"/>
              <w:autoSpaceDN w:val="0"/>
              <w:adjustRightInd w:val="0"/>
              <w:spacing w:line="240" w:lineRule="auto"/>
              <w:ind w:firstLine="0"/>
              <w:outlineLvl w:val="1"/>
              <w:rPr>
                <w:b/>
                <w:sz w:val="18"/>
                <w:szCs w:val="18"/>
              </w:rPr>
            </w:pPr>
            <w:r w:rsidRPr="00D07FF0">
              <w:rPr>
                <w:b/>
                <w:sz w:val="18"/>
                <w:szCs w:val="18"/>
              </w:rPr>
              <w:t xml:space="preserve">Стоимость </w:t>
            </w:r>
          </w:p>
          <w:p w14:paraId="6CF34641" w14:textId="77777777" w:rsidR="004654CE" w:rsidRPr="00D07FF0" w:rsidRDefault="004654CE" w:rsidP="004654CE">
            <w:pPr>
              <w:autoSpaceDE w:val="0"/>
              <w:autoSpaceDN w:val="0"/>
              <w:adjustRightInd w:val="0"/>
              <w:spacing w:line="240" w:lineRule="auto"/>
              <w:ind w:firstLine="0"/>
              <w:outlineLvl w:val="1"/>
              <w:rPr>
                <w:b/>
                <w:sz w:val="18"/>
                <w:szCs w:val="18"/>
              </w:rPr>
            </w:pPr>
            <w:r w:rsidRPr="00D07FF0">
              <w:rPr>
                <w:b/>
                <w:sz w:val="18"/>
                <w:szCs w:val="18"/>
              </w:rPr>
              <w:t xml:space="preserve">заключенных контрактов, </w:t>
            </w:r>
            <w:proofErr w:type="spellStart"/>
            <w:r w:rsidRPr="00D07FF0">
              <w:rPr>
                <w:b/>
                <w:sz w:val="18"/>
                <w:szCs w:val="18"/>
              </w:rPr>
              <w:t>тыс.руб</w:t>
            </w:r>
            <w:proofErr w:type="spellEnd"/>
            <w:r w:rsidRPr="00D07FF0">
              <w:rPr>
                <w:b/>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14:paraId="4BDB2812" w14:textId="77777777" w:rsidR="004654CE" w:rsidRPr="00D07FF0" w:rsidRDefault="004654CE" w:rsidP="004654CE">
            <w:pPr>
              <w:autoSpaceDE w:val="0"/>
              <w:autoSpaceDN w:val="0"/>
              <w:adjustRightInd w:val="0"/>
              <w:spacing w:line="240" w:lineRule="auto"/>
              <w:ind w:firstLine="0"/>
              <w:outlineLvl w:val="1"/>
              <w:rPr>
                <w:b/>
                <w:sz w:val="18"/>
                <w:szCs w:val="18"/>
              </w:rPr>
            </w:pPr>
            <w:r w:rsidRPr="00D07FF0">
              <w:rPr>
                <w:b/>
                <w:sz w:val="18"/>
                <w:szCs w:val="18"/>
              </w:rPr>
              <w:t xml:space="preserve">Стоимость </w:t>
            </w:r>
          </w:p>
          <w:p w14:paraId="319D0924" w14:textId="77777777" w:rsidR="004654CE" w:rsidRPr="00D07FF0" w:rsidRDefault="004654CE" w:rsidP="004654CE">
            <w:pPr>
              <w:autoSpaceDE w:val="0"/>
              <w:autoSpaceDN w:val="0"/>
              <w:adjustRightInd w:val="0"/>
              <w:spacing w:line="240" w:lineRule="auto"/>
              <w:ind w:firstLine="0"/>
              <w:outlineLvl w:val="1"/>
              <w:rPr>
                <w:b/>
                <w:sz w:val="18"/>
                <w:szCs w:val="18"/>
              </w:rPr>
            </w:pPr>
            <w:r w:rsidRPr="00D07FF0">
              <w:rPr>
                <w:b/>
                <w:sz w:val="18"/>
                <w:szCs w:val="18"/>
              </w:rPr>
              <w:t xml:space="preserve">оплаченных контрактов, </w:t>
            </w:r>
            <w:proofErr w:type="spellStart"/>
            <w:r w:rsidRPr="00D07FF0">
              <w:rPr>
                <w:b/>
                <w:sz w:val="18"/>
                <w:szCs w:val="18"/>
              </w:rPr>
              <w:t>тыс.руб</w:t>
            </w:r>
            <w:proofErr w:type="spellEnd"/>
            <w:r w:rsidRPr="00D07FF0">
              <w:rPr>
                <w:b/>
                <w:sz w:val="18"/>
                <w:szCs w:val="18"/>
              </w:rPr>
              <w:t>.</w:t>
            </w:r>
          </w:p>
        </w:tc>
      </w:tr>
      <w:tr w:rsidR="004654CE" w:rsidRPr="00D07FF0" w14:paraId="6C474E7E" w14:textId="77777777" w:rsidTr="009C0BD0">
        <w:trPr>
          <w:trHeight w:val="229"/>
        </w:trPr>
        <w:tc>
          <w:tcPr>
            <w:tcW w:w="4962" w:type="dxa"/>
            <w:tcBorders>
              <w:top w:val="single" w:sz="4" w:space="0" w:color="000000"/>
              <w:left w:val="single" w:sz="4" w:space="0" w:color="000000"/>
              <w:bottom w:val="single" w:sz="4" w:space="0" w:color="000000"/>
              <w:right w:val="single" w:sz="4" w:space="0" w:color="000000"/>
            </w:tcBorders>
            <w:hideMark/>
          </w:tcPr>
          <w:p w14:paraId="3E521E6F"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Открытый конкурс</w:t>
            </w:r>
          </w:p>
        </w:tc>
        <w:tc>
          <w:tcPr>
            <w:tcW w:w="1559" w:type="dxa"/>
            <w:tcBorders>
              <w:top w:val="single" w:sz="4" w:space="0" w:color="000000"/>
              <w:left w:val="single" w:sz="4" w:space="0" w:color="000000"/>
              <w:bottom w:val="single" w:sz="4" w:space="0" w:color="000000"/>
              <w:right w:val="single" w:sz="4" w:space="0" w:color="000000"/>
            </w:tcBorders>
          </w:tcPr>
          <w:p w14:paraId="6F666B27" w14:textId="77777777" w:rsidR="004654CE" w:rsidRPr="00D07FF0" w:rsidRDefault="004654CE" w:rsidP="009C0BD0">
            <w:pPr>
              <w:tabs>
                <w:tab w:val="center" w:pos="671"/>
              </w:tabs>
              <w:autoSpaceDE w:val="0"/>
              <w:autoSpaceDN w:val="0"/>
              <w:adjustRightInd w:val="0"/>
              <w:spacing w:line="240" w:lineRule="auto"/>
              <w:ind w:firstLine="0"/>
              <w:outlineLvl w:val="1"/>
              <w:rPr>
                <w:sz w:val="18"/>
                <w:szCs w:val="18"/>
              </w:rPr>
            </w:pPr>
            <w:r w:rsidRPr="00D07FF0">
              <w:rPr>
                <w:sz w:val="18"/>
                <w:szCs w:val="18"/>
              </w:rPr>
              <w:t>0</w:t>
            </w:r>
          </w:p>
        </w:tc>
        <w:tc>
          <w:tcPr>
            <w:tcW w:w="1842" w:type="dxa"/>
            <w:tcBorders>
              <w:top w:val="single" w:sz="4" w:space="0" w:color="000000"/>
              <w:left w:val="single" w:sz="4" w:space="0" w:color="000000"/>
              <w:bottom w:val="single" w:sz="4" w:space="0" w:color="000000"/>
              <w:right w:val="single" w:sz="4" w:space="0" w:color="000000"/>
            </w:tcBorders>
          </w:tcPr>
          <w:p w14:paraId="4729A769"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c>
          <w:tcPr>
            <w:tcW w:w="1559" w:type="dxa"/>
            <w:tcBorders>
              <w:top w:val="single" w:sz="4" w:space="0" w:color="000000"/>
              <w:left w:val="single" w:sz="4" w:space="0" w:color="000000"/>
              <w:bottom w:val="single" w:sz="4" w:space="0" w:color="000000"/>
              <w:right w:val="single" w:sz="4" w:space="0" w:color="000000"/>
            </w:tcBorders>
          </w:tcPr>
          <w:p w14:paraId="240844E2"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r>
      <w:tr w:rsidR="004654CE" w:rsidRPr="00D07FF0" w14:paraId="7BDD7929" w14:textId="77777777" w:rsidTr="009C0BD0">
        <w:trPr>
          <w:trHeight w:val="133"/>
        </w:trPr>
        <w:tc>
          <w:tcPr>
            <w:tcW w:w="4962" w:type="dxa"/>
            <w:tcBorders>
              <w:top w:val="single" w:sz="4" w:space="0" w:color="000000"/>
              <w:left w:val="single" w:sz="4" w:space="0" w:color="000000"/>
              <w:bottom w:val="single" w:sz="4" w:space="0" w:color="000000"/>
              <w:right w:val="single" w:sz="4" w:space="0" w:color="000000"/>
            </w:tcBorders>
            <w:hideMark/>
          </w:tcPr>
          <w:p w14:paraId="069B210D"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Открытый конкурс в электронной форме</w:t>
            </w:r>
          </w:p>
        </w:tc>
        <w:tc>
          <w:tcPr>
            <w:tcW w:w="1559" w:type="dxa"/>
            <w:tcBorders>
              <w:top w:val="single" w:sz="4" w:space="0" w:color="000000"/>
              <w:left w:val="single" w:sz="4" w:space="0" w:color="000000"/>
              <w:bottom w:val="single" w:sz="4" w:space="0" w:color="000000"/>
              <w:right w:val="single" w:sz="4" w:space="0" w:color="000000"/>
            </w:tcBorders>
          </w:tcPr>
          <w:p w14:paraId="084FAB25"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c>
          <w:tcPr>
            <w:tcW w:w="1842" w:type="dxa"/>
            <w:tcBorders>
              <w:top w:val="single" w:sz="4" w:space="0" w:color="000000"/>
              <w:left w:val="single" w:sz="4" w:space="0" w:color="000000"/>
              <w:bottom w:val="single" w:sz="4" w:space="0" w:color="000000"/>
              <w:right w:val="single" w:sz="4" w:space="0" w:color="000000"/>
            </w:tcBorders>
          </w:tcPr>
          <w:p w14:paraId="73655F7D"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c>
          <w:tcPr>
            <w:tcW w:w="1559" w:type="dxa"/>
            <w:tcBorders>
              <w:top w:val="single" w:sz="4" w:space="0" w:color="000000"/>
              <w:left w:val="single" w:sz="4" w:space="0" w:color="000000"/>
              <w:bottom w:val="single" w:sz="4" w:space="0" w:color="000000"/>
              <w:right w:val="single" w:sz="4" w:space="0" w:color="000000"/>
            </w:tcBorders>
          </w:tcPr>
          <w:p w14:paraId="130D2F55"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r>
      <w:tr w:rsidR="004654CE" w:rsidRPr="00D07FF0" w14:paraId="174AE346" w14:textId="77777777" w:rsidTr="009C0BD0">
        <w:trPr>
          <w:trHeight w:val="193"/>
        </w:trPr>
        <w:tc>
          <w:tcPr>
            <w:tcW w:w="4962" w:type="dxa"/>
            <w:tcBorders>
              <w:top w:val="single" w:sz="4" w:space="0" w:color="000000"/>
              <w:left w:val="single" w:sz="4" w:space="0" w:color="000000"/>
              <w:bottom w:val="single" w:sz="4" w:space="0" w:color="000000"/>
              <w:right w:val="single" w:sz="4" w:space="0" w:color="000000"/>
            </w:tcBorders>
            <w:hideMark/>
          </w:tcPr>
          <w:p w14:paraId="7A7E1D51"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Электронный аукцион</w:t>
            </w:r>
          </w:p>
        </w:tc>
        <w:tc>
          <w:tcPr>
            <w:tcW w:w="1559" w:type="dxa"/>
            <w:tcBorders>
              <w:top w:val="single" w:sz="4" w:space="0" w:color="000000"/>
              <w:left w:val="single" w:sz="4" w:space="0" w:color="000000"/>
              <w:bottom w:val="single" w:sz="4" w:space="0" w:color="000000"/>
              <w:right w:val="single" w:sz="4" w:space="0" w:color="000000"/>
            </w:tcBorders>
          </w:tcPr>
          <w:p w14:paraId="53379D58"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c>
          <w:tcPr>
            <w:tcW w:w="1842" w:type="dxa"/>
            <w:tcBorders>
              <w:top w:val="single" w:sz="4" w:space="0" w:color="000000"/>
              <w:left w:val="single" w:sz="4" w:space="0" w:color="000000"/>
              <w:bottom w:val="single" w:sz="4" w:space="0" w:color="000000"/>
              <w:right w:val="single" w:sz="4" w:space="0" w:color="000000"/>
            </w:tcBorders>
          </w:tcPr>
          <w:p w14:paraId="179C089F"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c>
          <w:tcPr>
            <w:tcW w:w="1559" w:type="dxa"/>
            <w:tcBorders>
              <w:top w:val="single" w:sz="4" w:space="0" w:color="000000"/>
              <w:left w:val="single" w:sz="4" w:space="0" w:color="000000"/>
              <w:bottom w:val="single" w:sz="4" w:space="0" w:color="000000"/>
              <w:right w:val="single" w:sz="4" w:space="0" w:color="000000"/>
            </w:tcBorders>
          </w:tcPr>
          <w:p w14:paraId="58037275"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r>
      <w:tr w:rsidR="004654CE" w:rsidRPr="00D07FF0" w14:paraId="21B7BBD9" w14:textId="77777777" w:rsidTr="009C0BD0">
        <w:trPr>
          <w:trHeight w:val="125"/>
        </w:trPr>
        <w:tc>
          <w:tcPr>
            <w:tcW w:w="4962" w:type="dxa"/>
            <w:tcBorders>
              <w:top w:val="single" w:sz="4" w:space="0" w:color="000000"/>
              <w:left w:val="single" w:sz="4" w:space="0" w:color="000000"/>
              <w:bottom w:val="single" w:sz="4" w:space="0" w:color="000000"/>
              <w:right w:val="single" w:sz="4" w:space="0" w:color="000000"/>
            </w:tcBorders>
            <w:hideMark/>
          </w:tcPr>
          <w:p w14:paraId="2EFDB611"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Запрос котировок</w:t>
            </w:r>
          </w:p>
        </w:tc>
        <w:tc>
          <w:tcPr>
            <w:tcW w:w="1559" w:type="dxa"/>
            <w:tcBorders>
              <w:top w:val="single" w:sz="4" w:space="0" w:color="000000"/>
              <w:left w:val="single" w:sz="4" w:space="0" w:color="000000"/>
              <w:bottom w:val="single" w:sz="4" w:space="0" w:color="000000"/>
              <w:right w:val="single" w:sz="4" w:space="0" w:color="000000"/>
            </w:tcBorders>
          </w:tcPr>
          <w:p w14:paraId="563E8882"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c>
          <w:tcPr>
            <w:tcW w:w="1842" w:type="dxa"/>
            <w:tcBorders>
              <w:top w:val="single" w:sz="4" w:space="0" w:color="000000"/>
              <w:left w:val="single" w:sz="4" w:space="0" w:color="000000"/>
              <w:bottom w:val="single" w:sz="4" w:space="0" w:color="000000"/>
              <w:right w:val="single" w:sz="4" w:space="0" w:color="000000"/>
            </w:tcBorders>
          </w:tcPr>
          <w:p w14:paraId="3807D75E"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c>
          <w:tcPr>
            <w:tcW w:w="1559" w:type="dxa"/>
            <w:tcBorders>
              <w:top w:val="single" w:sz="4" w:space="0" w:color="000000"/>
              <w:left w:val="single" w:sz="4" w:space="0" w:color="000000"/>
              <w:bottom w:val="single" w:sz="4" w:space="0" w:color="000000"/>
              <w:right w:val="single" w:sz="4" w:space="0" w:color="000000"/>
            </w:tcBorders>
          </w:tcPr>
          <w:p w14:paraId="1FDDF975"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r>
      <w:tr w:rsidR="004654CE" w:rsidRPr="00D07FF0" w14:paraId="01E906D1" w14:textId="77777777" w:rsidTr="009C0BD0">
        <w:trPr>
          <w:trHeight w:val="185"/>
        </w:trPr>
        <w:tc>
          <w:tcPr>
            <w:tcW w:w="4962" w:type="dxa"/>
            <w:tcBorders>
              <w:top w:val="single" w:sz="4" w:space="0" w:color="000000"/>
              <w:left w:val="single" w:sz="4" w:space="0" w:color="000000"/>
              <w:bottom w:val="single" w:sz="4" w:space="0" w:color="000000"/>
              <w:right w:val="single" w:sz="4" w:space="0" w:color="000000"/>
            </w:tcBorders>
            <w:hideMark/>
          </w:tcPr>
          <w:p w14:paraId="20AE2C1B"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Запрос котировок в электронной форме</w:t>
            </w:r>
          </w:p>
        </w:tc>
        <w:tc>
          <w:tcPr>
            <w:tcW w:w="1559" w:type="dxa"/>
            <w:tcBorders>
              <w:top w:val="single" w:sz="4" w:space="0" w:color="000000"/>
              <w:left w:val="single" w:sz="4" w:space="0" w:color="000000"/>
              <w:bottom w:val="single" w:sz="4" w:space="0" w:color="000000"/>
              <w:right w:val="single" w:sz="4" w:space="0" w:color="000000"/>
            </w:tcBorders>
          </w:tcPr>
          <w:p w14:paraId="54DECB18"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c>
          <w:tcPr>
            <w:tcW w:w="1842" w:type="dxa"/>
            <w:tcBorders>
              <w:top w:val="single" w:sz="4" w:space="0" w:color="000000"/>
              <w:left w:val="single" w:sz="4" w:space="0" w:color="000000"/>
              <w:bottom w:val="single" w:sz="4" w:space="0" w:color="000000"/>
              <w:right w:val="single" w:sz="4" w:space="0" w:color="000000"/>
            </w:tcBorders>
          </w:tcPr>
          <w:p w14:paraId="022235E8"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c>
          <w:tcPr>
            <w:tcW w:w="1559" w:type="dxa"/>
            <w:tcBorders>
              <w:top w:val="single" w:sz="4" w:space="0" w:color="000000"/>
              <w:left w:val="single" w:sz="4" w:space="0" w:color="000000"/>
              <w:bottom w:val="single" w:sz="4" w:space="0" w:color="000000"/>
              <w:right w:val="single" w:sz="4" w:space="0" w:color="000000"/>
            </w:tcBorders>
          </w:tcPr>
          <w:p w14:paraId="757AC51E"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r>
      <w:tr w:rsidR="004654CE" w:rsidRPr="00D07FF0" w14:paraId="7569CF63" w14:textId="77777777" w:rsidTr="009C0BD0">
        <w:trPr>
          <w:trHeight w:val="117"/>
        </w:trPr>
        <w:tc>
          <w:tcPr>
            <w:tcW w:w="4962" w:type="dxa"/>
            <w:tcBorders>
              <w:top w:val="single" w:sz="4" w:space="0" w:color="000000"/>
              <w:left w:val="single" w:sz="4" w:space="0" w:color="000000"/>
              <w:bottom w:val="single" w:sz="4" w:space="0" w:color="000000"/>
              <w:right w:val="single" w:sz="4" w:space="0" w:color="000000"/>
            </w:tcBorders>
            <w:hideMark/>
          </w:tcPr>
          <w:p w14:paraId="63B72E28"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Запрос предложений</w:t>
            </w:r>
          </w:p>
        </w:tc>
        <w:tc>
          <w:tcPr>
            <w:tcW w:w="1559" w:type="dxa"/>
            <w:tcBorders>
              <w:top w:val="single" w:sz="4" w:space="0" w:color="000000"/>
              <w:left w:val="single" w:sz="4" w:space="0" w:color="000000"/>
              <w:bottom w:val="single" w:sz="4" w:space="0" w:color="000000"/>
              <w:right w:val="single" w:sz="4" w:space="0" w:color="000000"/>
            </w:tcBorders>
          </w:tcPr>
          <w:p w14:paraId="05729126"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c>
          <w:tcPr>
            <w:tcW w:w="1842" w:type="dxa"/>
            <w:tcBorders>
              <w:top w:val="single" w:sz="4" w:space="0" w:color="000000"/>
              <w:left w:val="single" w:sz="4" w:space="0" w:color="000000"/>
              <w:bottom w:val="single" w:sz="4" w:space="0" w:color="000000"/>
              <w:right w:val="single" w:sz="4" w:space="0" w:color="000000"/>
            </w:tcBorders>
          </w:tcPr>
          <w:p w14:paraId="17371668"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c>
          <w:tcPr>
            <w:tcW w:w="1559" w:type="dxa"/>
            <w:tcBorders>
              <w:top w:val="single" w:sz="4" w:space="0" w:color="000000"/>
              <w:left w:val="single" w:sz="4" w:space="0" w:color="000000"/>
              <w:bottom w:val="single" w:sz="4" w:space="0" w:color="000000"/>
              <w:right w:val="single" w:sz="4" w:space="0" w:color="000000"/>
            </w:tcBorders>
          </w:tcPr>
          <w:p w14:paraId="37633EB7"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r>
      <w:tr w:rsidR="004654CE" w:rsidRPr="00D07FF0" w14:paraId="7E09C62C" w14:textId="77777777" w:rsidTr="009C0BD0">
        <w:trPr>
          <w:trHeight w:val="177"/>
        </w:trPr>
        <w:tc>
          <w:tcPr>
            <w:tcW w:w="4962" w:type="dxa"/>
            <w:tcBorders>
              <w:top w:val="single" w:sz="4" w:space="0" w:color="000000"/>
              <w:left w:val="single" w:sz="4" w:space="0" w:color="000000"/>
              <w:bottom w:val="single" w:sz="4" w:space="0" w:color="000000"/>
              <w:right w:val="single" w:sz="4" w:space="0" w:color="000000"/>
            </w:tcBorders>
            <w:hideMark/>
          </w:tcPr>
          <w:p w14:paraId="77461228"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Запрос предложений в электронной форме</w:t>
            </w:r>
          </w:p>
        </w:tc>
        <w:tc>
          <w:tcPr>
            <w:tcW w:w="1559" w:type="dxa"/>
            <w:tcBorders>
              <w:top w:val="single" w:sz="4" w:space="0" w:color="000000"/>
              <w:left w:val="single" w:sz="4" w:space="0" w:color="000000"/>
              <w:bottom w:val="single" w:sz="4" w:space="0" w:color="000000"/>
              <w:right w:val="single" w:sz="4" w:space="0" w:color="000000"/>
            </w:tcBorders>
          </w:tcPr>
          <w:p w14:paraId="563378D9"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c>
          <w:tcPr>
            <w:tcW w:w="1842" w:type="dxa"/>
            <w:tcBorders>
              <w:top w:val="single" w:sz="4" w:space="0" w:color="000000"/>
              <w:left w:val="single" w:sz="4" w:space="0" w:color="000000"/>
              <w:bottom w:val="single" w:sz="4" w:space="0" w:color="000000"/>
              <w:right w:val="single" w:sz="4" w:space="0" w:color="000000"/>
            </w:tcBorders>
          </w:tcPr>
          <w:p w14:paraId="0FB00177"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c>
          <w:tcPr>
            <w:tcW w:w="1559" w:type="dxa"/>
            <w:tcBorders>
              <w:top w:val="single" w:sz="4" w:space="0" w:color="000000"/>
              <w:left w:val="single" w:sz="4" w:space="0" w:color="000000"/>
              <w:bottom w:val="single" w:sz="4" w:space="0" w:color="000000"/>
              <w:right w:val="single" w:sz="4" w:space="0" w:color="000000"/>
            </w:tcBorders>
          </w:tcPr>
          <w:p w14:paraId="6E34E388"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0</w:t>
            </w:r>
          </w:p>
        </w:tc>
      </w:tr>
      <w:tr w:rsidR="004654CE" w:rsidRPr="00D07FF0" w14:paraId="153CEA04" w14:textId="77777777" w:rsidTr="009C0BD0">
        <w:trPr>
          <w:trHeight w:val="393"/>
        </w:trPr>
        <w:tc>
          <w:tcPr>
            <w:tcW w:w="4962" w:type="dxa"/>
            <w:tcBorders>
              <w:top w:val="single" w:sz="4" w:space="0" w:color="000000"/>
              <w:left w:val="single" w:sz="4" w:space="0" w:color="000000"/>
              <w:bottom w:val="single" w:sz="4" w:space="0" w:color="000000"/>
              <w:right w:val="single" w:sz="4" w:space="0" w:color="000000"/>
            </w:tcBorders>
            <w:hideMark/>
          </w:tcPr>
          <w:p w14:paraId="58048A3B"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закупки у единственного поставщика (подрядчика, исполнителя) без проведения торгов</w:t>
            </w:r>
          </w:p>
        </w:tc>
        <w:tc>
          <w:tcPr>
            <w:tcW w:w="1559" w:type="dxa"/>
            <w:tcBorders>
              <w:top w:val="single" w:sz="4" w:space="0" w:color="000000"/>
              <w:left w:val="single" w:sz="4" w:space="0" w:color="000000"/>
              <w:bottom w:val="single" w:sz="4" w:space="0" w:color="000000"/>
              <w:right w:val="single" w:sz="4" w:space="0" w:color="000000"/>
            </w:tcBorders>
          </w:tcPr>
          <w:p w14:paraId="4137EA33" w14:textId="77777777" w:rsidR="004654CE" w:rsidRPr="00D07FF0" w:rsidRDefault="004654CE" w:rsidP="00D07FF0">
            <w:pPr>
              <w:autoSpaceDE w:val="0"/>
              <w:autoSpaceDN w:val="0"/>
              <w:adjustRightInd w:val="0"/>
              <w:spacing w:line="240" w:lineRule="auto"/>
              <w:ind w:firstLine="0"/>
              <w:outlineLvl w:val="1"/>
              <w:rPr>
                <w:sz w:val="18"/>
                <w:szCs w:val="18"/>
              </w:rPr>
            </w:pPr>
            <w:r w:rsidRPr="00D07FF0">
              <w:rPr>
                <w:sz w:val="18"/>
                <w:szCs w:val="18"/>
              </w:rPr>
              <w:t>3 (4%)</w:t>
            </w:r>
          </w:p>
        </w:tc>
        <w:tc>
          <w:tcPr>
            <w:tcW w:w="1842" w:type="dxa"/>
            <w:tcBorders>
              <w:top w:val="single" w:sz="4" w:space="0" w:color="000000"/>
              <w:left w:val="single" w:sz="4" w:space="0" w:color="000000"/>
              <w:bottom w:val="single" w:sz="4" w:space="0" w:color="000000"/>
              <w:right w:val="single" w:sz="4" w:space="0" w:color="000000"/>
            </w:tcBorders>
          </w:tcPr>
          <w:p w14:paraId="19208E88" w14:textId="77777777" w:rsidR="004654CE" w:rsidRPr="00D07FF0" w:rsidRDefault="00D07FF0" w:rsidP="00CA2EDC">
            <w:pPr>
              <w:autoSpaceDE w:val="0"/>
              <w:autoSpaceDN w:val="0"/>
              <w:adjustRightInd w:val="0"/>
              <w:spacing w:line="240" w:lineRule="auto"/>
              <w:ind w:firstLine="0"/>
              <w:outlineLvl w:val="1"/>
              <w:rPr>
                <w:sz w:val="18"/>
                <w:szCs w:val="18"/>
              </w:rPr>
            </w:pPr>
            <w:r w:rsidRPr="00D07FF0">
              <w:rPr>
                <w:sz w:val="18"/>
                <w:szCs w:val="18"/>
              </w:rPr>
              <w:t>358</w:t>
            </w:r>
            <w:r w:rsidR="004654CE" w:rsidRPr="00D07FF0">
              <w:rPr>
                <w:sz w:val="18"/>
                <w:szCs w:val="18"/>
              </w:rPr>
              <w:t>,</w:t>
            </w:r>
            <w:r w:rsidRPr="00D07FF0">
              <w:rPr>
                <w:sz w:val="18"/>
                <w:szCs w:val="18"/>
              </w:rPr>
              <w:t>952</w:t>
            </w:r>
            <w:r w:rsidR="004654CE" w:rsidRPr="00D07FF0">
              <w:rPr>
                <w:sz w:val="18"/>
                <w:szCs w:val="18"/>
              </w:rPr>
              <w:t xml:space="preserve"> (1</w:t>
            </w:r>
            <w:r w:rsidR="00CA2EDC">
              <w:rPr>
                <w:sz w:val="18"/>
                <w:szCs w:val="18"/>
              </w:rPr>
              <w:t>7</w:t>
            </w:r>
            <w:r w:rsidR="004654CE" w:rsidRPr="00D07FF0">
              <w:rPr>
                <w:sz w:val="18"/>
                <w:szCs w:val="18"/>
              </w:rPr>
              <w:t>,</w:t>
            </w:r>
            <w:r w:rsidR="00CA2EDC">
              <w:rPr>
                <w:sz w:val="18"/>
                <w:szCs w:val="18"/>
              </w:rPr>
              <w:t>3</w:t>
            </w:r>
            <w:r w:rsidR="004654CE" w:rsidRPr="00D07FF0">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14:paraId="1108AF62" w14:textId="77777777" w:rsidR="004654CE" w:rsidRPr="00D07FF0" w:rsidRDefault="00D07FF0" w:rsidP="00CA2EDC">
            <w:pPr>
              <w:autoSpaceDE w:val="0"/>
              <w:autoSpaceDN w:val="0"/>
              <w:adjustRightInd w:val="0"/>
              <w:spacing w:line="240" w:lineRule="auto"/>
              <w:ind w:firstLine="0"/>
              <w:outlineLvl w:val="1"/>
              <w:rPr>
                <w:sz w:val="18"/>
                <w:szCs w:val="18"/>
              </w:rPr>
            </w:pPr>
            <w:r w:rsidRPr="00D07FF0">
              <w:rPr>
                <w:sz w:val="18"/>
                <w:szCs w:val="18"/>
              </w:rPr>
              <w:t>341</w:t>
            </w:r>
            <w:r w:rsidR="004654CE" w:rsidRPr="00D07FF0">
              <w:rPr>
                <w:sz w:val="18"/>
                <w:szCs w:val="18"/>
              </w:rPr>
              <w:t>,</w:t>
            </w:r>
            <w:r w:rsidRPr="00D07FF0">
              <w:rPr>
                <w:sz w:val="18"/>
                <w:szCs w:val="18"/>
              </w:rPr>
              <w:t>740</w:t>
            </w:r>
            <w:r w:rsidR="004654CE" w:rsidRPr="00D07FF0">
              <w:rPr>
                <w:sz w:val="18"/>
                <w:szCs w:val="18"/>
              </w:rPr>
              <w:t xml:space="preserve"> (1</w:t>
            </w:r>
            <w:r w:rsidR="00CA2EDC">
              <w:rPr>
                <w:sz w:val="18"/>
                <w:szCs w:val="18"/>
              </w:rPr>
              <w:t>7</w:t>
            </w:r>
            <w:r w:rsidR="004654CE" w:rsidRPr="00D07FF0">
              <w:rPr>
                <w:sz w:val="18"/>
                <w:szCs w:val="18"/>
              </w:rPr>
              <w:t>,</w:t>
            </w:r>
            <w:r w:rsidR="00CA2EDC">
              <w:rPr>
                <w:sz w:val="18"/>
                <w:szCs w:val="18"/>
              </w:rPr>
              <w:t>1</w:t>
            </w:r>
            <w:r w:rsidR="004654CE" w:rsidRPr="00D07FF0">
              <w:rPr>
                <w:sz w:val="18"/>
                <w:szCs w:val="18"/>
              </w:rPr>
              <w:t>%)</w:t>
            </w:r>
          </w:p>
        </w:tc>
      </w:tr>
      <w:tr w:rsidR="004654CE" w:rsidRPr="00D07FF0" w14:paraId="18CA6196" w14:textId="77777777" w:rsidTr="009C0BD0">
        <w:trPr>
          <w:trHeight w:val="201"/>
        </w:trPr>
        <w:tc>
          <w:tcPr>
            <w:tcW w:w="4962" w:type="dxa"/>
            <w:tcBorders>
              <w:top w:val="single" w:sz="4" w:space="0" w:color="000000"/>
              <w:left w:val="single" w:sz="4" w:space="0" w:color="000000"/>
              <w:bottom w:val="single" w:sz="4" w:space="0" w:color="000000"/>
              <w:right w:val="single" w:sz="4" w:space="0" w:color="000000"/>
            </w:tcBorders>
            <w:hideMark/>
          </w:tcPr>
          <w:p w14:paraId="5CEA63C2" w14:textId="77777777" w:rsidR="004654CE" w:rsidRPr="00D07FF0" w:rsidRDefault="004654CE" w:rsidP="004654CE">
            <w:pPr>
              <w:autoSpaceDE w:val="0"/>
              <w:autoSpaceDN w:val="0"/>
              <w:adjustRightInd w:val="0"/>
              <w:spacing w:line="240" w:lineRule="auto"/>
              <w:ind w:firstLine="0"/>
              <w:outlineLvl w:val="1"/>
              <w:rPr>
                <w:sz w:val="18"/>
                <w:szCs w:val="18"/>
              </w:rPr>
            </w:pPr>
            <w:r w:rsidRPr="00D07FF0">
              <w:rPr>
                <w:sz w:val="18"/>
                <w:szCs w:val="18"/>
              </w:rPr>
              <w:t>закупки малого объема</w:t>
            </w:r>
          </w:p>
        </w:tc>
        <w:tc>
          <w:tcPr>
            <w:tcW w:w="1559" w:type="dxa"/>
            <w:tcBorders>
              <w:top w:val="single" w:sz="4" w:space="0" w:color="000000"/>
              <w:left w:val="single" w:sz="4" w:space="0" w:color="000000"/>
              <w:bottom w:val="single" w:sz="4" w:space="0" w:color="000000"/>
              <w:right w:val="single" w:sz="4" w:space="0" w:color="000000"/>
            </w:tcBorders>
          </w:tcPr>
          <w:p w14:paraId="2701EE2F" w14:textId="77777777" w:rsidR="004654CE" w:rsidRPr="00D07FF0" w:rsidRDefault="00914BF8" w:rsidP="00284533">
            <w:pPr>
              <w:autoSpaceDE w:val="0"/>
              <w:autoSpaceDN w:val="0"/>
              <w:adjustRightInd w:val="0"/>
              <w:spacing w:line="240" w:lineRule="auto"/>
              <w:ind w:firstLine="0"/>
              <w:outlineLvl w:val="1"/>
              <w:rPr>
                <w:sz w:val="18"/>
                <w:szCs w:val="18"/>
              </w:rPr>
            </w:pPr>
            <w:r w:rsidRPr="00D07FF0">
              <w:rPr>
                <w:sz w:val="18"/>
                <w:szCs w:val="18"/>
              </w:rPr>
              <w:t>7</w:t>
            </w:r>
            <w:r w:rsidR="00284533">
              <w:rPr>
                <w:sz w:val="18"/>
                <w:szCs w:val="18"/>
              </w:rPr>
              <w:t>3</w:t>
            </w:r>
            <w:r w:rsidR="004654CE" w:rsidRPr="00D07FF0">
              <w:rPr>
                <w:sz w:val="18"/>
                <w:szCs w:val="18"/>
              </w:rPr>
              <w:t xml:space="preserve"> (96%)</w:t>
            </w:r>
          </w:p>
        </w:tc>
        <w:tc>
          <w:tcPr>
            <w:tcW w:w="1842" w:type="dxa"/>
            <w:tcBorders>
              <w:top w:val="single" w:sz="4" w:space="0" w:color="000000"/>
              <w:left w:val="single" w:sz="4" w:space="0" w:color="000000"/>
              <w:bottom w:val="single" w:sz="4" w:space="0" w:color="000000"/>
              <w:right w:val="single" w:sz="4" w:space="0" w:color="000000"/>
            </w:tcBorders>
          </w:tcPr>
          <w:p w14:paraId="101B3959" w14:textId="77777777" w:rsidR="004654CE" w:rsidRPr="00D07FF0" w:rsidRDefault="00D07FF0" w:rsidP="00284533">
            <w:pPr>
              <w:autoSpaceDE w:val="0"/>
              <w:autoSpaceDN w:val="0"/>
              <w:adjustRightInd w:val="0"/>
              <w:spacing w:line="240" w:lineRule="auto"/>
              <w:ind w:firstLine="0"/>
              <w:outlineLvl w:val="1"/>
              <w:rPr>
                <w:sz w:val="18"/>
                <w:szCs w:val="18"/>
              </w:rPr>
            </w:pPr>
            <w:r w:rsidRPr="00D07FF0">
              <w:rPr>
                <w:sz w:val="18"/>
                <w:szCs w:val="18"/>
              </w:rPr>
              <w:t>17</w:t>
            </w:r>
            <w:r w:rsidR="00284533">
              <w:rPr>
                <w:sz w:val="18"/>
                <w:szCs w:val="18"/>
              </w:rPr>
              <w:t>16</w:t>
            </w:r>
            <w:r w:rsidRPr="00D07FF0">
              <w:rPr>
                <w:sz w:val="18"/>
                <w:szCs w:val="18"/>
              </w:rPr>
              <w:t>,</w:t>
            </w:r>
            <w:r w:rsidR="00284533">
              <w:rPr>
                <w:sz w:val="18"/>
                <w:szCs w:val="18"/>
              </w:rPr>
              <w:t>520</w:t>
            </w:r>
            <w:r w:rsidR="004654CE" w:rsidRPr="00D07FF0">
              <w:rPr>
                <w:sz w:val="18"/>
                <w:szCs w:val="18"/>
              </w:rPr>
              <w:t xml:space="preserve"> (8</w:t>
            </w:r>
            <w:r w:rsidR="00CA2EDC">
              <w:rPr>
                <w:sz w:val="18"/>
                <w:szCs w:val="18"/>
              </w:rPr>
              <w:t>2</w:t>
            </w:r>
            <w:r w:rsidR="004654CE" w:rsidRPr="00D07FF0">
              <w:rPr>
                <w:sz w:val="18"/>
                <w:szCs w:val="18"/>
              </w:rPr>
              <w:t>,</w:t>
            </w:r>
            <w:r w:rsidR="00CA2EDC">
              <w:rPr>
                <w:sz w:val="18"/>
                <w:szCs w:val="18"/>
              </w:rPr>
              <w:t>7</w:t>
            </w:r>
            <w:r w:rsidR="004654CE" w:rsidRPr="00D07FF0">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14:paraId="7F73CE9D" w14:textId="77777777" w:rsidR="004654CE" w:rsidRPr="00D07FF0" w:rsidRDefault="00CA2EDC" w:rsidP="00CA3226">
            <w:pPr>
              <w:autoSpaceDE w:val="0"/>
              <w:autoSpaceDN w:val="0"/>
              <w:adjustRightInd w:val="0"/>
              <w:spacing w:line="240" w:lineRule="auto"/>
              <w:ind w:firstLine="0"/>
              <w:outlineLvl w:val="1"/>
              <w:rPr>
                <w:sz w:val="18"/>
                <w:szCs w:val="18"/>
              </w:rPr>
            </w:pPr>
            <w:r>
              <w:rPr>
                <w:sz w:val="18"/>
                <w:szCs w:val="18"/>
              </w:rPr>
              <w:t>165</w:t>
            </w:r>
            <w:r w:rsidR="00CA3226">
              <w:rPr>
                <w:sz w:val="18"/>
                <w:szCs w:val="18"/>
              </w:rPr>
              <w:t>1</w:t>
            </w:r>
            <w:r w:rsidR="00D07FF0" w:rsidRPr="00D07FF0">
              <w:rPr>
                <w:sz w:val="18"/>
                <w:szCs w:val="18"/>
              </w:rPr>
              <w:t>,</w:t>
            </w:r>
            <w:r w:rsidR="00CA3226">
              <w:rPr>
                <w:sz w:val="18"/>
                <w:szCs w:val="18"/>
              </w:rPr>
              <w:t>250</w:t>
            </w:r>
            <w:r w:rsidR="004654CE" w:rsidRPr="00D07FF0">
              <w:rPr>
                <w:sz w:val="18"/>
                <w:szCs w:val="18"/>
              </w:rPr>
              <w:t xml:space="preserve"> (8</w:t>
            </w:r>
            <w:r>
              <w:rPr>
                <w:sz w:val="18"/>
                <w:szCs w:val="18"/>
              </w:rPr>
              <w:t>2</w:t>
            </w:r>
            <w:r w:rsidR="004654CE" w:rsidRPr="00D07FF0">
              <w:rPr>
                <w:sz w:val="18"/>
                <w:szCs w:val="18"/>
              </w:rPr>
              <w:t>,</w:t>
            </w:r>
            <w:r>
              <w:rPr>
                <w:sz w:val="18"/>
                <w:szCs w:val="18"/>
              </w:rPr>
              <w:t>9</w:t>
            </w:r>
            <w:r w:rsidR="004654CE" w:rsidRPr="00D07FF0">
              <w:rPr>
                <w:sz w:val="18"/>
                <w:szCs w:val="18"/>
              </w:rPr>
              <w:t>%)</w:t>
            </w:r>
          </w:p>
        </w:tc>
      </w:tr>
      <w:tr w:rsidR="004654CE" w:rsidRPr="00D07FF0" w14:paraId="3771F24B" w14:textId="77777777" w:rsidTr="009C0BD0">
        <w:trPr>
          <w:trHeight w:val="133"/>
        </w:trPr>
        <w:tc>
          <w:tcPr>
            <w:tcW w:w="4962" w:type="dxa"/>
            <w:tcBorders>
              <w:top w:val="single" w:sz="4" w:space="0" w:color="000000"/>
              <w:left w:val="single" w:sz="4" w:space="0" w:color="000000"/>
              <w:bottom w:val="single" w:sz="4" w:space="0" w:color="000000"/>
              <w:right w:val="single" w:sz="4" w:space="0" w:color="000000"/>
            </w:tcBorders>
            <w:hideMark/>
          </w:tcPr>
          <w:p w14:paraId="270E7768" w14:textId="77777777" w:rsidR="004654CE" w:rsidRPr="00D07FF0" w:rsidRDefault="004654CE" w:rsidP="004654CE">
            <w:pPr>
              <w:autoSpaceDE w:val="0"/>
              <w:autoSpaceDN w:val="0"/>
              <w:adjustRightInd w:val="0"/>
              <w:spacing w:line="240" w:lineRule="auto"/>
              <w:ind w:firstLine="0"/>
              <w:outlineLvl w:val="1"/>
              <w:rPr>
                <w:b/>
                <w:sz w:val="18"/>
                <w:szCs w:val="18"/>
              </w:rPr>
            </w:pPr>
            <w:r w:rsidRPr="00D07FF0">
              <w:rPr>
                <w:b/>
                <w:sz w:val="18"/>
                <w:szCs w:val="18"/>
              </w:rPr>
              <w:t>Итого:</w:t>
            </w:r>
          </w:p>
        </w:tc>
        <w:tc>
          <w:tcPr>
            <w:tcW w:w="1559" w:type="dxa"/>
            <w:tcBorders>
              <w:top w:val="single" w:sz="4" w:space="0" w:color="000000"/>
              <w:left w:val="single" w:sz="4" w:space="0" w:color="000000"/>
              <w:bottom w:val="single" w:sz="4" w:space="0" w:color="000000"/>
              <w:right w:val="single" w:sz="4" w:space="0" w:color="000000"/>
            </w:tcBorders>
          </w:tcPr>
          <w:p w14:paraId="7107A84B" w14:textId="77777777" w:rsidR="004654CE" w:rsidRPr="00D07FF0" w:rsidRDefault="00D07FF0" w:rsidP="00284533">
            <w:pPr>
              <w:tabs>
                <w:tab w:val="left" w:pos="814"/>
                <w:tab w:val="center" w:pos="955"/>
              </w:tabs>
              <w:autoSpaceDE w:val="0"/>
              <w:autoSpaceDN w:val="0"/>
              <w:adjustRightInd w:val="0"/>
              <w:spacing w:line="240" w:lineRule="auto"/>
              <w:ind w:firstLine="0"/>
              <w:outlineLvl w:val="1"/>
              <w:rPr>
                <w:b/>
                <w:sz w:val="18"/>
                <w:szCs w:val="18"/>
              </w:rPr>
            </w:pPr>
            <w:r w:rsidRPr="00D07FF0">
              <w:rPr>
                <w:b/>
                <w:sz w:val="18"/>
                <w:szCs w:val="18"/>
              </w:rPr>
              <w:t>7</w:t>
            </w:r>
            <w:r w:rsidR="00284533">
              <w:rPr>
                <w:b/>
                <w:sz w:val="18"/>
                <w:szCs w:val="18"/>
              </w:rPr>
              <w:t>6</w:t>
            </w:r>
            <w:r w:rsidR="004654CE" w:rsidRPr="00D07FF0">
              <w:rPr>
                <w:b/>
                <w:sz w:val="18"/>
                <w:szCs w:val="18"/>
              </w:rPr>
              <w:t xml:space="preserve"> (100%)</w:t>
            </w:r>
          </w:p>
        </w:tc>
        <w:tc>
          <w:tcPr>
            <w:tcW w:w="1842" w:type="dxa"/>
            <w:tcBorders>
              <w:top w:val="single" w:sz="4" w:space="0" w:color="000000"/>
              <w:left w:val="single" w:sz="4" w:space="0" w:color="000000"/>
              <w:bottom w:val="single" w:sz="4" w:space="0" w:color="000000"/>
              <w:right w:val="single" w:sz="4" w:space="0" w:color="000000"/>
            </w:tcBorders>
          </w:tcPr>
          <w:p w14:paraId="4DD04B71" w14:textId="77777777" w:rsidR="004654CE" w:rsidRPr="00D07FF0" w:rsidRDefault="00D07FF0" w:rsidP="00284533">
            <w:pPr>
              <w:autoSpaceDE w:val="0"/>
              <w:autoSpaceDN w:val="0"/>
              <w:adjustRightInd w:val="0"/>
              <w:spacing w:line="240" w:lineRule="auto"/>
              <w:ind w:firstLine="0"/>
              <w:outlineLvl w:val="1"/>
              <w:rPr>
                <w:b/>
                <w:sz w:val="18"/>
                <w:szCs w:val="18"/>
              </w:rPr>
            </w:pPr>
            <w:r w:rsidRPr="00D07FF0">
              <w:rPr>
                <w:b/>
                <w:sz w:val="18"/>
                <w:szCs w:val="18"/>
              </w:rPr>
              <w:t>2</w:t>
            </w:r>
            <w:r w:rsidR="00CA2EDC">
              <w:rPr>
                <w:b/>
                <w:sz w:val="18"/>
                <w:szCs w:val="18"/>
              </w:rPr>
              <w:t>0</w:t>
            </w:r>
            <w:r w:rsidR="00284533">
              <w:rPr>
                <w:b/>
                <w:sz w:val="18"/>
                <w:szCs w:val="18"/>
              </w:rPr>
              <w:t>75</w:t>
            </w:r>
            <w:r w:rsidR="004654CE" w:rsidRPr="00D07FF0">
              <w:rPr>
                <w:b/>
                <w:sz w:val="18"/>
                <w:szCs w:val="18"/>
              </w:rPr>
              <w:t>,</w:t>
            </w:r>
            <w:r w:rsidR="00284533">
              <w:rPr>
                <w:b/>
                <w:sz w:val="18"/>
                <w:szCs w:val="18"/>
              </w:rPr>
              <w:t>472</w:t>
            </w:r>
            <w:r w:rsidR="004654CE" w:rsidRPr="00D07FF0">
              <w:rPr>
                <w:b/>
                <w:sz w:val="18"/>
                <w:szCs w:val="18"/>
              </w:rPr>
              <w:t xml:space="preserve"> (100%)</w:t>
            </w:r>
          </w:p>
        </w:tc>
        <w:tc>
          <w:tcPr>
            <w:tcW w:w="1559" w:type="dxa"/>
            <w:tcBorders>
              <w:top w:val="single" w:sz="4" w:space="0" w:color="000000"/>
              <w:left w:val="single" w:sz="4" w:space="0" w:color="000000"/>
              <w:bottom w:val="single" w:sz="4" w:space="0" w:color="000000"/>
              <w:right w:val="single" w:sz="4" w:space="0" w:color="000000"/>
            </w:tcBorders>
          </w:tcPr>
          <w:p w14:paraId="4AEB142D" w14:textId="77777777" w:rsidR="004654CE" w:rsidRPr="00D07FF0" w:rsidRDefault="00CA3226" w:rsidP="00CA3226">
            <w:pPr>
              <w:autoSpaceDE w:val="0"/>
              <w:autoSpaceDN w:val="0"/>
              <w:adjustRightInd w:val="0"/>
              <w:spacing w:line="240" w:lineRule="auto"/>
              <w:ind w:firstLine="0"/>
              <w:outlineLvl w:val="1"/>
              <w:rPr>
                <w:b/>
                <w:sz w:val="18"/>
                <w:szCs w:val="18"/>
              </w:rPr>
            </w:pPr>
            <w:r>
              <w:rPr>
                <w:b/>
                <w:sz w:val="18"/>
                <w:szCs w:val="18"/>
              </w:rPr>
              <w:t>1992</w:t>
            </w:r>
            <w:r w:rsidR="00D07FF0" w:rsidRPr="00D07FF0">
              <w:rPr>
                <w:b/>
                <w:sz w:val="18"/>
                <w:szCs w:val="18"/>
              </w:rPr>
              <w:t>,</w:t>
            </w:r>
            <w:r>
              <w:rPr>
                <w:b/>
                <w:sz w:val="18"/>
                <w:szCs w:val="18"/>
              </w:rPr>
              <w:t>990</w:t>
            </w:r>
            <w:r w:rsidR="004654CE" w:rsidRPr="00D07FF0">
              <w:rPr>
                <w:b/>
                <w:sz w:val="18"/>
                <w:szCs w:val="18"/>
              </w:rPr>
              <w:t xml:space="preserve"> (100%)</w:t>
            </w:r>
          </w:p>
        </w:tc>
      </w:tr>
      <w:tr w:rsidR="004654CE" w:rsidRPr="00D07FF0" w14:paraId="75388FBC" w14:textId="77777777" w:rsidTr="009C0BD0">
        <w:trPr>
          <w:trHeight w:val="193"/>
        </w:trPr>
        <w:tc>
          <w:tcPr>
            <w:tcW w:w="4962" w:type="dxa"/>
            <w:tcBorders>
              <w:top w:val="single" w:sz="4" w:space="0" w:color="000000"/>
              <w:left w:val="single" w:sz="4" w:space="0" w:color="000000"/>
              <w:bottom w:val="single" w:sz="4" w:space="0" w:color="000000"/>
              <w:right w:val="single" w:sz="4" w:space="0" w:color="000000"/>
            </w:tcBorders>
            <w:hideMark/>
          </w:tcPr>
          <w:p w14:paraId="2968E8F6" w14:textId="77777777" w:rsidR="004654CE" w:rsidRPr="00D07FF0" w:rsidRDefault="004654CE" w:rsidP="004654CE">
            <w:pPr>
              <w:autoSpaceDE w:val="0"/>
              <w:autoSpaceDN w:val="0"/>
              <w:adjustRightInd w:val="0"/>
              <w:spacing w:line="240" w:lineRule="auto"/>
              <w:ind w:firstLine="0"/>
              <w:outlineLvl w:val="1"/>
              <w:rPr>
                <w:b/>
                <w:sz w:val="18"/>
                <w:szCs w:val="18"/>
              </w:rPr>
            </w:pPr>
            <w:r w:rsidRPr="00D07FF0">
              <w:rPr>
                <w:b/>
                <w:sz w:val="18"/>
                <w:szCs w:val="18"/>
              </w:rPr>
              <w:t>СГОЗ 2018года</w:t>
            </w:r>
          </w:p>
        </w:tc>
        <w:tc>
          <w:tcPr>
            <w:tcW w:w="3401" w:type="dxa"/>
            <w:gridSpan w:val="2"/>
            <w:tcBorders>
              <w:top w:val="single" w:sz="4" w:space="0" w:color="000000"/>
              <w:left w:val="single" w:sz="4" w:space="0" w:color="000000"/>
              <w:bottom w:val="single" w:sz="4" w:space="0" w:color="000000"/>
              <w:right w:val="single" w:sz="4" w:space="0" w:color="000000"/>
            </w:tcBorders>
          </w:tcPr>
          <w:p w14:paraId="38BDE44F" w14:textId="77777777" w:rsidR="004654CE" w:rsidRPr="00D07FF0" w:rsidRDefault="00D07FF0" w:rsidP="00E41849">
            <w:pPr>
              <w:autoSpaceDE w:val="0"/>
              <w:autoSpaceDN w:val="0"/>
              <w:adjustRightInd w:val="0"/>
              <w:spacing w:line="240" w:lineRule="auto"/>
              <w:ind w:firstLine="0"/>
              <w:outlineLvl w:val="1"/>
              <w:rPr>
                <w:b/>
                <w:sz w:val="18"/>
                <w:szCs w:val="18"/>
              </w:rPr>
            </w:pPr>
            <w:r w:rsidRPr="00D07FF0">
              <w:rPr>
                <w:b/>
                <w:sz w:val="18"/>
                <w:szCs w:val="18"/>
              </w:rPr>
              <w:t>20</w:t>
            </w:r>
            <w:r w:rsidR="00E41849">
              <w:rPr>
                <w:b/>
                <w:sz w:val="18"/>
                <w:szCs w:val="18"/>
              </w:rPr>
              <w:t>07</w:t>
            </w:r>
            <w:r w:rsidRPr="00D07FF0">
              <w:rPr>
                <w:b/>
                <w:sz w:val="18"/>
                <w:szCs w:val="18"/>
              </w:rPr>
              <w:t>,</w:t>
            </w:r>
            <w:r w:rsidR="00E41849">
              <w:rPr>
                <w:b/>
                <w:sz w:val="18"/>
                <w:szCs w:val="18"/>
              </w:rPr>
              <w:t>705</w:t>
            </w:r>
          </w:p>
        </w:tc>
        <w:tc>
          <w:tcPr>
            <w:tcW w:w="1559" w:type="dxa"/>
            <w:tcBorders>
              <w:top w:val="single" w:sz="4" w:space="0" w:color="000000"/>
              <w:left w:val="single" w:sz="4" w:space="0" w:color="000000"/>
              <w:bottom w:val="single" w:sz="4" w:space="0" w:color="000000"/>
              <w:right w:val="single" w:sz="4" w:space="0" w:color="000000"/>
            </w:tcBorders>
          </w:tcPr>
          <w:p w14:paraId="67EC745A" w14:textId="77777777" w:rsidR="004654CE" w:rsidRPr="00D07FF0" w:rsidRDefault="004654CE" w:rsidP="003A0D4F">
            <w:pPr>
              <w:autoSpaceDE w:val="0"/>
              <w:autoSpaceDN w:val="0"/>
              <w:adjustRightInd w:val="0"/>
              <w:spacing w:line="240" w:lineRule="auto"/>
              <w:outlineLvl w:val="1"/>
              <w:rPr>
                <w:b/>
                <w:sz w:val="18"/>
                <w:szCs w:val="18"/>
              </w:rPr>
            </w:pPr>
          </w:p>
        </w:tc>
      </w:tr>
    </w:tbl>
    <w:p w14:paraId="15EF26D8" w14:textId="77777777" w:rsidR="00FA6FEB" w:rsidRPr="00D07FF0" w:rsidRDefault="00D07FF0" w:rsidP="00C7490C">
      <w:pPr>
        <w:autoSpaceDE w:val="0"/>
        <w:autoSpaceDN w:val="0"/>
        <w:adjustRightInd w:val="0"/>
        <w:spacing w:line="240" w:lineRule="auto"/>
        <w:ind w:firstLine="567"/>
        <w:outlineLvl w:val="1"/>
        <w:rPr>
          <w:szCs w:val="28"/>
        </w:rPr>
      </w:pPr>
      <w:r w:rsidRPr="00D07FF0">
        <w:rPr>
          <w:szCs w:val="28"/>
        </w:rPr>
        <w:t>Сельским поселением</w:t>
      </w:r>
      <w:r w:rsidR="00F14F54" w:rsidRPr="00D07FF0">
        <w:rPr>
          <w:szCs w:val="28"/>
        </w:rPr>
        <w:t xml:space="preserve"> в период с 01.01.2018 по 31.12.2018 не осуществлялось конкурентных закупок, что привело к неисполнению ряда </w:t>
      </w:r>
      <w:r w:rsidR="00B30C63" w:rsidRPr="00D07FF0">
        <w:rPr>
          <w:szCs w:val="28"/>
        </w:rPr>
        <w:t xml:space="preserve">доведенных </w:t>
      </w:r>
      <w:r w:rsidRPr="00D07FF0">
        <w:rPr>
          <w:szCs w:val="28"/>
        </w:rPr>
        <w:t>сельскому поселению</w:t>
      </w:r>
      <w:r w:rsidR="00B30C63" w:rsidRPr="00D07FF0">
        <w:rPr>
          <w:szCs w:val="28"/>
        </w:rPr>
        <w:t xml:space="preserve"> </w:t>
      </w:r>
      <w:r w:rsidR="00F14F54" w:rsidRPr="00D07FF0">
        <w:rPr>
          <w:szCs w:val="28"/>
        </w:rPr>
        <w:t>индивидуальных показателей закупочной деятельности.</w:t>
      </w:r>
    </w:p>
    <w:p w14:paraId="12B1F693" w14:textId="77777777" w:rsidR="00790E81" w:rsidRPr="00D07FF0" w:rsidRDefault="00790E81" w:rsidP="00790E81">
      <w:pPr>
        <w:autoSpaceDE w:val="0"/>
        <w:autoSpaceDN w:val="0"/>
        <w:adjustRightInd w:val="0"/>
        <w:spacing w:line="240" w:lineRule="auto"/>
        <w:ind w:firstLine="567"/>
        <w:outlineLvl w:val="1"/>
        <w:rPr>
          <w:szCs w:val="28"/>
        </w:rPr>
      </w:pPr>
      <w:r w:rsidRPr="00D07FF0">
        <w:rPr>
          <w:szCs w:val="28"/>
        </w:rPr>
        <w:t xml:space="preserve">В соответствии с п.4 ч.1 ст.93 Закона №44-ФЗ годовой объем закупок у единственного поставщика на сумму, не превышающую ста тысяч рублей, заказчик должен соблюдать требование, при котором годовой объем закупок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r w:rsidRPr="00D07FF0">
        <w:rPr>
          <w:szCs w:val="28"/>
          <w:u w:val="single"/>
        </w:rPr>
        <w:t>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r w:rsidRPr="00D07FF0">
        <w:rPr>
          <w:szCs w:val="28"/>
        </w:rPr>
        <w:t>.</w:t>
      </w:r>
    </w:p>
    <w:p w14:paraId="504D3187" w14:textId="77777777" w:rsidR="00F14F54" w:rsidRPr="002873C6" w:rsidRDefault="00F14F54" w:rsidP="00961303">
      <w:pPr>
        <w:widowControl w:val="0"/>
        <w:autoSpaceDE w:val="0"/>
        <w:autoSpaceDN w:val="0"/>
        <w:adjustRightInd w:val="0"/>
        <w:spacing w:line="240" w:lineRule="auto"/>
        <w:ind w:firstLine="567"/>
        <w:outlineLvl w:val="0"/>
        <w:rPr>
          <w:rFonts w:eastAsia="Calibri"/>
          <w:lang w:eastAsia="en-US"/>
        </w:rPr>
      </w:pPr>
      <w:r w:rsidRPr="002873C6">
        <w:rPr>
          <w:rFonts w:eastAsia="Calibri"/>
          <w:lang w:eastAsia="en-US"/>
        </w:rPr>
        <w:t xml:space="preserve">В соответствии с представленным </w:t>
      </w:r>
      <w:r w:rsidR="00790E81" w:rsidRPr="002873C6">
        <w:rPr>
          <w:rFonts w:eastAsia="Calibri"/>
          <w:lang w:eastAsia="en-US"/>
        </w:rPr>
        <w:t xml:space="preserve">сельским поселением </w:t>
      </w:r>
      <w:r w:rsidRPr="002873C6">
        <w:rPr>
          <w:rFonts w:eastAsia="Calibri"/>
          <w:lang w:eastAsia="en-US"/>
        </w:rPr>
        <w:t>реестром закупок мало</w:t>
      </w:r>
      <w:r w:rsidR="00894B29" w:rsidRPr="002873C6">
        <w:rPr>
          <w:rFonts w:eastAsia="Calibri"/>
          <w:lang w:eastAsia="en-US"/>
        </w:rPr>
        <w:t>го объема за период с 01.01.2018</w:t>
      </w:r>
      <w:r w:rsidRPr="002873C6">
        <w:rPr>
          <w:rFonts w:eastAsia="Calibri"/>
          <w:lang w:eastAsia="en-US"/>
        </w:rPr>
        <w:t xml:space="preserve"> по 31.12.201</w:t>
      </w:r>
      <w:r w:rsidR="00894B29" w:rsidRPr="002873C6">
        <w:rPr>
          <w:rFonts w:eastAsia="Calibri"/>
          <w:lang w:eastAsia="en-US"/>
        </w:rPr>
        <w:t>8</w:t>
      </w:r>
      <w:r w:rsidRPr="002873C6">
        <w:rPr>
          <w:rFonts w:eastAsia="Calibri"/>
          <w:lang w:eastAsia="en-US"/>
        </w:rPr>
        <w:t xml:space="preserve"> объём закупок</w:t>
      </w:r>
      <w:r w:rsidR="00790E81" w:rsidRPr="002873C6">
        <w:rPr>
          <w:rFonts w:eastAsia="Calibri"/>
          <w:lang w:eastAsia="en-US"/>
        </w:rPr>
        <w:t xml:space="preserve"> фактически</w:t>
      </w:r>
      <w:r w:rsidRPr="002873C6">
        <w:rPr>
          <w:rFonts w:eastAsia="Calibri"/>
          <w:lang w:eastAsia="en-US"/>
        </w:rPr>
        <w:t xml:space="preserve"> осуществленных заказчиком у единственного поставщика </w:t>
      </w:r>
      <w:r w:rsidR="009C0BD0" w:rsidRPr="002873C6">
        <w:rPr>
          <w:rFonts w:eastAsia="Calibri"/>
          <w:lang w:eastAsia="en-US"/>
        </w:rPr>
        <w:t xml:space="preserve">в 2018 году </w:t>
      </w:r>
      <w:r w:rsidR="009C0BD0" w:rsidRPr="002873C6">
        <w:rPr>
          <w:szCs w:val="28"/>
        </w:rPr>
        <w:t xml:space="preserve">(в том числе закупки малого объема, заключенные до начала финансового года и подлежащие оплате в указанном финансовом году) </w:t>
      </w:r>
      <w:r w:rsidRPr="002873C6">
        <w:rPr>
          <w:rFonts w:eastAsia="Calibri"/>
          <w:lang w:eastAsia="en-US"/>
        </w:rPr>
        <w:t xml:space="preserve">на основании п.4 ч.1 ст.93 Закона № 44-ФЗ, составил </w:t>
      </w:r>
      <w:r w:rsidR="00CA2EDC">
        <w:rPr>
          <w:rFonts w:eastAsia="Calibri"/>
          <w:lang w:eastAsia="en-US"/>
        </w:rPr>
        <w:t>1656</w:t>
      </w:r>
      <w:r w:rsidR="00790E81" w:rsidRPr="002873C6">
        <w:rPr>
          <w:rFonts w:eastAsia="Calibri"/>
          <w:lang w:eastAsia="en-US"/>
        </w:rPr>
        <w:t>,</w:t>
      </w:r>
      <w:r w:rsidR="00CA2EDC">
        <w:rPr>
          <w:rFonts w:eastAsia="Calibri"/>
          <w:lang w:eastAsia="en-US"/>
        </w:rPr>
        <w:t>632</w:t>
      </w:r>
      <w:r w:rsidRPr="002873C6">
        <w:rPr>
          <w:rFonts w:eastAsia="Calibri"/>
          <w:lang w:eastAsia="en-US"/>
        </w:rPr>
        <w:t xml:space="preserve"> тыс. руб. или </w:t>
      </w:r>
      <w:r w:rsidR="00E41849">
        <w:rPr>
          <w:rFonts w:eastAsia="Calibri"/>
          <w:lang w:eastAsia="en-US"/>
        </w:rPr>
        <w:t>82,5</w:t>
      </w:r>
      <w:r w:rsidRPr="002873C6">
        <w:rPr>
          <w:rFonts w:eastAsia="Calibri"/>
          <w:lang w:eastAsia="en-US"/>
        </w:rPr>
        <w:t xml:space="preserve"> %</w:t>
      </w:r>
      <w:r w:rsidR="009C0BD0" w:rsidRPr="002873C6">
        <w:rPr>
          <w:rFonts w:eastAsia="Calibri"/>
          <w:lang w:eastAsia="en-US"/>
        </w:rPr>
        <w:t xml:space="preserve"> </w:t>
      </w:r>
      <w:r w:rsidRPr="002873C6">
        <w:rPr>
          <w:rFonts w:eastAsia="Calibri"/>
          <w:lang w:eastAsia="en-US"/>
        </w:rPr>
        <w:t xml:space="preserve">от </w:t>
      </w:r>
      <w:r w:rsidR="009C0BD0" w:rsidRPr="002873C6">
        <w:rPr>
          <w:szCs w:val="28"/>
        </w:rPr>
        <w:t>совокупного годового объема закупок заказчика</w:t>
      </w:r>
      <w:r w:rsidR="009C0BD0" w:rsidRPr="002873C6">
        <w:rPr>
          <w:rFonts w:eastAsia="Calibri"/>
          <w:lang w:eastAsia="en-US"/>
        </w:rPr>
        <w:t xml:space="preserve"> равного</w:t>
      </w:r>
      <w:r w:rsidRPr="002873C6">
        <w:rPr>
          <w:rFonts w:eastAsia="Calibri"/>
          <w:lang w:eastAsia="en-US"/>
        </w:rPr>
        <w:t xml:space="preserve"> </w:t>
      </w:r>
      <w:r w:rsidR="002873C6" w:rsidRPr="002873C6">
        <w:rPr>
          <w:rFonts w:eastAsia="Calibri"/>
          <w:lang w:eastAsia="en-US"/>
        </w:rPr>
        <w:t>20</w:t>
      </w:r>
      <w:r w:rsidR="00E41849">
        <w:rPr>
          <w:rFonts w:eastAsia="Calibri"/>
          <w:lang w:eastAsia="en-US"/>
        </w:rPr>
        <w:t>07</w:t>
      </w:r>
      <w:r w:rsidR="00790E81" w:rsidRPr="002873C6">
        <w:rPr>
          <w:rFonts w:eastAsia="Calibri"/>
          <w:lang w:eastAsia="en-US"/>
        </w:rPr>
        <w:t>,</w:t>
      </w:r>
      <w:r w:rsidR="00E41849">
        <w:rPr>
          <w:rFonts w:eastAsia="Calibri"/>
          <w:lang w:eastAsia="en-US"/>
        </w:rPr>
        <w:t>705</w:t>
      </w:r>
      <w:r w:rsidRPr="002873C6">
        <w:rPr>
          <w:rFonts w:eastAsia="Calibri"/>
          <w:lang w:eastAsia="en-US"/>
        </w:rPr>
        <w:t xml:space="preserve"> </w:t>
      </w:r>
      <w:proofErr w:type="spellStart"/>
      <w:r w:rsidRPr="002873C6">
        <w:rPr>
          <w:rFonts w:eastAsia="Calibri"/>
          <w:lang w:eastAsia="en-US"/>
        </w:rPr>
        <w:t>тыс.руб</w:t>
      </w:r>
      <w:proofErr w:type="spellEnd"/>
      <w:r w:rsidRPr="002873C6">
        <w:rPr>
          <w:rFonts w:eastAsia="Calibri"/>
          <w:lang w:eastAsia="en-US"/>
        </w:rPr>
        <w:t>.</w:t>
      </w:r>
    </w:p>
    <w:p w14:paraId="3C71F6DD" w14:textId="77777777" w:rsidR="009C0BD0" w:rsidRPr="002873C6" w:rsidRDefault="009C0BD0" w:rsidP="009C0BD0">
      <w:pPr>
        <w:autoSpaceDE w:val="0"/>
        <w:autoSpaceDN w:val="0"/>
        <w:adjustRightInd w:val="0"/>
        <w:spacing w:line="240" w:lineRule="auto"/>
        <w:ind w:firstLine="567"/>
        <w:outlineLvl w:val="1"/>
        <w:rPr>
          <w:szCs w:val="28"/>
        </w:rPr>
      </w:pPr>
      <w:r w:rsidRPr="002873C6">
        <w:rPr>
          <w:szCs w:val="28"/>
        </w:rPr>
        <w:t xml:space="preserve">Закупки товаров, работ или услуг у единственного поставщика для нужд </w:t>
      </w:r>
      <w:r w:rsidRPr="002873C6">
        <w:rPr>
          <w:szCs w:val="28"/>
          <w:u w:val="single"/>
        </w:rPr>
        <w:t>сельского поселения</w:t>
      </w:r>
      <w:r w:rsidRPr="002873C6">
        <w:rPr>
          <w:szCs w:val="28"/>
        </w:rPr>
        <w:t xml:space="preserve"> </w:t>
      </w:r>
      <w:r w:rsidRPr="002873C6">
        <w:rPr>
          <w:szCs w:val="28"/>
          <w:u w:val="single"/>
        </w:rPr>
        <w:t>осуществлялись на сумму, не превышающую ста тысяч рублей</w:t>
      </w:r>
      <w:r w:rsidRPr="002873C6">
        <w:rPr>
          <w:szCs w:val="28"/>
        </w:rPr>
        <w:t>.</w:t>
      </w:r>
    </w:p>
    <w:p w14:paraId="7B18488F" w14:textId="77777777" w:rsidR="00894B29" w:rsidRPr="002873C6" w:rsidRDefault="00894B29" w:rsidP="00894B29">
      <w:pPr>
        <w:autoSpaceDE w:val="0"/>
        <w:autoSpaceDN w:val="0"/>
        <w:adjustRightInd w:val="0"/>
        <w:spacing w:line="240" w:lineRule="auto"/>
        <w:ind w:firstLine="567"/>
        <w:outlineLvl w:val="1"/>
        <w:rPr>
          <w:szCs w:val="28"/>
        </w:rPr>
      </w:pPr>
      <w:r w:rsidRPr="002873C6">
        <w:rPr>
          <w:szCs w:val="28"/>
        </w:rPr>
        <w:t xml:space="preserve">Таким образом, можно сделать вывод о систематическом использовании права, предусмотренного п.4 ч.1 ст.93 Закона №44-ФЗ, что в свою очередь </w:t>
      </w:r>
      <w:r w:rsidRPr="002873C6">
        <w:rPr>
          <w:szCs w:val="28"/>
        </w:rPr>
        <w:lastRenderedPageBreak/>
        <w:t xml:space="preserve">негативно сказывается на исполнении ряда показателей эффективности закупочной деятельности. </w:t>
      </w:r>
    </w:p>
    <w:p w14:paraId="6DA492B4" w14:textId="77777777" w:rsidR="00894B29" w:rsidRPr="002873C6" w:rsidRDefault="00894B29" w:rsidP="00894B29">
      <w:pPr>
        <w:autoSpaceDE w:val="0"/>
        <w:autoSpaceDN w:val="0"/>
        <w:adjustRightInd w:val="0"/>
        <w:spacing w:line="240" w:lineRule="auto"/>
        <w:ind w:firstLine="567"/>
        <w:outlineLvl w:val="1"/>
        <w:rPr>
          <w:szCs w:val="28"/>
        </w:rPr>
      </w:pPr>
      <w:r w:rsidRPr="002873C6">
        <w:rPr>
          <w:szCs w:val="28"/>
        </w:rPr>
        <w:t>Кроме того, отдел регулирования закупок вынужден предупредить, что уже во многих регионах Российской Федерации сложилась практика признавать закупки малых объемов (в случае если доказано, что такие закупки можно было провести конкурентными способами определения поставщика (подрядчика, исполнителя)), как искусственные, намеренное дробление закупок.</w:t>
      </w:r>
    </w:p>
    <w:p w14:paraId="5D9CEDDD" w14:textId="77777777" w:rsidR="00894B29" w:rsidRPr="002873C6" w:rsidRDefault="00894B29" w:rsidP="00894B29">
      <w:pPr>
        <w:autoSpaceDE w:val="0"/>
        <w:autoSpaceDN w:val="0"/>
        <w:adjustRightInd w:val="0"/>
        <w:spacing w:line="240" w:lineRule="auto"/>
        <w:ind w:firstLine="567"/>
        <w:outlineLvl w:val="1"/>
        <w:rPr>
          <w:szCs w:val="28"/>
        </w:rPr>
      </w:pPr>
      <w:r w:rsidRPr="002873C6">
        <w:rPr>
          <w:szCs w:val="28"/>
        </w:rPr>
        <w:t xml:space="preserve">Такое действие заказчиков не только является нарушением Закона №44-ФЗ, за которое предусмотрена административная ответственность (50 </w:t>
      </w:r>
      <w:proofErr w:type="spellStart"/>
      <w:r w:rsidRPr="002873C6">
        <w:rPr>
          <w:szCs w:val="28"/>
        </w:rPr>
        <w:t>тыс.руб</w:t>
      </w:r>
      <w:proofErr w:type="spellEnd"/>
      <w:r w:rsidRPr="002873C6">
        <w:rPr>
          <w:szCs w:val="28"/>
        </w:rPr>
        <w:t>.), но и нарушением ч.1 ст.15 Закона №135-ФЗ.</w:t>
      </w:r>
    </w:p>
    <w:p w14:paraId="685E1578" w14:textId="77777777" w:rsidR="00894B29" w:rsidRPr="002873C6" w:rsidRDefault="00894B29" w:rsidP="00894B29">
      <w:pPr>
        <w:autoSpaceDE w:val="0"/>
        <w:autoSpaceDN w:val="0"/>
        <w:adjustRightInd w:val="0"/>
        <w:spacing w:line="240" w:lineRule="auto"/>
        <w:ind w:firstLine="567"/>
        <w:outlineLvl w:val="1"/>
        <w:rPr>
          <w:szCs w:val="28"/>
        </w:rPr>
      </w:pPr>
      <w:r w:rsidRPr="002873C6">
        <w:rPr>
          <w:szCs w:val="28"/>
        </w:rPr>
        <w:t>Более того, такие закупки могут быть признаны притворной сделкой (п.2 ст.170 ГК РФ), так как за малыми закупками скрыто приобретение общего количества товаров, работ, услуг в обход конкурентных процедур.</w:t>
      </w:r>
    </w:p>
    <w:p w14:paraId="7C6A82CB" w14:textId="77777777" w:rsidR="00CF3D21" w:rsidRPr="00650919" w:rsidRDefault="00CF3D21" w:rsidP="002F0C4A">
      <w:pPr>
        <w:pStyle w:val="ab"/>
        <w:spacing w:line="240" w:lineRule="auto"/>
        <w:ind w:left="0" w:firstLine="560"/>
        <w:rPr>
          <w:b/>
          <w:color w:val="FF0000"/>
          <w:szCs w:val="28"/>
        </w:rPr>
      </w:pPr>
    </w:p>
    <w:p w14:paraId="1D289CA9" w14:textId="77777777" w:rsidR="002F0C4A" w:rsidRPr="002873C6" w:rsidRDefault="00CF3D21" w:rsidP="002F0C4A">
      <w:pPr>
        <w:pStyle w:val="ab"/>
        <w:spacing w:line="240" w:lineRule="auto"/>
        <w:ind w:left="0" w:firstLine="560"/>
        <w:rPr>
          <w:b/>
          <w:szCs w:val="28"/>
        </w:rPr>
      </w:pPr>
      <w:r w:rsidRPr="002873C6">
        <w:rPr>
          <w:b/>
          <w:szCs w:val="28"/>
        </w:rPr>
        <w:t>2.2.</w:t>
      </w:r>
      <w:r w:rsidR="00551FA6" w:rsidRPr="002873C6">
        <w:rPr>
          <w:b/>
          <w:szCs w:val="28"/>
        </w:rPr>
        <w:t>1</w:t>
      </w:r>
      <w:r w:rsidRPr="002873C6">
        <w:rPr>
          <w:b/>
          <w:szCs w:val="28"/>
        </w:rPr>
        <w:t>. В ходе проверки проведена оценка информации о контрактах, заключенных в период с 01.0</w:t>
      </w:r>
      <w:r w:rsidR="002873C6" w:rsidRPr="002873C6">
        <w:rPr>
          <w:b/>
          <w:szCs w:val="28"/>
        </w:rPr>
        <w:t>5</w:t>
      </w:r>
      <w:r w:rsidRPr="002873C6">
        <w:rPr>
          <w:b/>
          <w:szCs w:val="28"/>
        </w:rPr>
        <w:t xml:space="preserve">.2018 по </w:t>
      </w:r>
      <w:r w:rsidR="004075AF" w:rsidRPr="002873C6">
        <w:rPr>
          <w:b/>
          <w:szCs w:val="28"/>
        </w:rPr>
        <w:t>3</w:t>
      </w:r>
      <w:r w:rsidR="002873C6" w:rsidRPr="002873C6">
        <w:rPr>
          <w:b/>
          <w:szCs w:val="28"/>
        </w:rPr>
        <w:t>1</w:t>
      </w:r>
      <w:r w:rsidRPr="002873C6">
        <w:rPr>
          <w:b/>
          <w:szCs w:val="28"/>
        </w:rPr>
        <w:t>.</w:t>
      </w:r>
      <w:r w:rsidR="004075AF" w:rsidRPr="002873C6">
        <w:rPr>
          <w:b/>
          <w:szCs w:val="28"/>
        </w:rPr>
        <w:t>1</w:t>
      </w:r>
      <w:r w:rsidR="00B30C63" w:rsidRPr="002873C6">
        <w:rPr>
          <w:b/>
          <w:szCs w:val="28"/>
        </w:rPr>
        <w:t>2</w:t>
      </w:r>
      <w:r w:rsidRPr="002873C6">
        <w:rPr>
          <w:b/>
          <w:szCs w:val="28"/>
        </w:rPr>
        <w:t>.201</w:t>
      </w:r>
      <w:r w:rsidR="004075AF" w:rsidRPr="002873C6">
        <w:rPr>
          <w:b/>
          <w:szCs w:val="28"/>
        </w:rPr>
        <w:t>8</w:t>
      </w:r>
      <w:r w:rsidRPr="002873C6">
        <w:rPr>
          <w:b/>
          <w:szCs w:val="28"/>
        </w:rPr>
        <w:t xml:space="preserve"> в соответствии с п.4 ч.1 ч.93 Закона о контрактной системе, исполнение оплата которых осуществлялась в 2018 году, а именно:</w:t>
      </w:r>
    </w:p>
    <w:tbl>
      <w:tblPr>
        <w:tblStyle w:val="a7"/>
        <w:tblW w:w="9915" w:type="dxa"/>
        <w:tblInd w:w="108" w:type="dxa"/>
        <w:tblLayout w:type="fixed"/>
        <w:tblLook w:val="04A0" w:firstRow="1" w:lastRow="0" w:firstColumn="1" w:lastColumn="0" w:noHBand="0" w:noVBand="1"/>
      </w:tblPr>
      <w:tblGrid>
        <w:gridCol w:w="534"/>
        <w:gridCol w:w="1275"/>
        <w:gridCol w:w="1877"/>
        <w:gridCol w:w="992"/>
        <w:gridCol w:w="585"/>
        <w:gridCol w:w="1400"/>
        <w:gridCol w:w="1984"/>
        <w:gridCol w:w="1268"/>
      </w:tblGrid>
      <w:tr w:rsidR="00CF3D21" w:rsidRPr="00CA2EDC" w14:paraId="7A167F2C" w14:textId="77777777" w:rsidTr="00566B7B">
        <w:tc>
          <w:tcPr>
            <w:tcW w:w="534" w:type="dxa"/>
            <w:tcBorders>
              <w:bottom w:val="single" w:sz="4" w:space="0" w:color="auto"/>
            </w:tcBorders>
            <w:shd w:val="clear" w:color="auto" w:fill="D9D9D9" w:themeFill="background1" w:themeFillShade="D9"/>
          </w:tcPr>
          <w:p w14:paraId="3A0EBD10" w14:textId="77777777" w:rsidR="00CF3D21" w:rsidRPr="00CA2EDC" w:rsidRDefault="00CF3D21" w:rsidP="009604F4">
            <w:pPr>
              <w:pStyle w:val="ab"/>
              <w:spacing w:line="240" w:lineRule="auto"/>
              <w:ind w:left="0" w:firstLine="0"/>
              <w:rPr>
                <w:b/>
                <w:sz w:val="18"/>
                <w:szCs w:val="18"/>
              </w:rPr>
            </w:pPr>
            <w:r w:rsidRPr="00CA2EDC">
              <w:rPr>
                <w:b/>
                <w:sz w:val="18"/>
                <w:szCs w:val="18"/>
              </w:rPr>
              <w:t>№ п/п</w:t>
            </w:r>
          </w:p>
        </w:tc>
        <w:tc>
          <w:tcPr>
            <w:tcW w:w="1275" w:type="dxa"/>
            <w:tcBorders>
              <w:bottom w:val="single" w:sz="4" w:space="0" w:color="auto"/>
            </w:tcBorders>
            <w:shd w:val="clear" w:color="auto" w:fill="D9D9D9" w:themeFill="background1" w:themeFillShade="D9"/>
          </w:tcPr>
          <w:p w14:paraId="6277D518" w14:textId="77777777" w:rsidR="00CF3D21" w:rsidRPr="00CA2EDC" w:rsidRDefault="009604F4" w:rsidP="009604F4">
            <w:pPr>
              <w:pStyle w:val="ab"/>
              <w:spacing w:line="240" w:lineRule="auto"/>
              <w:ind w:left="0" w:firstLine="0"/>
              <w:rPr>
                <w:b/>
                <w:sz w:val="18"/>
                <w:szCs w:val="18"/>
              </w:rPr>
            </w:pPr>
            <w:r w:rsidRPr="00CA2EDC">
              <w:rPr>
                <w:b/>
                <w:sz w:val="18"/>
                <w:szCs w:val="18"/>
              </w:rPr>
              <w:t>Номер и д</w:t>
            </w:r>
            <w:r w:rsidR="00CF3D21" w:rsidRPr="00CA2EDC">
              <w:rPr>
                <w:b/>
                <w:sz w:val="18"/>
                <w:szCs w:val="18"/>
              </w:rPr>
              <w:t>ата контракта</w:t>
            </w:r>
          </w:p>
        </w:tc>
        <w:tc>
          <w:tcPr>
            <w:tcW w:w="1877" w:type="dxa"/>
            <w:tcBorders>
              <w:bottom w:val="single" w:sz="4" w:space="0" w:color="auto"/>
            </w:tcBorders>
            <w:shd w:val="clear" w:color="auto" w:fill="D9D9D9" w:themeFill="background1" w:themeFillShade="D9"/>
          </w:tcPr>
          <w:p w14:paraId="2A36E218" w14:textId="77777777" w:rsidR="00CF3D21" w:rsidRPr="00CA2EDC" w:rsidRDefault="00CF3D21" w:rsidP="009604F4">
            <w:pPr>
              <w:pStyle w:val="ab"/>
              <w:spacing w:line="240" w:lineRule="auto"/>
              <w:ind w:left="0" w:firstLine="0"/>
              <w:rPr>
                <w:b/>
                <w:sz w:val="18"/>
                <w:szCs w:val="18"/>
              </w:rPr>
            </w:pPr>
            <w:r w:rsidRPr="00CA2EDC">
              <w:rPr>
                <w:b/>
                <w:sz w:val="18"/>
                <w:szCs w:val="18"/>
              </w:rPr>
              <w:t>Предмет контракта</w:t>
            </w:r>
          </w:p>
        </w:tc>
        <w:tc>
          <w:tcPr>
            <w:tcW w:w="992" w:type="dxa"/>
            <w:tcBorders>
              <w:bottom w:val="single" w:sz="4" w:space="0" w:color="auto"/>
            </w:tcBorders>
            <w:shd w:val="clear" w:color="auto" w:fill="D9D9D9" w:themeFill="background1" w:themeFillShade="D9"/>
          </w:tcPr>
          <w:p w14:paraId="168C8D89" w14:textId="77777777" w:rsidR="00CF3D21" w:rsidRPr="00CA2EDC" w:rsidRDefault="00CF3D21" w:rsidP="009604F4">
            <w:pPr>
              <w:pStyle w:val="ab"/>
              <w:spacing w:line="240" w:lineRule="auto"/>
              <w:ind w:left="0" w:firstLine="0"/>
              <w:rPr>
                <w:b/>
                <w:sz w:val="18"/>
                <w:szCs w:val="18"/>
              </w:rPr>
            </w:pPr>
            <w:r w:rsidRPr="00CA2EDC">
              <w:rPr>
                <w:b/>
                <w:sz w:val="18"/>
                <w:szCs w:val="18"/>
              </w:rPr>
              <w:t>Цена контракта, руб.</w:t>
            </w:r>
          </w:p>
        </w:tc>
        <w:tc>
          <w:tcPr>
            <w:tcW w:w="585" w:type="dxa"/>
            <w:shd w:val="clear" w:color="auto" w:fill="D9D9D9" w:themeFill="background1" w:themeFillShade="D9"/>
          </w:tcPr>
          <w:p w14:paraId="291E79F1" w14:textId="77777777" w:rsidR="00CF3D21" w:rsidRPr="00CA2EDC" w:rsidRDefault="00CF3D21" w:rsidP="009604F4">
            <w:pPr>
              <w:pStyle w:val="ab"/>
              <w:spacing w:line="240" w:lineRule="auto"/>
              <w:ind w:left="0" w:firstLine="0"/>
              <w:rPr>
                <w:b/>
                <w:sz w:val="18"/>
                <w:szCs w:val="18"/>
              </w:rPr>
            </w:pPr>
            <w:r w:rsidRPr="00CA2EDC">
              <w:rPr>
                <w:b/>
                <w:sz w:val="18"/>
                <w:szCs w:val="18"/>
              </w:rPr>
              <w:t>№</w:t>
            </w:r>
            <w:r w:rsidR="00E93D98" w:rsidRPr="00CA2EDC">
              <w:rPr>
                <w:b/>
                <w:sz w:val="18"/>
                <w:szCs w:val="18"/>
              </w:rPr>
              <w:t xml:space="preserve"> </w:t>
            </w:r>
            <w:r w:rsidRPr="00CA2EDC">
              <w:rPr>
                <w:b/>
                <w:sz w:val="18"/>
                <w:szCs w:val="18"/>
              </w:rPr>
              <w:t>п/п</w:t>
            </w:r>
          </w:p>
        </w:tc>
        <w:tc>
          <w:tcPr>
            <w:tcW w:w="1400" w:type="dxa"/>
            <w:shd w:val="clear" w:color="auto" w:fill="D9D9D9" w:themeFill="background1" w:themeFillShade="D9"/>
          </w:tcPr>
          <w:p w14:paraId="1138DCBC" w14:textId="77777777" w:rsidR="00CF3D21" w:rsidRPr="00CA2EDC" w:rsidRDefault="009604F4" w:rsidP="009604F4">
            <w:pPr>
              <w:pStyle w:val="ab"/>
              <w:spacing w:line="240" w:lineRule="auto"/>
              <w:ind w:left="0" w:firstLine="0"/>
              <w:rPr>
                <w:b/>
                <w:sz w:val="18"/>
                <w:szCs w:val="18"/>
              </w:rPr>
            </w:pPr>
            <w:r w:rsidRPr="00CA2EDC">
              <w:rPr>
                <w:b/>
                <w:sz w:val="18"/>
                <w:szCs w:val="18"/>
              </w:rPr>
              <w:t>Номер и дата контракта</w:t>
            </w:r>
          </w:p>
        </w:tc>
        <w:tc>
          <w:tcPr>
            <w:tcW w:w="1984" w:type="dxa"/>
            <w:shd w:val="clear" w:color="auto" w:fill="D9D9D9" w:themeFill="background1" w:themeFillShade="D9"/>
          </w:tcPr>
          <w:p w14:paraId="4D78C507" w14:textId="77777777" w:rsidR="00CF3D21" w:rsidRPr="00CA2EDC" w:rsidRDefault="00CF3D21" w:rsidP="009604F4">
            <w:pPr>
              <w:pStyle w:val="ab"/>
              <w:spacing w:line="240" w:lineRule="auto"/>
              <w:ind w:left="0" w:firstLine="0"/>
              <w:rPr>
                <w:b/>
                <w:sz w:val="18"/>
                <w:szCs w:val="18"/>
              </w:rPr>
            </w:pPr>
            <w:r w:rsidRPr="00CA2EDC">
              <w:rPr>
                <w:b/>
                <w:sz w:val="18"/>
                <w:szCs w:val="18"/>
              </w:rPr>
              <w:t>Предмет контракта</w:t>
            </w:r>
          </w:p>
        </w:tc>
        <w:tc>
          <w:tcPr>
            <w:tcW w:w="1268" w:type="dxa"/>
            <w:shd w:val="clear" w:color="auto" w:fill="D9D9D9" w:themeFill="background1" w:themeFillShade="D9"/>
          </w:tcPr>
          <w:p w14:paraId="2D2B883E" w14:textId="77777777" w:rsidR="00CF3D21" w:rsidRPr="00CA2EDC" w:rsidRDefault="00CF3D21" w:rsidP="009604F4">
            <w:pPr>
              <w:pStyle w:val="ab"/>
              <w:spacing w:line="240" w:lineRule="auto"/>
              <w:ind w:left="0" w:firstLine="0"/>
              <w:rPr>
                <w:b/>
                <w:sz w:val="18"/>
                <w:szCs w:val="18"/>
              </w:rPr>
            </w:pPr>
            <w:r w:rsidRPr="00CA2EDC">
              <w:rPr>
                <w:b/>
                <w:sz w:val="18"/>
                <w:szCs w:val="18"/>
              </w:rPr>
              <w:t>Цена контракта, руб.</w:t>
            </w:r>
          </w:p>
        </w:tc>
      </w:tr>
      <w:tr w:rsidR="00DC6D6A" w:rsidRPr="00CA2EDC" w14:paraId="2039DC43" w14:textId="77777777" w:rsidTr="00DC6D6A">
        <w:tc>
          <w:tcPr>
            <w:tcW w:w="534" w:type="dxa"/>
            <w:tcBorders>
              <w:top w:val="single" w:sz="4" w:space="0" w:color="auto"/>
              <w:left w:val="single" w:sz="4" w:space="0" w:color="auto"/>
            </w:tcBorders>
            <w:shd w:val="clear" w:color="auto" w:fill="DBE5F1" w:themeFill="accent1" w:themeFillTint="33"/>
          </w:tcPr>
          <w:p w14:paraId="4C19B438" w14:textId="77777777" w:rsidR="00DC6D6A" w:rsidRPr="00CA2EDC" w:rsidRDefault="00DC6D6A" w:rsidP="00CB775D">
            <w:pPr>
              <w:pStyle w:val="ab"/>
              <w:spacing w:line="240" w:lineRule="auto"/>
              <w:ind w:left="0" w:firstLine="0"/>
              <w:rPr>
                <w:sz w:val="18"/>
                <w:szCs w:val="18"/>
              </w:rPr>
            </w:pPr>
          </w:p>
        </w:tc>
        <w:tc>
          <w:tcPr>
            <w:tcW w:w="1275" w:type="dxa"/>
            <w:tcBorders>
              <w:top w:val="single" w:sz="4" w:space="0" w:color="auto"/>
            </w:tcBorders>
            <w:shd w:val="clear" w:color="auto" w:fill="DBE5F1" w:themeFill="accent1" w:themeFillTint="33"/>
          </w:tcPr>
          <w:p w14:paraId="11239E4A" w14:textId="77777777" w:rsidR="00DC6D6A" w:rsidRPr="00CA2EDC" w:rsidRDefault="00DC6D6A" w:rsidP="002873C6">
            <w:pPr>
              <w:spacing w:line="240" w:lineRule="auto"/>
              <w:ind w:firstLine="0"/>
              <w:rPr>
                <w:sz w:val="18"/>
                <w:szCs w:val="18"/>
              </w:rPr>
            </w:pPr>
          </w:p>
        </w:tc>
        <w:tc>
          <w:tcPr>
            <w:tcW w:w="1877" w:type="dxa"/>
            <w:tcBorders>
              <w:top w:val="single" w:sz="4" w:space="0" w:color="auto"/>
            </w:tcBorders>
            <w:shd w:val="clear" w:color="auto" w:fill="DBE5F1" w:themeFill="accent1" w:themeFillTint="33"/>
          </w:tcPr>
          <w:p w14:paraId="1E7C3D79" w14:textId="77777777" w:rsidR="00DC6D6A" w:rsidRPr="00DC6D6A" w:rsidRDefault="00DC6D6A" w:rsidP="0068558A">
            <w:pPr>
              <w:spacing w:line="240" w:lineRule="auto"/>
              <w:ind w:firstLine="0"/>
              <w:rPr>
                <w:b/>
                <w:sz w:val="18"/>
                <w:szCs w:val="18"/>
              </w:rPr>
            </w:pPr>
            <w:r w:rsidRPr="00DC6D6A">
              <w:rPr>
                <w:b/>
                <w:sz w:val="18"/>
                <w:szCs w:val="18"/>
              </w:rPr>
              <w:t>2 квартал</w:t>
            </w:r>
          </w:p>
        </w:tc>
        <w:tc>
          <w:tcPr>
            <w:tcW w:w="992" w:type="dxa"/>
            <w:tcBorders>
              <w:top w:val="single" w:sz="4" w:space="0" w:color="auto"/>
              <w:right w:val="single" w:sz="4" w:space="0" w:color="auto"/>
            </w:tcBorders>
            <w:shd w:val="clear" w:color="auto" w:fill="DBE5F1" w:themeFill="accent1" w:themeFillTint="33"/>
          </w:tcPr>
          <w:p w14:paraId="1F4F1477" w14:textId="77777777" w:rsidR="00DC6D6A" w:rsidRPr="00CA2EDC" w:rsidRDefault="00DC6D6A" w:rsidP="0068558A">
            <w:pPr>
              <w:spacing w:line="240" w:lineRule="auto"/>
              <w:ind w:firstLine="0"/>
              <w:rPr>
                <w:sz w:val="18"/>
                <w:szCs w:val="18"/>
              </w:rPr>
            </w:pPr>
          </w:p>
        </w:tc>
        <w:tc>
          <w:tcPr>
            <w:tcW w:w="585" w:type="dxa"/>
            <w:tcBorders>
              <w:left w:val="single" w:sz="4" w:space="0" w:color="auto"/>
            </w:tcBorders>
            <w:shd w:val="clear" w:color="auto" w:fill="auto"/>
          </w:tcPr>
          <w:p w14:paraId="37D0D3FA" w14:textId="77777777" w:rsidR="00DC6D6A" w:rsidRPr="00CA2EDC" w:rsidRDefault="00DC6D6A" w:rsidP="008E5D7B">
            <w:pPr>
              <w:pStyle w:val="ab"/>
              <w:spacing w:line="240" w:lineRule="auto"/>
              <w:ind w:left="0" w:firstLine="0"/>
              <w:rPr>
                <w:sz w:val="18"/>
                <w:szCs w:val="18"/>
              </w:rPr>
            </w:pPr>
            <w:r w:rsidRPr="00CA2EDC">
              <w:rPr>
                <w:sz w:val="18"/>
                <w:szCs w:val="18"/>
              </w:rPr>
              <w:t>22</w:t>
            </w:r>
          </w:p>
        </w:tc>
        <w:tc>
          <w:tcPr>
            <w:tcW w:w="1400" w:type="dxa"/>
            <w:shd w:val="clear" w:color="auto" w:fill="auto"/>
          </w:tcPr>
          <w:p w14:paraId="6160E0E1" w14:textId="77777777" w:rsidR="00DC6D6A" w:rsidRPr="00CA2EDC" w:rsidRDefault="00DC6D6A" w:rsidP="008E5D7B">
            <w:pPr>
              <w:spacing w:line="240" w:lineRule="auto"/>
              <w:ind w:firstLine="0"/>
              <w:rPr>
                <w:sz w:val="18"/>
                <w:szCs w:val="18"/>
              </w:rPr>
            </w:pPr>
            <w:r w:rsidRPr="00CA2EDC">
              <w:rPr>
                <w:sz w:val="18"/>
                <w:szCs w:val="18"/>
              </w:rPr>
              <w:t>№С11-041 от 04.09.18</w:t>
            </w:r>
          </w:p>
        </w:tc>
        <w:tc>
          <w:tcPr>
            <w:tcW w:w="1984" w:type="dxa"/>
            <w:shd w:val="clear" w:color="auto" w:fill="auto"/>
          </w:tcPr>
          <w:p w14:paraId="5CA00761" w14:textId="77777777" w:rsidR="00DC6D6A" w:rsidRPr="00CA2EDC" w:rsidRDefault="00DC6D6A" w:rsidP="008E5D7B">
            <w:pPr>
              <w:spacing w:line="240" w:lineRule="auto"/>
              <w:ind w:firstLine="0"/>
              <w:rPr>
                <w:sz w:val="18"/>
                <w:szCs w:val="18"/>
              </w:rPr>
            </w:pPr>
            <w:r w:rsidRPr="00CA2EDC">
              <w:rPr>
                <w:sz w:val="18"/>
                <w:szCs w:val="18"/>
              </w:rPr>
              <w:t>Обучение (повышение квалификации)</w:t>
            </w:r>
          </w:p>
        </w:tc>
        <w:tc>
          <w:tcPr>
            <w:tcW w:w="1268" w:type="dxa"/>
            <w:shd w:val="clear" w:color="auto" w:fill="auto"/>
          </w:tcPr>
          <w:p w14:paraId="024806CF" w14:textId="77777777" w:rsidR="00DC6D6A" w:rsidRPr="00CA2EDC" w:rsidRDefault="00DC6D6A" w:rsidP="008E5D7B">
            <w:pPr>
              <w:spacing w:line="240" w:lineRule="auto"/>
              <w:ind w:firstLine="0"/>
              <w:rPr>
                <w:sz w:val="18"/>
                <w:szCs w:val="18"/>
              </w:rPr>
            </w:pPr>
            <w:r w:rsidRPr="00CA2EDC">
              <w:rPr>
                <w:sz w:val="18"/>
                <w:szCs w:val="18"/>
              </w:rPr>
              <w:t>3 600,00</w:t>
            </w:r>
          </w:p>
        </w:tc>
      </w:tr>
      <w:tr w:rsidR="00DC6D6A" w:rsidRPr="00CA2EDC" w14:paraId="46FE0889" w14:textId="77777777" w:rsidTr="00566B7B">
        <w:tc>
          <w:tcPr>
            <w:tcW w:w="534" w:type="dxa"/>
            <w:tcBorders>
              <w:top w:val="single" w:sz="4" w:space="0" w:color="auto"/>
              <w:left w:val="single" w:sz="4" w:space="0" w:color="auto"/>
            </w:tcBorders>
            <w:shd w:val="clear" w:color="auto" w:fill="auto"/>
          </w:tcPr>
          <w:p w14:paraId="66C3BE7F" w14:textId="77777777" w:rsidR="00DC6D6A" w:rsidRPr="00CA2EDC" w:rsidRDefault="00DC6D6A" w:rsidP="00CB775D">
            <w:pPr>
              <w:pStyle w:val="ab"/>
              <w:spacing w:line="240" w:lineRule="auto"/>
              <w:ind w:left="0" w:firstLine="0"/>
              <w:rPr>
                <w:sz w:val="18"/>
                <w:szCs w:val="18"/>
              </w:rPr>
            </w:pPr>
            <w:r w:rsidRPr="00CA2EDC">
              <w:rPr>
                <w:sz w:val="18"/>
                <w:szCs w:val="18"/>
              </w:rPr>
              <w:t>1</w:t>
            </w:r>
          </w:p>
        </w:tc>
        <w:tc>
          <w:tcPr>
            <w:tcW w:w="1275" w:type="dxa"/>
            <w:tcBorders>
              <w:top w:val="single" w:sz="4" w:space="0" w:color="auto"/>
            </w:tcBorders>
            <w:shd w:val="clear" w:color="auto" w:fill="auto"/>
          </w:tcPr>
          <w:p w14:paraId="7E6FFBE7" w14:textId="77777777" w:rsidR="00DC6D6A" w:rsidRPr="00CA2EDC" w:rsidRDefault="00DC6D6A" w:rsidP="002873C6">
            <w:pPr>
              <w:spacing w:line="240" w:lineRule="auto"/>
              <w:ind w:firstLine="0"/>
              <w:rPr>
                <w:sz w:val="18"/>
                <w:szCs w:val="18"/>
              </w:rPr>
            </w:pPr>
            <w:r w:rsidRPr="00CA2EDC">
              <w:rPr>
                <w:sz w:val="18"/>
                <w:szCs w:val="18"/>
              </w:rPr>
              <w:t>№ЛС18/151 от 07.05.18</w:t>
            </w:r>
          </w:p>
        </w:tc>
        <w:tc>
          <w:tcPr>
            <w:tcW w:w="1877" w:type="dxa"/>
            <w:tcBorders>
              <w:top w:val="single" w:sz="4" w:space="0" w:color="auto"/>
            </w:tcBorders>
            <w:shd w:val="clear" w:color="auto" w:fill="auto"/>
          </w:tcPr>
          <w:p w14:paraId="291FD118" w14:textId="77777777" w:rsidR="00DC6D6A" w:rsidRPr="00CA2EDC" w:rsidRDefault="00DC6D6A" w:rsidP="0068558A">
            <w:pPr>
              <w:spacing w:line="240" w:lineRule="auto"/>
              <w:ind w:firstLine="0"/>
              <w:rPr>
                <w:sz w:val="18"/>
                <w:szCs w:val="18"/>
              </w:rPr>
            </w:pPr>
            <w:r w:rsidRPr="00CA2EDC">
              <w:rPr>
                <w:sz w:val="18"/>
                <w:szCs w:val="18"/>
              </w:rPr>
              <w:t>Обучение (повышение квалификации)</w:t>
            </w:r>
          </w:p>
        </w:tc>
        <w:tc>
          <w:tcPr>
            <w:tcW w:w="992" w:type="dxa"/>
            <w:tcBorders>
              <w:top w:val="single" w:sz="4" w:space="0" w:color="auto"/>
              <w:right w:val="single" w:sz="4" w:space="0" w:color="auto"/>
            </w:tcBorders>
            <w:shd w:val="clear" w:color="auto" w:fill="auto"/>
          </w:tcPr>
          <w:p w14:paraId="44A54914" w14:textId="77777777" w:rsidR="00DC6D6A" w:rsidRPr="00CA2EDC" w:rsidRDefault="00DC6D6A" w:rsidP="0068558A">
            <w:pPr>
              <w:spacing w:line="240" w:lineRule="auto"/>
              <w:ind w:firstLine="0"/>
              <w:rPr>
                <w:sz w:val="18"/>
                <w:szCs w:val="18"/>
              </w:rPr>
            </w:pPr>
            <w:r w:rsidRPr="00CA2EDC">
              <w:rPr>
                <w:sz w:val="18"/>
                <w:szCs w:val="18"/>
              </w:rPr>
              <w:t>4 000,00</w:t>
            </w:r>
          </w:p>
        </w:tc>
        <w:tc>
          <w:tcPr>
            <w:tcW w:w="585" w:type="dxa"/>
            <w:tcBorders>
              <w:left w:val="single" w:sz="4" w:space="0" w:color="auto"/>
            </w:tcBorders>
            <w:shd w:val="clear" w:color="auto" w:fill="auto"/>
          </w:tcPr>
          <w:p w14:paraId="13F1696C" w14:textId="77777777" w:rsidR="00DC6D6A" w:rsidRPr="00CA2EDC" w:rsidRDefault="00DC6D6A" w:rsidP="008E5D7B">
            <w:pPr>
              <w:pStyle w:val="ab"/>
              <w:spacing w:line="240" w:lineRule="auto"/>
              <w:ind w:left="0" w:firstLine="0"/>
              <w:rPr>
                <w:sz w:val="18"/>
                <w:szCs w:val="18"/>
              </w:rPr>
            </w:pPr>
            <w:r w:rsidRPr="00CA2EDC">
              <w:rPr>
                <w:sz w:val="18"/>
                <w:szCs w:val="18"/>
              </w:rPr>
              <w:t>23</w:t>
            </w:r>
          </w:p>
        </w:tc>
        <w:tc>
          <w:tcPr>
            <w:tcW w:w="1400" w:type="dxa"/>
            <w:shd w:val="clear" w:color="auto" w:fill="auto"/>
          </w:tcPr>
          <w:p w14:paraId="2F660FF4" w14:textId="77777777" w:rsidR="00DC6D6A" w:rsidRPr="00CA2EDC" w:rsidRDefault="00DC6D6A" w:rsidP="008E5D7B">
            <w:pPr>
              <w:spacing w:line="240" w:lineRule="auto"/>
              <w:ind w:firstLine="0"/>
              <w:rPr>
                <w:sz w:val="18"/>
                <w:szCs w:val="18"/>
              </w:rPr>
            </w:pPr>
            <w:r w:rsidRPr="00CA2EDC">
              <w:rPr>
                <w:sz w:val="18"/>
                <w:szCs w:val="18"/>
              </w:rPr>
              <w:t>№1 от 07.09.18</w:t>
            </w:r>
          </w:p>
        </w:tc>
        <w:tc>
          <w:tcPr>
            <w:tcW w:w="1984" w:type="dxa"/>
            <w:shd w:val="clear" w:color="auto" w:fill="auto"/>
          </w:tcPr>
          <w:p w14:paraId="797ED48F" w14:textId="77777777" w:rsidR="00DC6D6A" w:rsidRPr="00CA2EDC" w:rsidRDefault="00DC6D6A" w:rsidP="002E211A">
            <w:pPr>
              <w:spacing w:line="240" w:lineRule="auto"/>
              <w:ind w:firstLine="0"/>
              <w:rPr>
                <w:sz w:val="18"/>
                <w:szCs w:val="18"/>
              </w:rPr>
            </w:pPr>
            <w:r>
              <w:rPr>
                <w:sz w:val="16"/>
                <w:szCs w:val="16"/>
              </w:rPr>
              <w:t>У</w:t>
            </w:r>
            <w:r w:rsidRPr="00F462FB">
              <w:rPr>
                <w:sz w:val="16"/>
                <w:szCs w:val="16"/>
              </w:rPr>
              <w:t>стройств</w:t>
            </w:r>
            <w:r>
              <w:rPr>
                <w:sz w:val="16"/>
                <w:szCs w:val="16"/>
              </w:rPr>
              <w:t>о</w:t>
            </w:r>
            <w:r w:rsidRPr="00F462FB">
              <w:rPr>
                <w:sz w:val="16"/>
                <w:szCs w:val="16"/>
              </w:rPr>
              <w:t xml:space="preserve"> мемориала погибшим воинам в ВОВ</w:t>
            </w:r>
            <w:r w:rsidR="002E211A">
              <w:rPr>
                <w:sz w:val="16"/>
                <w:szCs w:val="16"/>
              </w:rPr>
              <w:t xml:space="preserve"> (изготовление постамента скульптуры)</w:t>
            </w:r>
          </w:p>
        </w:tc>
        <w:tc>
          <w:tcPr>
            <w:tcW w:w="1268" w:type="dxa"/>
            <w:shd w:val="clear" w:color="auto" w:fill="auto"/>
          </w:tcPr>
          <w:p w14:paraId="11AD78C0" w14:textId="77777777" w:rsidR="00DC6D6A" w:rsidRPr="00CA2EDC" w:rsidRDefault="00DC6D6A" w:rsidP="008E5D7B">
            <w:pPr>
              <w:spacing w:line="240" w:lineRule="auto"/>
              <w:ind w:firstLine="0"/>
              <w:rPr>
                <w:sz w:val="18"/>
                <w:szCs w:val="18"/>
              </w:rPr>
            </w:pPr>
            <w:r w:rsidRPr="00CA2EDC">
              <w:rPr>
                <w:sz w:val="18"/>
                <w:szCs w:val="18"/>
              </w:rPr>
              <w:t>97 990,00</w:t>
            </w:r>
          </w:p>
        </w:tc>
      </w:tr>
      <w:tr w:rsidR="00DC6D6A" w:rsidRPr="00CA2EDC" w14:paraId="4440633A" w14:textId="77777777" w:rsidTr="00566B7B">
        <w:tc>
          <w:tcPr>
            <w:tcW w:w="534" w:type="dxa"/>
            <w:tcBorders>
              <w:left w:val="single" w:sz="4" w:space="0" w:color="auto"/>
            </w:tcBorders>
            <w:shd w:val="clear" w:color="auto" w:fill="auto"/>
          </w:tcPr>
          <w:p w14:paraId="1A9A3EBF" w14:textId="77777777" w:rsidR="00DC6D6A" w:rsidRPr="00CA2EDC" w:rsidRDefault="00DC6D6A" w:rsidP="00CB775D">
            <w:pPr>
              <w:pStyle w:val="ab"/>
              <w:spacing w:line="240" w:lineRule="auto"/>
              <w:ind w:left="0" w:firstLine="0"/>
              <w:rPr>
                <w:sz w:val="18"/>
                <w:szCs w:val="18"/>
              </w:rPr>
            </w:pPr>
            <w:r w:rsidRPr="00CA2EDC">
              <w:rPr>
                <w:sz w:val="18"/>
                <w:szCs w:val="18"/>
              </w:rPr>
              <w:t>2</w:t>
            </w:r>
          </w:p>
        </w:tc>
        <w:tc>
          <w:tcPr>
            <w:tcW w:w="1275" w:type="dxa"/>
            <w:shd w:val="clear" w:color="auto" w:fill="auto"/>
          </w:tcPr>
          <w:p w14:paraId="2A65EA19" w14:textId="77777777" w:rsidR="00DC6D6A" w:rsidRPr="00CA2EDC" w:rsidRDefault="00DC6D6A" w:rsidP="002873C6">
            <w:pPr>
              <w:spacing w:line="240" w:lineRule="auto"/>
              <w:ind w:firstLine="0"/>
              <w:rPr>
                <w:sz w:val="18"/>
                <w:szCs w:val="18"/>
              </w:rPr>
            </w:pPr>
            <w:r w:rsidRPr="00CA2EDC">
              <w:rPr>
                <w:sz w:val="18"/>
                <w:szCs w:val="18"/>
              </w:rPr>
              <w:t>№59 от 07.05.18</w:t>
            </w:r>
          </w:p>
        </w:tc>
        <w:tc>
          <w:tcPr>
            <w:tcW w:w="1877" w:type="dxa"/>
            <w:shd w:val="clear" w:color="auto" w:fill="auto"/>
          </w:tcPr>
          <w:p w14:paraId="22D28A37" w14:textId="77777777" w:rsidR="00DC6D6A" w:rsidRPr="00CA2EDC" w:rsidRDefault="00DC6D6A" w:rsidP="0068558A">
            <w:pPr>
              <w:spacing w:line="240" w:lineRule="auto"/>
              <w:ind w:firstLine="0"/>
              <w:rPr>
                <w:sz w:val="18"/>
                <w:szCs w:val="18"/>
              </w:rPr>
            </w:pPr>
            <w:proofErr w:type="spellStart"/>
            <w:r w:rsidRPr="00CA2EDC">
              <w:rPr>
                <w:sz w:val="18"/>
                <w:szCs w:val="18"/>
              </w:rPr>
              <w:t>Приобритение</w:t>
            </w:r>
            <w:proofErr w:type="spellEnd"/>
            <w:r w:rsidRPr="00CA2EDC">
              <w:rPr>
                <w:sz w:val="18"/>
                <w:szCs w:val="18"/>
              </w:rPr>
              <w:t xml:space="preserve"> рассады</w:t>
            </w:r>
          </w:p>
        </w:tc>
        <w:tc>
          <w:tcPr>
            <w:tcW w:w="992" w:type="dxa"/>
            <w:tcBorders>
              <w:right w:val="single" w:sz="4" w:space="0" w:color="auto"/>
            </w:tcBorders>
            <w:shd w:val="clear" w:color="auto" w:fill="auto"/>
          </w:tcPr>
          <w:p w14:paraId="020D1E40" w14:textId="77777777" w:rsidR="00DC6D6A" w:rsidRPr="00CA2EDC" w:rsidRDefault="00DC6D6A" w:rsidP="0068558A">
            <w:pPr>
              <w:spacing w:line="240" w:lineRule="auto"/>
              <w:ind w:firstLine="0"/>
              <w:rPr>
                <w:sz w:val="18"/>
                <w:szCs w:val="18"/>
              </w:rPr>
            </w:pPr>
            <w:r w:rsidRPr="00CA2EDC">
              <w:rPr>
                <w:sz w:val="18"/>
                <w:szCs w:val="18"/>
              </w:rPr>
              <w:t>5 500,00</w:t>
            </w:r>
          </w:p>
        </w:tc>
        <w:tc>
          <w:tcPr>
            <w:tcW w:w="585" w:type="dxa"/>
            <w:tcBorders>
              <w:left w:val="single" w:sz="4" w:space="0" w:color="auto"/>
            </w:tcBorders>
            <w:shd w:val="clear" w:color="auto" w:fill="auto"/>
          </w:tcPr>
          <w:p w14:paraId="4C4E2E8D" w14:textId="77777777" w:rsidR="00DC6D6A" w:rsidRPr="00CA2EDC" w:rsidRDefault="00DC6D6A" w:rsidP="008E5D7B">
            <w:pPr>
              <w:pStyle w:val="ab"/>
              <w:spacing w:line="240" w:lineRule="auto"/>
              <w:ind w:left="0" w:firstLine="0"/>
              <w:rPr>
                <w:sz w:val="18"/>
                <w:szCs w:val="18"/>
              </w:rPr>
            </w:pPr>
            <w:r w:rsidRPr="00CA2EDC">
              <w:rPr>
                <w:sz w:val="18"/>
                <w:szCs w:val="18"/>
              </w:rPr>
              <w:t>24</w:t>
            </w:r>
          </w:p>
        </w:tc>
        <w:tc>
          <w:tcPr>
            <w:tcW w:w="1400" w:type="dxa"/>
            <w:shd w:val="clear" w:color="auto" w:fill="auto"/>
          </w:tcPr>
          <w:p w14:paraId="6E5CC4FE" w14:textId="77777777" w:rsidR="00DC6D6A" w:rsidRPr="00CA2EDC" w:rsidRDefault="00DC6D6A" w:rsidP="008E5D7B">
            <w:pPr>
              <w:spacing w:line="240" w:lineRule="auto"/>
              <w:ind w:firstLine="0"/>
              <w:rPr>
                <w:sz w:val="18"/>
                <w:szCs w:val="18"/>
              </w:rPr>
            </w:pPr>
            <w:r w:rsidRPr="00CA2EDC">
              <w:rPr>
                <w:sz w:val="18"/>
                <w:szCs w:val="18"/>
              </w:rPr>
              <w:t>№2 от 26.09.18</w:t>
            </w:r>
          </w:p>
        </w:tc>
        <w:tc>
          <w:tcPr>
            <w:tcW w:w="1984" w:type="dxa"/>
            <w:shd w:val="clear" w:color="auto" w:fill="auto"/>
          </w:tcPr>
          <w:p w14:paraId="77FE3915" w14:textId="77777777" w:rsidR="00DC6D6A" w:rsidRPr="00CA2EDC" w:rsidRDefault="00DC6D6A" w:rsidP="008E5D7B">
            <w:pPr>
              <w:spacing w:line="240" w:lineRule="auto"/>
              <w:ind w:firstLine="0"/>
              <w:rPr>
                <w:sz w:val="18"/>
                <w:szCs w:val="18"/>
              </w:rPr>
            </w:pPr>
            <w:r>
              <w:rPr>
                <w:sz w:val="16"/>
                <w:szCs w:val="16"/>
              </w:rPr>
              <w:t>У</w:t>
            </w:r>
            <w:r w:rsidRPr="00F462FB">
              <w:rPr>
                <w:sz w:val="16"/>
                <w:szCs w:val="16"/>
              </w:rPr>
              <w:t>стройств</w:t>
            </w:r>
            <w:r>
              <w:rPr>
                <w:sz w:val="16"/>
                <w:szCs w:val="16"/>
              </w:rPr>
              <w:t>о</w:t>
            </w:r>
            <w:r w:rsidRPr="00F462FB">
              <w:rPr>
                <w:sz w:val="16"/>
                <w:szCs w:val="16"/>
              </w:rPr>
              <w:t xml:space="preserve"> мемориала погибшим воинам в ВОВ</w:t>
            </w:r>
            <w:r w:rsidR="002E211A">
              <w:rPr>
                <w:sz w:val="16"/>
                <w:szCs w:val="16"/>
              </w:rPr>
              <w:t xml:space="preserve"> (устройство фундамента скульптуры)</w:t>
            </w:r>
          </w:p>
        </w:tc>
        <w:tc>
          <w:tcPr>
            <w:tcW w:w="1268" w:type="dxa"/>
            <w:shd w:val="clear" w:color="auto" w:fill="auto"/>
          </w:tcPr>
          <w:p w14:paraId="6EE0E1B9" w14:textId="77777777" w:rsidR="00DC6D6A" w:rsidRPr="00CA2EDC" w:rsidRDefault="00DC6D6A" w:rsidP="008E5D7B">
            <w:pPr>
              <w:spacing w:line="240" w:lineRule="auto"/>
              <w:ind w:firstLine="0"/>
              <w:rPr>
                <w:sz w:val="18"/>
                <w:szCs w:val="18"/>
              </w:rPr>
            </w:pPr>
            <w:r w:rsidRPr="00CA2EDC">
              <w:rPr>
                <w:sz w:val="18"/>
                <w:szCs w:val="18"/>
              </w:rPr>
              <w:t>36 390,00</w:t>
            </w:r>
          </w:p>
        </w:tc>
      </w:tr>
      <w:tr w:rsidR="00DC6D6A" w:rsidRPr="00CA2EDC" w14:paraId="40E36A59" w14:textId="77777777" w:rsidTr="00566B7B">
        <w:tc>
          <w:tcPr>
            <w:tcW w:w="534" w:type="dxa"/>
            <w:tcBorders>
              <w:left w:val="single" w:sz="4" w:space="0" w:color="auto"/>
            </w:tcBorders>
            <w:shd w:val="clear" w:color="auto" w:fill="auto"/>
          </w:tcPr>
          <w:p w14:paraId="752B8CFF" w14:textId="77777777" w:rsidR="00DC6D6A" w:rsidRPr="00CA2EDC" w:rsidRDefault="00DC6D6A" w:rsidP="00CB775D">
            <w:pPr>
              <w:pStyle w:val="ab"/>
              <w:spacing w:line="240" w:lineRule="auto"/>
              <w:ind w:left="0" w:firstLine="0"/>
              <w:rPr>
                <w:sz w:val="18"/>
                <w:szCs w:val="18"/>
              </w:rPr>
            </w:pPr>
            <w:r w:rsidRPr="00CA2EDC">
              <w:rPr>
                <w:sz w:val="18"/>
                <w:szCs w:val="18"/>
              </w:rPr>
              <w:t>3</w:t>
            </w:r>
          </w:p>
        </w:tc>
        <w:tc>
          <w:tcPr>
            <w:tcW w:w="1275" w:type="dxa"/>
            <w:shd w:val="clear" w:color="auto" w:fill="auto"/>
          </w:tcPr>
          <w:p w14:paraId="22CD062E" w14:textId="77777777" w:rsidR="00DC6D6A" w:rsidRPr="00CA2EDC" w:rsidRDefault="00DC6D6A" w:rsidP="002873C6">
            <w:pPr>
              <w:spacing w:line="240" w:lineRule="auto"/>
              <w:ind w:firstLine="0"/>
              <w:rPr>
                <w:sz w:val="18"/>
                <w:szCs w:val="18"/>
              </w:rPr>
            </w:pPr>
            <w:r w:rsidRPr="00CA2EDC">
              <w:rPr>
                <w:sz w:val="18"/>
                <w:szCs w:val="18"/>
              </w:rPr>
              <w:t>№б/н от 11.05.18</w:t>
            </w:r>
          </w:p>
        </w:tc>
        <w:tc>
          <w:tcPr>
            <w:tcW w:w="1877" w:type="dxa"/>
            <w:shd w:val="clear" w:color="auto" w:fill="auto"/>
          </w:tcPr>
          <w:p w14:paraId="2E72C9C9" w14:textId="77777777" w:rsidR="00DC6D6A" w:rsidRPr="00CA2EDC" w:rsidRDefault="00DC6D6A" w:rsidP="0068558A">
            <w:pPr>
              <w:spacing w:line="240" w:lineRule="auto"/>
              <w:ind w:firstLine="0"/>
              <w:rPr>
                <w:sz w:val="18"/>
                <w:szCs w:val="18"/>
              </w:rPr>
            </w:pPr>
            <w:r w:rsidRPr="00CA2EDC">
              <w:rPr>
                <w:sz w:val="18"/>
                <w:szCs w:val="18"/>
              </w:rPr>
              <w:t xml:space="preserve">З/части к </w:t>
            </w:r>
            <w:proofErr w:type="spellStart"/>
            <w:r w:rsidRPr="00CA2EDC">
              <w:rPr>
                <w:sz w:val="18"/>
                <w:szCs w:val="18"/>
              </w:rPr>
              <w:t>бензотриммеру</w:t>
            </w:r>
            <w:proofErr w:type="spellEnd"/>
          </w:p>
        </w:tc>
        <w:tc>
          <w:tcPr>
            <w:tcW w:w="992" w:type="dxa"/>
            <w:tcBorders>
              <w:right w:val="single" w:sz="4" w:space="0" w:color="auto"/>
            </w:tcBorders>
            <w:shd w:val="clear" w:color="auto" w:fill="auto"/>
          </w:tcPr>
          <w:p w14:paraId="04B3EAE8" w14:textId="77777777" w:rsidR="00DC6D6A" w:rsidRPr="00CA2EDC" w:rsidRDefault="00DC6D6A" w:rsidP="0068558A">
            <w:pPr>
              <w:spacing w:line="240" w:lineRule="auto"/>
              <w:ind w:firstLine="0"/>
              <w:rPr>
                <w:sz w:val="18"/>
                <w:szCs w:val="18"/>
              </w:rPr>
            </w:pPr>
            <w:r w:rsidRPr="00CA2EDC">
              <w:rPr>
                <w:sz w:val="18"/>
                <w:szCs w:val="18"/>
              </w:rPr>
              <w:t>17 190,00</w:t>
            </w:r>
          </w:p>
        </w:tc>
        <w:tc>
          <w:tcPr>
            <w:tcW w:w="585" w:type="dxa"/>
            <w:tcBorders>
              <w:left w:val="single" w:sz="4" w:space="0" w:color="auto"/>
            </w:tcBorders>
            <w:shd w:val="clear" w:color="auto" w:fill="auto"/>
          </w:tcPr>
          <w:p w14:paraId="05477351" w14:textId="77777777" w:rsidR="00DC6D6A" w:rsidRPr="00CA2EDC" w:rsidRDefault="00DC6D6A" w:rsidP="008E5D7B">
            <w:pPr>
              <w:pStyle w:val="ab"/>
              <w:spacing w:line="240" w:lineRule="auto"/>
              <w:ind w:left="0" w:firstLine="0"/>
              <w:rPr>
                <w:sz w:val="18"/>
                <w:szCs w:val="18"/>
              </w:rPr>
            </w:pPr>
            <w:r w:rsidRPr="00CA2EDC">
              <w:rPr>
                <w:sz w:val="18"/>
                <w:szCs w:val="18"/>
              </w:rPr>
              <w:t>25</w:t>
            </w:r>
          </w:p>
        </w:tc>
        <w:tc>
          <w:tcPr>
            <w:tcW w:w="1400" w:type="dxa"/>
            <w:shd w:val="clear" w:color="auto" w:fill="auto"/>
          </w:tcPr>
          <w:p w14:paraId="211FA446" w14:textId="77777777" w:rsidR="00DC6D6A" w:rsidRPr="00CA2EDC" w:rsidRDefault="00DC6D6A" w:rsidP="008E5D7B">
            <w:pPr>
              <w:spacing w:line="240" w:lineRule="auto"/>
              <w:ind w:firstLine="0"/>
              <w:rPr>
                <w:sz w:val="18"/>
                <w:szCs w:val="18"/>
              </w:rPr>
            </w:pPr>
            <w:r w:rsidRPr="00CA2EDC">
              <w:rPr>
                <w:sz w:val="18"/>
                <w:szCs w:val="18"/>
              </w:rPr>
              <w:t>№752-ЭС/18 от 27.09.18</w:t>
            </w:r>
          </w:p>
        </w:tc>
        <w:tc>
          <w:tcPr>
            <w:tcW w:w="1984" w:type="dxa"/>
            <w:shd w:val="clear" w:color="auto" w:fill="auto"/>
          </w:tcPr>
          <w:p w14:paraId="55EDCD99" w14:textId="77777777" w:rsidR="00DC6D6A" w:rsidRPr="00CA2EDC" w:rsidRDefault="00DC6D6A" w:rsidP="008E5D7B">
            <w:pPr>
              <w:spacing w:line="240" w:lineRule="auto"/>
              <w:ind w:firstLine="0"/>
              <w:rPr>
                <w:sz w:val="18"/>
                <w:szCs w:val="18"/>
              </w:rPr>
            </w:pPr>
            <w:r w:rsidRPr="00CA2EDC">
              <w:rPr>
                <w:sz w:val="18"/>
                <w:szCs w:val="18"/>
              </w:rPr>
              <w:t>Экспертиза сметной стоимости</w:t>
            </w:r>
          </w:p>
        </w:tc>
        <w:tc>
          <w:tcPr>
            <w:tcW w:w="1268" w:type="dxa"/>
            <w:shd w:val="clear" w:color="auto" w:fill="auto"/>
          </w:tcPr>
          <w:p w14:paraId="1EF53AF4" w14:textId="77777777" w:rsidR="00DC6D6A" w:rsidRPr="00CA2EDC" w:rsidRDefault="00DC6D6A" w:rsidP="008E5D7B">
            <w:pPr>
              <w:spacing w:line="240" w:lineRule="auto"/>
              <w:ind w:firstLine="0"/>
              <w:rPr>
                <w:sz w:val="18"/>
                <w:szCs w:val="18"/>
              </w:rPr>
            </w:pPr>
            <w:r w:rsidRPr="00CA2EDC">
              <w:rPr>
                <w:sz w:val="18"/>
                <w:szCs w:val="18"/>
              </w:rPr>
              <w:t>20 000,00</w:t>
            </w:r>
          </w:p>
        </w:tc>
      </w:tr>
      <w:tr w:rsidR="00DC6D6A" w:rsidRPr="00CA2EDC" w14:paraId="1CF199D8" w14:textId="77777777" w:rsidTr="00566B7B">
        <w:tc>
          <w:tcPr>
            <w:tcW w:w="534" w:type="dxa"/>
            <w:tcBorders>
              <w:left w:val="single" w:sz="4" w:space="0" w:color="auto"/>
            </w:tcBorders>
            <w:shd w:val="clear" w:color="auto" w:fill="auto"/>
          </w:tcPr>
          <w:p w14:paraId="6F73ABA6" w14:textId="77777777" w:rsidR="00DC6D6A" w:rsidRPr="00CA2EDC" w:rsidRDefault="00DC6D6A" w:rsidP="00662D3D">
            <w:pPr>
              <w:pStyle w:val="ab"/>
              <w:spacing w:line="240" w:lineRule="auto"/>
              <w:ind w:left="0" w:firstLine="0"/>
              <w:rPr>
                <w:sz w:val="18"/>
                <w:szCs w:val="18"/>
              </w:rPr>
            </w:pPr>
            <w:r w:rsidRPr="00CA2EDC">
              <w:rPr>
                <w:sz w:val="18"/>
                <w:szCs w:val="18"/>
              </w:rPr>
              <w:t>4</w:t>
            </w:r>
          </w:p>
        </w:tc>
        <w:tc>
          <w:tcPr>
            <w:tcW w:w="1275" w:type="dxa"/>
            <w:shd w:val="clear" w:color="auto" w:fill="auto"/>
          </w:tcPr>
          <w:p w14:paraId="438CFEE8" w14:textId="77777777" w:rsidR="00DC6D6A" w:rsidRPr="00CA2EDC" w:rsidRDefault="00DC6D6A" w:rsidP="00F22203">
            <w:pPr>
              <w:spacing w:line="240" w:lineRule="auto"/>
              <w:ind w:firstLine="0"/>
              <w:rPr>
                <w:sz w:val="18"/>
                <w:szCs w:val="18"/>
              </w:rPr>
            </w:pPr>
            <w:r w:rsidRPr="00CA2EDC">
              <w:rPr>
                <w:sz w:val="18"/>
                <w:szCs w:val="18"/>
              </w:rPr>
              <w:t>№з/к</w:t>
            </w:r>
            <w:r w:rsidRPr="00CA2EDC">
              <w:rPr>
                <w:sz w:val="18"/>
                <w:szCs w:val="18"/>
                <w:lang w:val="en-US"/>
              </w:rPr>
              <w:t xml:space="preserve">-18 </w:t>
            </w:r>
            <w:r w:rsidRPr="00CA2EDC">
              <w:rPr>
                <w:sz w:val="18"/>
                <w:szCs w:val="18"/>
              </w:rPr>
              <w:t>от 14.05.18</w:t>
            </w:r>
          </w:p>
        </w:tc>
        <w:tc>
          <w:tcPr>
            <w:tcW w:w="1877" w:type="dxa"/>
            <w:shd w:val="clear" w:color="auto" w:fill="auto"/>
          </w:tcPr>
          <w:p w14:paraId="131BF103" w14:textId="77777777" w:rsidR="00DC6D6A" w:rsidRPr="00CA2EDC" w:rsidRDefault="00DC6D6A" w:rsidP="0068558A">
            <w:pPr>
              <w:spacing w:line="240" w:lineRule="auto"/>
              <w:ind w:firstLine="0"/>
              <w:rPr>
                <w:sz w:val="18"/>
                <w:szCs w:val="18"/>
              </w:rPr>
            </w:pPr>
            <w:r w:rsidRPr="00CA2EDC">
              <w:rPr>
                <w:sz w:val="18"/>
                <w:szCs w:val="18"/>
              </w:rPr>
              <w:t>Обработка от клещей</w:t>
            </w:r>
          </w:p>
        </w:tc>
        <w:tc>
          <w:tcPr>
            <w:tcW w:w="992" w:type="dxa"/>
            <w:tcBorders>
              <w:right w:val="single" w:sz="4" w:space="0" w:color="auto"/>
            </w:tcBorders>
            <w:shd w:val="clear" w:color="auto" w:fill="auto"/>
          </w:tcPr>
          <w:p w14:paraId="31F9B4B1" w14:textId="77777777" w:rsidR="00DC6D6A" w:rsidRPr="00CA2EDC" w:rsidRDefault="00DC6D6A" w:rsidP="0068558A">
            <w:pPr>
              <w:spacing w:line="240" w:lineRule="auto"/>
              <w:ind w:firstLine="0"/>
              <w:rPr>
                <w:sz w:val="18"/>
                <w:szCs w:val="18"/>
              </w:rPr>
            </w:pPr>
            <w:r w:rsidRPr="00CA2EDC">
              <w:rPr>
                <w:sz w:val="18"/>
                <w:szCs w:val="18"/>
              </w:rPr>
              <w:t>5 242,95</w:t>
            </w:r>
          </w:p>
        </w:tc>
        <w:tc>
          <w:tcPr>
            <w:tcW w:w="585" w:type="dxa"/>
            <w:tcBorders>
              <w:left w:val="single" w:sz="4" w:space="0" w:color="auto"/>
            </w:tcBorders>
            <w:shd w:val="clear" w:color="auto" w:fill="auto"/>
          </w:tcPr>
          <w:p w14:paraId="5395B168" w14:textId="77777777" w:rsidR="00DC6D6A" w:rsidRPr="00CA2EDC" w:rsidRDefault="00DC6D6A" w:rsidP="008E5D7B">
            <w:pPr>
              <w:pStyle w:val="ab"/>
              <w:spacing w:line="240" w:lineRule="auto"/>
              <w:ind w:left="0" w:firstLine="0"/>
              <w:rPr>
                <w:sz w:val="18"/>
                <w:szCs w:val="18"/>
              </w:rPr>
            </w:pPr>
            <w:r w:rsidRPr="00CA2EDC">
              <w:rPr>
                <w:sz w:val="18"/>
                <w:szCs w:val="18"/>
              </w:rPr>
              <w:t>26</w:t>
            </w:r>
          </w:p>
        </w:tc>
        <w:tc>
          <w:tcPr>
            <w:tcW w:w="1400" w:type="dxa"/>
            <w:shd w:val="clear" w:color="auto" w:fill="auto"/>
          </w:tcPr>
          <w:p w14:paraId="30C3CB15" w14:textId="77777777" w:rsidR="00DC6D6A" w:rsidRPr="00CA2EDC" w:rsidRDefault="00DC6D6A" w:rsidP="008E5D7B">
            <w:pPr>
              <w:spacing w:line="240" w:lineRule="auto"/>
              <w:ind w:firstLine="0"/>
              <w:rPr>
                <w:sz w:val="18"/>
                <w:szCs w:val="18"/>
              </w:rPr>
            </w:pPr>
            <w:r w:rsidRPr="00CA2EDC">
              <w:rPr>
                <w:sz w:val="18"/>
                <w:szCs w:val="18"/>
              </w:rPr>
              <w:t>№28 28.09.18</w:t>
            </w:r>
          </w:p>
        </w:tc>
        <w:tc>
          <w:tcPr>
            <w:tcW w:w="1984" w:type="dxa"/>
            <w:shd w:val="clear" w:color="auto" w:fill="auto"/>
          </w:tcPr>
          <w:p w14:paraId="6252B879" w14:textId="77777777" w:rsidR="00DC6D6A" w:rsidRPr="00CA2EDC" w:rsidRDefault="00DC6D6A" w:rsidP="008E5D7B">
            <w:pPr>
              <w:spacing w:line="240" w:lineRule="auto"/>
              <w:ind w:firstLine="0"/>
              <w:rPr>
                <w:sz w:val="18"/>
                <w:szCs w:val="18"/>
              </w:rPr>
            </w:pPr>
            <w:r w:rsidRPr="00CA2EDC">
              <w:rPr>
                <w:sz w:val="18"/>
                <w:szCs w:val="18"/>
              </w:rPr>
              <w:t>Приобретение саженцев</w:t>
            </w:r>
          </w:p>
        </w:tc>
        <w:tc>
          <w:tcPr>
            <w:tcW w:w="1268" w:type="dxa"/>
            <w:shd w:val="clear" w:color="auto" w:fill="auto"/>
          </w:tcPr>
          <w:p w14:paraId="1A7BDD9D" w14:textId="77777777" w:rsidR="00DC6D6A" w:rsidRPr="00CA2EDC" w:rsidRDefault="00DC6D6A" w:rsidP="008E5D7B">
            <w:pPr>
              <w:spacing w:line="240" w:lineRule="auto"/>
              <w:ind w:firstLine="0"/>
              <w:rPr>
                <w:sz w:val="18"/>
                <w:szCs w:val="18"/>
              </w:rPr>
            </w:pPr>
            <w:r w:rsidRPr="00CA2EDC">
              <w:rPr>
                <w:sz w:val="18"/>
                <w:szCs w:val="18"/>
              </w:rPr>
              <w:t>28 220,00</w:t>
            </w:r>
          </w:p>
        </w:tc>
      </w:tr>
      <w:tr w:rsidR="00DC6D6A" w:rsidRPr="00CA2EDC" w14:paraId="7034C834" w14:textId="77777777" w:rsidTr="00566B7B">
        <w:tc>
          <w:tcPr>
            <w:tcW w:w="534" w:type="dxa"/>
            <w:tcBorders>
              <w:left w:val="single" w:sz="4" w:space="0" w:color="auto"/>
            </w:tcBorders>
            <w:shd w:val="clear" w:color="auto" w:fill="auto"/>
          </w:tcPr>
          <w:p w14:paraId="7BA7A3B8" w14:textId="77777777" w:rsidR="00DC6D6A" w:rsidRPr="00CA2EDC" w:rsidRDefault="00DC6D6A" w:rsidP="00662D3D">
            <w:pPr>
              <w:pStyle w:val="ab"/>
              <w:spacing w:line="240" w:lineRule="auto"/>
              <w:ind w:left="0" w:firstLine="0"/>
              <w:rPr>
                <w:sz w:val="18"/>
                <w:szCs w:val="18"/>
              </w:rPr>
            </w:pPr>
            <w:r w:rsidRPr="00CA2EDC">
              <w:rPr>
                <w:sz w:val="18"/>
                <w:szCs w:val="18"/>
              </w:rPr>
              <w:t>5</w:t>
            </w:r>
          </w:p>
        </w:tc>
        <w:tc>
          <w:tcPr>
            <w:tcW w:w="1275" w:type="dxa"/>
            <w:shd w:val="clear" w:color="auto" w:fill="auto"/>
          </w:tcPr>
          <w:p w14:paraId="6940C925" w14:textId="77777777" w:rsidR="00DC6D6A" w:rsidRPr="00CA2EDC" w:rsidRDefault="00DC6D6A" w:rsidP="002873C6">
            <w:pPr>
              <w:spacing w:line="240" w:lineRule="auto"/>
              <w:ind w:firstLine="0"/>
              <w:rPr>
                <w:sz w:val="18"/>
                <w:szCs w:val="18"/>
              </w:rPr>
            </w:pPr>
            <w:r w:rsidRPr="00CA2EDC">
              <w:rPr>
                <w:sz w:val="18"/>
                <w:szCs w:val="18"/>
              </w:rPr>
              <w:t>№9-у от 15.05.18</w:t>
            </w:r>
          </w:p>
        </w:tc>
        <w:tc>
          <w:tcPr>
            <w:tcW w:w="1877" w:type="dxa"/>
            <w:shd w:val="clear" w:color="auto" w:fill="auto"/>
          </w:tcPr>
          <w:p w14:paraId="757181A8" w14:textId="77777777" w:rsidR="00DC6D6A" w:rsidRPr="00CA2EDC" w:rsidRDefault="00DC6D6A" w:rsidP="0068558A">
            <w:pPr>
              <w:spacing w:line="240" w:lineRule="auto"/>
              <w:ind w:firstLine="0"/>
              <w:rPr>
                <w:sz w:val="18"/>
                <w:szCs w:val="18"/>
              </w:rPr>
            </w:pPr>
            <w:r w:rsidRPr="00CA2EDC">
              <w:rPr>
                <w:sz w:val="18"/>
                <w:szCs w:val="18"/>
              </w:rPr>
              <w:t>Вывоз ТБО</w:t>
            </w:r>
          </w:p>
        </w:tc>
        <w:tc>
          <w:tcPr>
            <w:tcW w:w="992" w:type="dxa"/>
            <w:tcBorders>
              <w:right w:val="single" w:sz="4" w:space="0" w:color="auto"/>
            </w:tcBorders>
            <w:shd w:val="clear" w:color="auto" w:fill="auto"/>
          </w:tcPr>
          <w:p w14:paraId="1E87F57B" w14:textId="77777777" w:rsidR="00DC6D6A" w:rsidRPr="00CA2EDC" w:rsidRDefault="00DC6D6A" w:rsidP="0068558A">
            <w:pPr>
              <w:spacing w:line="240" w:lineRule="auto"/>
              <w:ind w:firstLine="0"/>
              <w:rPr>
                <w:sz w:val="18"/>
                <w:szCs w:val="18"/>
              </w:rPr>
            </w:pPr>
            <w:r w:rsidRPr="00CA2EDC">
              <w:rPr>
                <w:sz w:val="18"/>
                <w:szCs w:val="18"/>
              </w:rPr>
              <w:t>5 460,00</w:t>
            </w:r>
          </w:p>
        </w:tc>
        <w:tc>
          <w:tcPr>
            <w:tcW w:w="585" w:type="dxa"/>
            <w:tcBorders>
              <w:left w:val="single" w:sz="4" w:space="0" w:color="auto"/>
            </w:tcBorders>
            <w:shd w:val="clear" w:color="auto" w:fill="auto"/>
          </w:tcPr>
          <w:p w14:paraId="60E13571" w14:textId="77777777" w:rsidR="00DC6D6A" w:rsidRPr="00CA2EDC" w:rsidRDefault="00DC6D6A" w:rsidP="008E5D7B">
            <w:pPr>
              <w:pStyle w:val="ab"/>
              <w:spacing w:line="240" w:lineRule="auto"/>
              <w:ind w:left="0" w:firstLine="0"/>
              <w:rPr>
                <w:sz w:val="18"/>
                <w:szCs w:val="18"/>
              </w:rPr>
            </w:pPr>
            <w:r w:rsidRPr="00CA2EDC">
              <w:rPr>
                <w:sz w:val="18"/>
                <w:szCs w:val="18"/>
              </w:rPr>
              <w:t>27</w:t>
            </w:r>
          </w:p>
        </w:tc>
        <w:tc>
          <w:tcPr>
            <w:tcW w:w="1400" w:type="dxa"/>
            <w:shd w:val="clear" w:color="auto" w:fill="auto"/>
          </w:tcPr>
          <w:p w14:paraId="3ACC0E03" w14:textId="77777777" w:rsidR="00DC6D6A" w:rsidRPr="00CA2EDC" w:rsidRDefault="00DC6D6A" w:rsidP="008E5D7B">
            <w:pPr>
              <w:spacing w:line="240" w:lineRule="auto"/>
              <w:ind w:firstLine="0"/>
              <w:rPr>
                <w:sz w:val="18"/>
                <w:szCs w:val="18"/>
              </w:rPr>
            </w:pPr>
            <w:r w:rsidRPr="00CA2EDC">
              <w:rPr>
                <w:sz w:val="18"/>
                <w:szCs w:val="18"/>
              </w:rPr>
              <w:t>№81 от 29.09.18</w:t>
            </w:r>
          </w:p>
        </w:tc>
        <w:tc>
          <w:tcPr>
            <w:tcW w:w="1984" w:type="dxa"/>
            <w:shd w:val="clear" w:color="auto" w:fill="auto"/>
          </w:tcPr>
          <w:p w14:paraId="41425A63" w14:textId="77777777" w:rsidR="00DC6D6A" w:rsidRPr="00CA2EDC" w:rsidRDefault="00DC6D6A" w:rsidP="008E5D7B">
            <w:pPr>
              <w:spacing w:line="240" w:lineRule="auto"/>
              <w:ind w:firstLine="0"/>
              <w:rPr>
                <w:sz w:val="18"/>
                <w:szCs w:val="18"/>
              </w:rPr>
            </w:pPr>
            <w:r w:rsidRPr="00CA2EDC">
              <w:rPr>
                <w:sz w:val="18"/>
                <w:szCs w:val="18"/>
              </w:rPr>
              <w:t>Перевозка щебня</w:t>
            </w:r>
          </w:p>
        </w:tc>
        <w:tc>
          <w:tcPr>
            <w:tcW w:w="1268" w:type="dxa"/>
            <w:shd w:val="clear" w:color="auto" w:fill="auto"/>
          </w:tcPr>
          <w:p w14:paraId="299264E1" w14:textId="77777777" w:rsidR="00DC6D6A" w:rsidRPr="00CA2EDC" w:rsidRDefault="00DC6D6A" w:rsidP="008E5D7B">
            <w:pPr>
              <w:spacing w:line="240" w:lineRule="auto"/>
              <w:ind w:firstLine="0"/>
              <w:rPr>
                <w:sz w:val="18"/>
                <w:szCs w:val="18"/>
              </w:rPr>
            </w:pPr>
            <w:r w:rsidRPr="00CA2EDC">
              <w:rPr>
                <w:sz w:val="18"/>
                <w:szCs w:val="18"/>
              </w:rPr>
              <w:t>32 640,00</w:t>
            </w:r>
          </w:p>
        </w:tc>
      </w:tr>
      <w:tr w:rsidR="00DC6D6A" w:rsidRPr="00CA2EDC" w14:paraId="14CD64F3" w14:textId="77777777" w:rsidTr="00DC6D6A">
        <w:tc>
          <w:tcPr>
            <w:tcW w:w="534" w:type="dxa"/>
            <w:tcBorders>
              <w:left w:val="single" w:sz="4" w:space="0" w:color="auto"/>
            </w:tcBorders>
            <w:shd w:val="clear" w:color="auto" w:fill="auto"/>
          </w:tcPr>
          <w:p w14:paraId="33F16322" w14:textId="77777777" w:rsidR="00DC6D6A" w:rsidRPr="00CA2EDC" w:rsidRDefault="00DC6D6A" w:rsidP="00662D3D">
            <w:pPr>
              <w:pStyle w:val="ab"/>
              <w:spacing w:line="240" w:lineRule="auto"/>
              <w:ind w:left="0" w:firstLine="0"/>
              <w:rPr>
                <w:sz w:val="18"/>
                <w:szCs w:val="18"/>
              </w:rPr>
            </w:pPr>
            <w:r w:rsidRPr="00CA2EDC">
              <w:rPr>
                <w:sz w:val="18"/>
                <w:szCs w:val="18"/>
              </w:rPr>
              <w:t>6</w:t>
            </w:r>
          </w:p>
        </w:tc>
        <w:tc>
          <w:tcPr>
            <w:tcW w:w="1275" w:type="dxa"/>
            <w:shd w:val="clear" w:color="auto" w:fill="auto"/>
          </w:tcPr>
          <w:p w14:paraId="4E74ED16" w14:textId="77777777" w:rsidR="00DC6D6A" w:rsidRPr="00CA2EDC" w:rsidRDefault="00DC6D6A" w:rsidP="002873C6">
            <w:pPr>
              <w:spacing w:line="240" w:lineRule="auto"/>
              <w:ind w:firstLine="0"/>
              <w:rPr>
                <w:sz w:val="18"/>
                <w:szCs w:val="18"/>
              </w:rPr>
            </w:pPr>
            <w:r w:rsidRPr="00CA2EDC">
              <w:rPr>
                <w:sz w:val="18"/>
                <w:szCs w:val="18"/>
              </w:rPr>
              <w:t>№27 от 21.05.18</w:t>
            </w:r>
          </w:p>
        </w:tc>
        <w:tc>
          <w:tcPr>
            <w:tcW w:w="1877" w:type="dxa"/>
            <w:shd w:val="clear" w:color="auto" w:fill="auto"/>
          </w:tcPr>
          <w:p w14:paraId="76B847BF" w14:textId="77777777" w:rsidR="00DC6D6A" w:rsidRPr="00CA2EDC" w:rsidRDefault="00DC6D6A" w:rsidP="006F1982">
            <w:pPr>
              <w:spacing w:line="240" w:lineRule="auto"/>
              <w:ind w:firstLine="0"/>
              <w:rPr>
                <w:sz w:val="18"/>
                <w:szCs w:val="18"/>
              </w:rPr>
            </w:pPr>
            <w:r w:rsidRPr="00CA2EDC">
              <w:rPr>
                <w:sz w:val="18"/>
                <w:szCs w:val="18"/>
              </w:rPr>
              <w:t xml:space="preserve">Перевозка щебеня </w:t>
            </w:r>
            <w:proofErr w:type="spellStart"/>
            <w:r w:rsidRPr="00CA2EDC">
              <w:rPr>
                <w:sz w:val="18"/>
                <w:szCs w:val="18"/>
              </w:rPr>
              <w:t>сталеплавительного</w:t>
            </w:r>
            <w:proofErr w:type="spellEnd"/>
          </w:p>
        </w:tc>
        <w:tc>
          <w:tcPr>
            <w:tcW w:w="992" w:type="dxa"/>
            <w:tcBorders>
              <w:right w:val="single" w:sz="4" w:space="0" w:color="auto"/>
            </w:tcBorders>
            <w:shd w:val="clear" w:color="auto" w:fill="auto"/>
          </w:tcPr>
          <w:p w14:paraId="16A553AA" w14:textId="77777777" w:rsidR="00DC6D6A" w:rsidRPr="00CA2EDC" w:rsidRDefault="00DC6D6A" w:rsidP="0068558A">
            <w:pPr>
              <w:spacing w:line="240" w:lineRule="auto"/>
              <w:ind w:firstLine="0"/>
              <w:rPr>
                <w:sz w:val="18"/>
                <w:szCs w:val="18"/>
              </w:rPr>
            </w:pPr>
            <w:r w:rsidRPr="00CA2EDC">
              <w:rPr>
                <w:sz w:val="18"/>
                <w:szCs w:val="18"/>
              </w:rPr>
              <w:t>99 946,00</w:t>
            </w:r>
          </w:p>
        </w:tc>
        <w:tc>
          <w:tcPr>
            <w:tcW w:w="585" w:type="dxa"/>
            <w:tcBorders>
              <w:left w:val="single" w:sz="4" w:space="0" w:color="auto"/>
            </w:tcBorders>
            <w:shd w:val="clear" w:color="auto" w:fill="DBE5F1" w:themeFill="accent1" w:themeFillTint="33"/>
          </w:tcPr>
          <w:p w14:paraId="5F875C2D" w14:textId="77777777" w:rsidR="00DC6D6A" w:rsidRPr="00CA2EDC" w:rsidRDefault="00DC6D6A" w:rsidP="00B01DE6">
            <w:pPr>
              <w:pStyle w:val="ab"/>
              <w:spacing w:line="240" w:lineRule="auto"/>
              <w:ind w:left="0" w:firstLine="0"/>
              <w:rPr>
                <w:sz w:val="18"/>
                <w:szCs w:val="18"/>
              </w:rPr>
            </w:pPr>
          </w:p>
        </w:tc>
        <w:tc>
          <w:tcPr>
            <w:tcW w:w="1400" w:type="dxa"/>
            <w:shd w:val="clear" w:color="auto" w:fill="DBE5F1" w:themeFill="accent1" w:themeFillTint="33"/>
          </w:tcPr>
          <w:p w14:paraId="66E805C2" w14:textId="77777777" w:rsidR="00DC6D6A" w:rsidRPr="00CA2EDC" w:rsidRDefault="00DC6D6A" w:rsidP="00662D3D">
            <w:pPr>
              <w:spacing w:line="240" w:lineRule="auto"/>
              <w:ind w:firstLine="0"/>
              <w:rPr>
                <w:sz w:val="18"/>
                <w:szCs w:val="18"/>
              </w:rPr>
            </w:pPr>
          </w:p>
        </w:tc>
        <w:tc>
          <w:tcPr>
            <w:tcW w:w="1984" w:type="dxa"/>
            <w:shd w:val="clear" w:color="auto" w:fill="DBE5F1" w:themeFill="accent1" w:themeFillTint="33"/>
          </w:tcPr>
          <w:p w14:paraId="6E31D464" w14:textId="77777777" w:rsidR="00DC6D6A" w:rsidRPr="00CA2EDC" w:rsidRDefault="00DC6D6A" w:rsidP="00DC6D6A">
            <w:pPr>
              <w:spacing w:line="240" w:lineRule="auto"/>
              <w:ind w:firstLine="0"/>
              <w:rPr>
                <w:sz w:val="18"/>
                <w:szCs w:val="18"/>
              </w:rPr>
            </w:pPr>
            <w:r>
              <w:rPr>
                <w:b/>
                <w:sz w:val="18"/>
                <w:szCs w:val="18"/>
              </w:rPr>
              <w:t>4</w:t>
            </w:r>
            <w:r w:rsidRPr="00DC6D6A">
              <w:rPr>
                <w:b/>
                <w:sz w:val="18"/>
                <w:szCs w:val="18"/>
              </w:rPr>
              <w:t xml:space="preserve"> квартал</w:t>
            </w:r>
          </w:p>
        </w:tc>
        <w:tc>
          <w:tcPr>
            <w:tcW w:w="1268" w:type="dxa"/>
            <w:shd w:val="clear" w:color="auto" w:fill="DBE5F1" w:themeFill="accent1" w:themeFillTint="33"/>
          </w:tcPr>
          <w:p w14:paraId="08ADF645" w14:textId="77777777" w:rsidR="00DC6D6A" w:rsidRPr="00CA2EDC" w:rsidRDefault="00DC6D6A" w:rsidP="00662D3D">
            <w:pPr>
              <w:spacing w:line="240" w:lineRule="auto"/>
              <w:ind w:firstLine="0"/>
              <w:rPr>
                <w:sz w:val="18"/>
                <w:szCs w:val="18"/>
              </w:rPr>
            </w:pPr>
          </w:p>
        </w:tc>
      </w:tr>
      <w:tr w:rsidR="00DC6D6A" w:rsidRPr="00CA2EDC" w14:paraId="6C7F91BA" w14:textId="77777777" w:rsidTr="00566B7B">
        <w:tc>
          <w:tcPr>
            <w:tcW w:w="534" w:type="dxa"/>
            <w:tcBorders>
              <w:left w:val="single" w:sz="4" w:space="0" w:color="auto"/>
            </w:tcBorders>
            <w:shd w:val="clear" w:color="auto" w:fill="auto"/>
          </w:tcPr>
          <w:p w14:paraId="26A67461" w14:textId="77777777" w:rsidR="00DC6D6A" w:rsidRPr="00CA2EDC" w:rsidRDefault="00DC6D6A" w:rsidP="00CB775D">
            <w:pPr>
              <w:pStyle w:val="ab"/>
              <w:spacing w:line="240" w:lineRule="auto"/>
              <w:ind w:left="0" w:firstLine="0"/>
              <w:rPr>
                <w:sz w:val="18"/>
                <w:szCs w:val="18"/>
              </w:rPr>
            </w:pPr>
            <w:r w:rsidRPr="00CA2EDC">
              <w:rPr>
                <w:sz w:val="18"/>
                <w:szCs w:val="18"/>
              </w:rPr>
              <w:t>7</w:t>
            </w:r>
          </w:p>
        </w:tc>
        <w:tc>
          <w:tcPr>
            <w:tcW w:w="1275" w:type="dxa"/>
            <w:shd w:val="clear" w:color="auto" w:fill="auto"/>
          </w:tcPr>
          <w:p w14:paraId="5ACB6642" w14:textId="77777777" w:rsidR="00DC6D6A" w:rsidRPr="00CA2EDC" w:rsidRDefault="00DC6D6A" w:rsidP="002873C6">
            <w:pPr>
              <w:spacing w:line="240" w:lineRule="auto"/>
              <w:ind w:firstLine="0"/>
              <w:rPr>
                <w:sz w:val="18"/>
                <w:szCs w:val="18"/>
              </w:rPr>
            </w:pPr>
            <w:r w:rsidRPr="00CA2EDC">
              <w:rPr>
                <w:sz w:val="18"/>
                <w:szCs w:val="18"/>
              </w:rPr>
              <w:t>№30 от 28.05.18</w:t>
            </w:r>
          </w:p>
        </w:tc>
        <w:tc>
          <w:tcPr>
            <w:tcW w:w="1877" w:type="dxa"/>
            <w:shd w:val="clear" w:color="auto" w:fill="auto"/>
          </w:tcPr>
          <w:p w14:paraId="481ED495" w14:textId="77777777" w:rsidR="00DC6D6A" w:rsidRPr="00CA2EDC" w:rsidRDefault="00DC6D6A" w:rsidP="0068558A">
            <w:pPr>
              <w:spacing w:line="240" w:lineRule="auto"/>
              <w:ind w:firstLine="0"/>
              <w:rPr>
                <w:sz w:val="18"/>
                <w:szCs w:val="18"/>
              </w:rPr>
            </w:pPr>
            <w:r w:rsidRPr="00CA2EDC">
              <w:rPr>
                <w:sz w:val="18"/>
                <w:szCs w:val="18"/>
              </w:rPr>
              <w:t>Перевозка песка</w:t>
            </w:r>
          </w:p>
        </w:tc>
        <w:tc>
          <w:tcPr>
            <w:tcW w:w="992" w:type="dxa"/>
            <w:tcBorders>
              <w:right w:val="single" w:sz="4" w:space="0" w:color="auto"/>
            </w:tcBorders>
            <w:shd w:val="clear" w:color="auto" w:fill="auto"/>
          </w:tcPr>
          <w:p w14:paraId="61CE3377" w14:textId="77777777" w:rsidR="00DC6D6A" w:rsidRPr="00CA2EDC" w:rsidRDefault="00DC6D6A" w:rsidP="0068558A">
            <w:pPr>
              <w:spacing w:line="240" w:lineRule="auto"/>
              <w:ind w:firstLine="0"/>
              <w:rPr>
                <w:sz w:val="18"/>
                <w:szCs w:val="18"/>
              </w:rPr>
            </w:pPr>
            <w:r w:rsidRPr="00CA2EDC">
              <w:rPr>
                <w:sz w:val="18"/>
                <w:szCs w:val="18"/>
              </w:rPr>
              <w:t>27 000,00</w:t>
            </w:r>
          </w:p>
        </w:tc>
        <w:tc>
          <w:tcPr>
            <w:tcW w:w="585" w:type="dxa"/>
            <w:tcBorders>
              <w:left w:val="single" w:sz="4" w:space="0" w:color="auto"/>
            </w:tcBorders>
            <w:shd w:val="clear" w:color="auto" w:fill="auto"/>
          </w:tcPr>
          <w:p w14:paraId="3E99462E" w14:textId="77777777" w:rsidR="00DC6D6A" w:rsidRPr="00CA2EDC" w:rsidRDefault="00DC6D6A" w:rsidP="00B01DE6">
            <w:pPr>
              <w:pStyle w:val="ab"/>
              <w:spacing w:line="240" w:lineRule="auto"/>
              <w:ind w:left="0" w:firstLine="0"/>
              <w:rPr>
                <w:sz w:val="18"/>
                <w:szCs w:val="18"/>
              </w:rPr>
            </w:pPr>
            <w:r w:rsidRPr="00CA2EDC">
              <w:rPr>
                <w:sz w:val="18"/>
                <w:szCs w:val="18"/>
              </w:rPr>
              <w:t>28</w:t>
            </w:r>
          </w:p>
        </w:tc>
        <w:tc>
          <w:tcPr>
            <w:tcW w:w="1400" w:type="dxa"/>
            <w:shd w:val="clear" w:color="auto" w:fill="auto"/>
          </w:tcPr>
          <w:p w14:paraId="19262669" w14:textId="77777777" w:rsidR="00DC6D6A" w:rsidRPr="00CA2EDC" w:rsidRDefault="00DC6D6A" w:rsidP="00662D3D">
            <w:pPr>
              <w:spacing w:line="240" w:lineRule="auto"/>
              <w:ind w:firstLine="0"/>
              <w:rPr>
                <w:sz w:val="18"/>
                <w:szCs w:val="18"/>
              </w:rPr>
            </w:pPr>
            <w:r w:rsidRPr="00CA2EDC">
              <w:rPr>
                <w:sz w:val="18"/>
                <w:szCs w:val="18"/>
              </w:rPr>
              <w:t>№16-007 от 01.10.18</w:t>
            </w:r>
          </w:p>
        </w:tc>
        <w:tc>
          <w:tcPr>
            <w:tcW w:w="1984" w:type="dxa"/>
            <w:shd w:val="clear" w:color="auto" w:fill="auto"/>
          </w:tcPr>
          <w:p w14:paraId="679C397F" w14:textId="77777777" w:rsidR="00DC6D6A" w:rsidRPr="00CA2EDC" w:rsidRDefault="00DC6D6A" w:rsidP="00662D3D">
            <w:pPr>
              <w:spacing w:line="240" w:lineRule="auto"/>
              <w:ind w:firstLine="0"/>
              <w:rPr>
                <w:sz w:val="18"/>
                <w:szCs w:val="18"/>
              </w:rPr>
            </w:pPr>
            <w:r w:rsidRPr="00CA2EDC">
              <w:rPr>
                <w:sz w:val="18"/>
                <w:szCs w:val="18"/>
              </w:rPr>
              <w:t>Обучение (повышение квалификации)</w:t>
            </w:r>
          </w:p>
        </w:tc>
        <w:tc>
          <w:tcPr>
            <w:tcW w:w="1268" w:type="dxa"/>
            <w:shd w:val="clear" w:color="auto" w:fill="auto"/>
          </w:tcPr>
          <w:p w14:paraId="6F56B58B" w14:textId="77777777" w:rsidR="00DC6D6A" w:rsidRPr="00CA2EDC" w:rsidRDefault="00DC6D6A" w:rsidP="00662D3D">
            <w:pPr>
              <w:spacing w:line="240" w:lineRule="auto"/>
              <w:ind w:firstLine="0"/>
              <w:rPr>
                <w:sz w:val="18"/>
                <w:szCs w:val="18"/>
              </w:rPr>
            </w:pPr>
            <w:r w:rsidRPr="00CA2EDC">
              <w:rPr>
                <w:sz w:val="18"/>
                <w:szCs w:val="18"/>
              </w:rPr>
              <w:t>3 150,00</w:t>
            </w:r>
          </w:p>
        </w:tc>
      </w:tr>
      <w:tr w:rsidR="00DC6D6A" w:rsidRPr="00CA2EDC" w14:paraId="06E6E8C3" w14:textId="77777777" w:rsidTr="00566B7B">
        <w:tc>
          <w:tcPr>
            <w:tcW w:w="534" w:type="dxa"/>
            <w:tcBorders>
              <w:left w:val="single" w:sz="4" w:space="0" w:color="auto"/>
            </w:tcBorders>
            <w:shd w:val="clear" w:color="auto" w:fill="auto"/>
          </w:tcPr>
          <w:p w14:paraId="75066CB3" w14:textId="77777777" w:rsidR="00DC6D6A" w:rsidRPr="00CA2EDC" w:rsidRDefault="00DC6D6A" w:rsidP="00CB775D">
            <w:pPr>
              <w:pStyle w:val="ab"/>
              <w:spacing w:line="240" w:lineRule="auto"/>
              <w:ind w:left="0" w:firstLine="0"/>
              <w:rPr>
                <w:sz w:val="18"/>
                <w:szCs w:val="18"/>
              </w:rPr>
            </w:pPr>
            <w:r w:rsidRPr="00CA2EDC">
              <w:rPr>
                <w:sz w:val="18"/>
                <w:szCs w:val="18"/>
              </w:rPr>
              <w:t>8</w:t>
            </w:r>
          </w:p>
        </w:tc>
        <w:tc>
          <w:tcPr>
            <w:tcW w:w="1275" w:type="dxa"/>
            <w:shd w:val="clear" w:color="auto" w:fill="auto"/>
          </w:tcPr>
          <w:p w14:paraId="12851108" w14:textId="77777777" w:rsidR="00DC6D6A" w:rsidRPr="00CA2EDC" w:rsidRDefault="00DC6D6A" w:rsidP="002873C6">
            <w:pPr>
              <w:spacing w:line="240" w:lineRule="auto"/>
              <w:ind w:firstLine="0"/>
              <w:rPr>
                <w:sz w:val="18"/>
                <w:szCs w:val="18"/>
              </w:rPr>
            </w:pPr>
            <w:r w:rsidRPr="00CA2EDC">
              <w:rPr>
                <w:sz w:val="18"/>
                <w:szCs w:val="18"/>
              </w:rPr>
              <w:t>№927 от 29.05.18</w:t>
            </w:r>
          </w:p>
        </w:tc>
        <w:tc>
          <w:tcPr>
            <w:tcW w:w="1877" w:type="dxa"/>
            <w:shd w:val="clear" w:color="auto" w:fill="auto"/>
          </w:tcPr>
          <w:p w14:paraId="15EB1914" w14:textId="77777777" w:rsidR="00DC6D6A" w:rsidRPr="00CA2EDC" w:rsidRDefault="00DC6D6A" w:rsidP="0068558A">
            <w:pPr>
              <w:spacing w:line="240" w:lineRule="auto"/>
              <w:ind w:firstLine="0"/>
              <w:rPr>
                <w:sz w:val="18"/>
                <w:szCs w:val="18"/>
              </w:rPr>
            </w:pPr>
            <w:r w:rsidRPr="00CA2EDC">
              <w:rPr>
                <w:sz w:val="18"/>
                <w:szCs w:val="18"/>
              </w:rPr>
              <w:t>Плитка тротуарная</w:t>
            </w:r>
          </w:p>
        </w:tc>
        <w:tc>
          <w:tcPr>
            <w:tcW w:w="992" w:type="dxa"/>
            <w:tcBorders>
              <w:right w:val="single" w:sz="4" w:space="0" w:color="auto"/>
            </w:tcBorders>
            <w:shd w:val="clear" w:color="auto" w:fill="auto"/>
          </w:tcPr>
          <w:p w14:paraId="772DDE71" w14:textId="77777777" w:rsidR="00DC6D6A" w:rsidRPr="00CA2EDC" w:rsidRDefault="00DC6D6A" w:rsidP="0068558A">
            <w:pPr>
              <w:spacing w:line="240" w:lineRule="auto"/>
              <w:ind w:firstLine="0"/>
              <w:rPr>
                <w:sz w:val="18"/>
                <w:szCs w:val="18"/>
              </w:rPr>
            </w:pPr>
            <w:r w:rsidRPr="00CA2EDC">
              <w:rPr>
                <w:sz w:val="18"/>
                <w:szCs w:val="18"/>
              </w:rPr>
              <w:t>99 980,00</w:t>
            </w:r>
          </w:p>
        </w:tc>
        <w:tc>
          <w:tcPr>
            <w:tcW w:w="585" w:type="dxa"/>
            <w:tcBorders>
              <w:left w:val="single" w:sz="4" w:space="0" w:color="auto"/>
            </w:tcBorders>
            <w:shd w:val="clear" w:color="auto" w:fill="auto"/>
          </w:tcPr>
          <w:p w14:paraId="35BB8E83" w14:textId="77777777" w:rsidR="00DC6D6A" w:rsidRPr="00CA2EDC" w:rsidRDefault="00DC6D6A" w:rsidP="00B01DE6">
            <w:pPr>
              <w:pStyle w:val="ab"/>
              <w:spacing w:line="240" w:lineRule="auto"/>
              <w:ind w:left="0" w:firstLine="0"/>
              <w:rPr>
                <w:sz w:val="18"/>
                <w:szCs w:val="18"/>
              </w:rPr>
            </w:pPr>
            <w:r w:rsidRPr="00CA2EDC">
              <w:rPr>
                <w:sz w:val="18"/>
                <w:szCs w:val="18"/>
              </w:rPr>
              <w:t>29</w:t>
            </w:r>
          </w:p>
        </w:tc>
        <w:tc>
          <w:tcPr>
            <w:tcW w:w="1400" w:type="dxa"/>
            <w:shd w:val="clear" w:color="auto" w:fill="auto"/>
          </w:tcPr>
          <w:p w14:paraId="7756FBFF" w14:textId="77777777" w:rsidR="00DC6D6A" w:rsidRPr="00CA2EDC" w:rsidRDefault="00DC6D6A" w:rsidP="00662D3D">
            <w:pPr>
              <w:spacing w:line="240" w:lineRule="auto"/>
              <w:ind w:firstLine="0"/>
              <w:rPr>
                <w:sz w:val="18"/>
                <w:szCs w:val="18"/>
              </w:rPr>
            </w:pPr>
            <w:r w:rsidRPr="00CA2EDC">
              <w:rPr>
                <w:sz w:val="18"/>
                <w:szCs w:val="18"/>
              </w:rPr>
              <w:t>№26815 от 01.10.18</w:t>
            </w:r>
          </w:p>
        </w:tc>
        <w:tc>
          <w:tcPr>
            <w:tcW w:w="1984" w:type="dxa"/>
            <w:shd w:val="clear" w:color="auto" w:fill="auto"/>
          </w:tcPr>
          <w:p w14:paraId="5F0E5F9E" w14:textId="77777777" w:rsidR="00DC6D6A" w:rsidRPr="00CA2EDC" w:rsidRDefault="00DC6D6A" w:rsidP="00662D3D">
            <w:pPr>
              <w:spacing w:line="240" w:lineRule="auto"/>
              <w:ind w:firstLine="0"/>
              <w:rPr>
                <w:sz w:val="18"/>
                <w:szCs w:val="18"/>
              </w:rPr>
            </w:pPr>
            <w:r w:rsidRPr="00CA2EDC">
              <w:rPr>
                <w:sz w:val="18"/>
                <w:szCs w:val="18"/>
              </w:rPr>
              <w:t>Услуги связи (Интернет)</w:t>
            </w:r>
          </w:p>
        </w:tc>
        <w:tc>
          <w:tcPr>
            <w:tcW w:w="1268" w:type="dxa"/>
            <w:shd w:val="clear" w:color="auto" w:fill="auto"/>
          </w:tcPr>
          <w:p w14:paraId="45772583" w14:textId="77777777" w:rsidR="00DC6D6A" w:rsidRPr="00CA2EDC" w:rsidRDefault="00DC6D6A" w:rsidP="00662D3D">
            <w:pPr>
              <w:spacing w:line="240" w:lineRule="auto"/>
              <w:ind w:firstLine="0"/>
              <w:rPr>
                <w:sz w:val="18"/>
                <w:szCs w:val="18"/>
              </w:rPr>
            </w:pPr>
            <w:r w:rsidRPr="00CA2EDC">
              <w:rPr>
                <w:sz w:val="18"/>
                <w:szCs w:val="18"/>
              </w:rPr>
              <w:t>30 090,00</w:t>
            </w:r>
          </w:p>
        </w:tc>
      </w:tr>
      <w:tr w:rsidR="00DC6D6A" w:rsidRPr="00CA2EDC" w14:paraId="48B5434B" w14:textId="77777777" w:rsidTr="00566B7B">
        <w:tc>
          <w:tcPr>
            <w:tcW w:w="534" w:type="dxa"/>
            <w:tcBorders>
              <w:left w:val="single" w:sz="4" w:space="0" w:color="auto"/>
            </w:tcBorders>
            <w:shd w:val="clear" w:color="auto" w:fill="auto"/>
          </w:tcPr>
          <w:p w14:paraId="637C2FF8" w14:textId="77777777" w:rsidR="00DC6D6A" w:rsidRPr="00CA2EDC" w:rsidRDefault="00DC6D6A" w:rsidP="00CB775D">
            <w:pPr>
              <w:pStyle w:val="ab"/>
              <w:spacing w:line="240" w:lineRule="auto"/>
              <w:ind w:left="0" w:firstLine="0"/>
              <w:rPr>
                <w:sz w:val="18"/>
                <w:szCs w:val="18"/>
              </w:rPr>
            </w:pPr>
            <w:r w:rsidRPr="00CA2EDC">
              <w:rPr>
                <w:sz w:val="18"/>
                <w:szCs w:val="18"/>
              </w:rPr>
              <w:t>9</w:t>
            </w:r>
          </w:p>
        </w:tc>
        <w:tc>
          <w:tcPr>
            <w:tcW w:w="1275" w:type="dxa"/>
            <w:shd w:val="clear" w:color="auto" w:fill="auto"/>
          </w:tcPr>
          <w:p w14:paraId="2E49209A" w14:textId="77777777" w:rsidR="00DC6D6A" w:rsidRPr="00CA2EDC" w:rsidRDefault="00DC6D6A" w:rsidP="002873C6">
            <w:pPr>
              <w:spacing w:line="240" w:lineRule="auto"/>
              <w:ind w:firstLine="0"/>
              <w:rPr>
                <w:sz w:val="18"/>
                <w:szCs w:val="18"/>
              </w:rPr>
            </w:pPr>
            <w:r w:rsidRPr="00CA2EDC">
              <w:rPr>
                <w:sz w:val="18"/>
                <w:szCs w:val="18"/>
              </w:rPr>
              <w:t>№86 от 19.06.18</w:t>
            </w:r>
          </w:p>
        </w:tc>
        <w:tc>
          <w:tcPr>
            <w:tcW w:w="1877" w:type="dxa"/>
            <w:shd w:val="clear" w:color="auto" w:fill="auto"/>
          </w:tcPr>
          <w:p w14:paraId="46746FD0" w14:textId="77777777" w:rsidR="00DC6D6A" w:rsidRPr="00CA2EDC" w:rsidRDefault="00DC6D6A" w:rsidP="0068558A">
            <w:pPr>
              <w:spacing w:line="240" w:lineRule="auto"/>
              <w:ind w:firstLine="0"/>
              <w:rPr>
                <w:sz w:val="18"/>
                <w:szCs w:val="18"/>
              </w:rPr>
            </w:pPr>
            <w:r w:rsidRPr="00CA2EDC">
              <w:rPr>
                <w:sz w:val="18"/>
                <w:szCs w:val="18"/>
              </w:rPr>
              <w:t>Баннер</w:t>
            </w:r>
          </w:p>
        </w:tc>
        <w:tc>
          <w:tcPr>
            <w:tcW w:w="992" w:type="dxa"/>
            <w:tcBorders>
              <w:right w:val="single" w:sz="4" w:space="0" w:color="auto"/>
            </w:tcBorders>
            <w:shd w:val="clear" w:color="auto" w:fill="auto"/>
          </w:tcPr>
          <w:p w14:paraId="7BF25D6B" w14:textId="77777777" w:rsidR="00DC6D6A" w:rsidRPr="00CA2EDC" w:rsidRDefault="00DC6D6A" w:rsidP="0068558A">
            <w:pPr>
              <w:spacing w:line="240" w:lineRule="auto"/>
              <w:ind w:firstLine="0"/>
              <w:rPr>
                <w:sz w:val="18"/>
                <w:szCs w:val="18"/>
              </w:rPr>
            </w:pPr>
            <w:r w:rsidRPr="00CA2EDC">
              <w:rPr>
                <w:sz w:val="18"/>
                <w:szCs w:val="18"/>
              </w:rPr>
              <w:t>6 016,00</w:t>
            </w:r>
          </w:p>
        </w:tc>
        <w:tc>
          <w:tcPr>
            <w:tcW w:w="585" w:type="dxa"/>
            <w:tcBorders>
              <w:left w:val="single" w:sz="4" w:space="0" w:color="auto"/>
            </w:tcBorders>
            <w:shd w:val="clear" w:color="auto" w:fill="auto"/>
          </w:tcPr>
          <w:p w14:paraId="1BF6D06D" w14:textId="77777777" w:rsidR="00DC6D6A" w:rsidRPr="00CA2EDC" w:rsidRDefault="00DC6D6A" w:rsidP="00B01DE6">
            <w:pPr>
              <w:pStyle w:val="ab"/>
              <w:spacing w:line="240" w:lineRule="auto"/>
              <w:ind w:left="0" w:firstLine="0"/>
              <w:rPr>
                <w:sz w:val="18"/>
                <w:szCs w:val="18"/>
              </w:rPr>
            </w:pPr>
            <w:r w:rsidRPr="00CA2EDC">
              <w:rPr>
                <w:sz w:val="18"/>
                <w:szCs w:val="18"/>
              </w:rPr>
              <w:t>30</w:t>
            </w:r>
          </w:p>
        </w:tc>
        <w:tc>
          <w:tcPr>
            <w:tcW w:w="1400" w:type="dxa"/>
            <w:shd w:val="clear" w:color="auto" w:fill="auto"/>
          </w:tcPr>
          <w:p w14:paraId="66A6B77E" w14:textId="77777777" w:rsidR="00DC6D6A" w:rsidRPr="00CA2EDC" w:rsidRDefault="00DC6D6A" w:rsidP="00662D3D">
            <w:pPr>
              <w:spacing w:line="240" w:lineRule="auto"/>
              <w:ind w:firstLine="0"/>
              <w:rPr>
                <w:sz w:val="18"/>
                <w:szCs w:val="18"/>
              </w:rPr>
            </w:pPr>
            <w:r w:rsidRPr="00CA2EDC">
              <w:rPr>
                <w:sz w:val="18"/>
                <w:szCs w:val="18"/>
              </w:rPr>
              <w:t>№423/18 от 03.10.18</w:t>
            </w:r>
          </w:p>
        </w:tc>
        <w:tc>
          <w:tcPr>
            <w:tcW w:w="1984" w:type="dxa"/>
            <w:shd w:val="clear" w:color="auto" w:fill="auto"/>
          </w:tcPr>
          <w:p w14:paraId="24DA4B12" w14:textId="77777777" w:rsidR="00DC6D6A" w:rsidRPr="00CA2EDC" w:rsidRDefault="00DC6D6A" w:rsidP="00662D3D">
            <w:pPr>
              <w:spacing w:line="240" w:lineRule="auto"/>
              <w:ind w:firstLine="0"/>
              <w:rPr>
                <w:sz w:val="18"/>
                <w:szCs w:val="18"/>
              </w:rPr>
            </w:pPr>
            <w:r w:rsidRPr="00CA2EDC">
              <w:rPr>
                <w:sz w:val="18"/>
                <w:szCs w:val="18"/>
              </w:rPr>
              <w:t>Аттестация рабочих мест</w:t>
            </w:r>
          </w:p>
        </w:tc>
        <w:tc>
          <w:tcPr>
            <w:tcW w:w="1268" w:type="dxa"/>
            <w:shd w:val="clear" w:color="auto" w:fill="auto"/>
          </w:tcPr>
          <w:p w14:paraId="657EB366" w14:textId="77777777" w:rsidR="00DC6D6A" w:rsidRPr="00CA2EDC" w:rsidRDefault="00DC6D6A" w:rsidP="00662D3D">
            <w:pPr>
              <w:spacing w:line="240" w:lineRule="auto"/>
              <w:ind w:firstLine="0"/>
              <w:rPr>
                <w:sz w:val="18"/>
                <w:szCs w:val="18"/>
              </w:rPr>
            </w:pPr>
            <w:r w:rsidRPr="00CA2EDC">
              <w:rPr>
                <w:sz w:val="18"/>
                <w:szCs w:val="18"/>
              </w:rPr>
              <w:t>7 200,00</w:t>
            </w:r>
          </w:p>
        </w:tc>
      </w:tr>
      <w:tr w:rsidR="00DC6D6A" w:rsidRPr="00CA2EDC" w14:paraId="4021A0EF" w14:textId="77777777" w:rsidTr="00566B7B">
        <w:tc>
          <w:tcPr>
            <w:tcW w:w="534" w:type="dxa"/>
            <w:tcBorders>
              <w:left w:val="single" w:sz="4" w:space="0" w:color="auto"/>
            </w:tcBorders>
            <w:shd w:val="clear" w:color="auto" w:fill="auto"/>
          </w:tcPr>
          <w:p w14:paraId="6CE37C05" w14:textId="77777777" w:rsidR="00DC6D6A" w:rsidRPr="00CA2EDC" w:rsidRDefault="00DC6D6A" w:rsidP="009604F4">
            <w:pPr>
              <w:pStyle w:val="ab"/>
              <w:spacing w:line="240" w:lineRule="auto"/>
              <w:ind w:left="0" w:firstLine="0"/>
              <w:rPr>
                <w:sz w:val="18"/>
                <w:szCs w:val="18"/>
              </w:rPr>
            </w:pPr>
            <w:r w:rsidRPr="00CA2EDC">
              <w:rPr>
                <w:sz w:val="18"/>
                <w:szCs w:val="18"/>
              </w:rPr>
              <w:t>10</w:t>
            </w:r>
          </w:p>
        </w:tc>
        <w:tc>
          <w:tcPr>
            <w:tcW w:w="1275" w:type="dxa"/>
            <w:shd w:val="clear" w:color="auto" w:fill="auto"/>
          </w:tcPr>
          <w:p w14:paraId="6E19BB9B" w14:textId="77777777" w:rsidR="00DC6D6A" w:rsidRPr="00CA2EDC" w:rsidRDefault="00DC6D6A" w:rsidP="00CB775D">
            <w:pPr>
              <w:spacing w:line="240" w:lineRule="auto"/>
              <w:ind w:firstLine="0"/>
              <w:rPr>
                <w:sz w:val="18"/>
                <w:szCs w:val="18"/>
              </w:rPr>
            </w:pPr>
            <w:r w:rsidRPr="00CA2EDC">
              <w:rPr>
                <w:sz w:val="18"/>
                <w:szCs w:val="18"/>
              </w:rPr>
              <w:t>№0018707 от 27.06.18</w:t>
            </w:r>
          </w:p>
        </w:tc>
        <w:tc>
          <w:tcPr>
            <w:tcW w:w="1877" w:type="dxa"/>
            <w:shd w:val="clear" w:color="auto" w:fill="auto"/>
          </w:tcPr>
          <w:p w14:paraId="6C3F29CF" w14:textId="77777777" w:rsidR="00DC6D6A" w:rsidRPr="00CA2EDC" w:rsidRDefault="00DC6D6A" w:rsidP="0068558A">
            <w:pPr>
              <w:spacing w:line="240" w:lineRule="auto"/>
              <w:ind w:firstLine="0"/>
              <w:rPr>
                <w:sz w:val="18"/>
                <w:szCs w:val="18"/>
              </w:rPr>
            </w:pPr>
            <w:r w:rsidRPr="00CA2EDC">
              <w:rPr>
                <w:sz w:val="18"/>
                <w:szCs w:val="18"/>
              </w:rPr>
              <w:t>Разработка проекта нормативов предельно допустимых выбросов</w:t>
            </w:r>
          </w:p>
        </w:tc>
        <w:tc>
          <w:tcPr>
            <w:tcW w:w="992" w:type="dxa"/>
            <w:tcBorders>
              <w:right w:val="single" w:sz="4" w:space="0" w:color="auto"/>
            </w:tcBorders>
            <w:shd w:val="clear" w:color="auto" w:fill="auto"/>
          </w:tcPr>
          <w:p w14:paraId="4E33D7D2" w14:textId="77777777" w:rsidR="00DC6D6A" w:rsidRPr="00CA2EDC" w:rsidRDefault="00DC6D6A" w:rsidP="0068558A">
            <w:pPr>
              <w:spacing w:line="240" w:lineRule="auto"/>
              <w:ind w:firstLine="0"/>
              <w:rPr>
                <w:sz w:val="18"/>
                <w:szCs w:val="18"/>
              </w:rPr>
            </w:pPr>
            <w:r w:rsidRPr="00CA2EDC">
              <w:rPr>
                <w:sz w:val="18"/>
                <w:szCs w:val="18"/>
              </w:rPr>
              <w:t>6 000,00</w:t>
            </w:r>
          </w:p>
        </w:tc>
        <w:tc>
          <w:tcPr>
            <w:tcW w:w="585" w:type="dxa"/>
            <w:tcBorders>
              <w:left w:val="single" w:sz="4" w:space="0" w:color="auto"/>
            </w:tcBorders>
            <w:shd w:val="clear" w:color="auto" w:fill="auto"/>
          </w:tcPr>
          <w:p w14:paraId="35EB633D" w14:textId="77777777" w:rsidR="00DC6D6A" w:rsidRPr="00CA2EDC" w:rsidRDefault="00DC6D6A" w:rsidP="00B01DE6">
            <w:pPr>
              <w:pStyle w:val="ab"/>
              <w:spacing w:line="240" w:lineRule="auto"/>
              <w:ind w:left="0" w:firstLine="0"/>
              <w:rPr>
                <w:sz w:val="18"/>
                <w:szCs w:val="18"/>
              </w:rPr>
            </w:pPr>
            <w:r w:rsidRPr="00CA2EDC">
              <w:rPr>
                <w:sz w:val="18"/>
                <w:szCs w:val="18"/>
              </w:rPr>
              <w:t>31</w:t>
            </w:r>
          </w:p>
        </w:tc>
        <w:tc>
          <w:tcPr>
            <w:tcW w:w="1400" w:type="dxa"/>
            <w:shd w:val="clear" w:color="auto" w:fill="auto"/>
          </w:tcPr>
          <w:p w14:paraId="224AEDBC" w14:textId="77777777" w:rsidR="00DC6D6A" w:rsidRPr="00CA2EDC" w:rsidRDefault="00DC6D6A" w:rsidP="00662D3D">
            <w:pPr>
              <w:spacing w:line="240" w:lineRule="auto"/>
              <w:ind w:firstLine="0"/>
              <w:rPr>
                <w:sz w:val="18"/>
                <w:szCs w:val="18"/>
              </w:rPr>
            </w:pPr>
            <w:r w:rsidRPr="00CA2EDC">
              <w:rPr>
                <w:sz w:val="18"/>
                <w:szCs w:val="18"/>
              </w:rPr>
              <w:t>№52-У/18 от 09.10.18</w:t>
            </w:r>
          </w:p>
        </w:tc>
        <w:tc>
          <w:tcPr>
            <w:tcW w:w="1984" w:type="dxa"/>
            <w:shd w:val="clear" w:color="auto" w:fill="auto"/>
          </w:tcPr>
          <w:p w14:paraId="2F8EFF38" w14:textId="77777777" w:rsidR="00DC6D6A" w:rsidRPr="00CA2EDC" w:rsidRDefault="00DC6D6A" w:rsidP="00662D3D">
            <w:pPr>
              <w:spacing w:line="240" w:lineRule="auto"/>
              <w:ind w:firstLine="0"/>
              <w:rPr>
                <w:sz w:val="18"/>
                <w:szCs w:val="18"/>
              </w:rPr>
            </w:pPr>
            <w:r w:rsidRPr="00CA2EDC">
              <w:rPr>
                <w:sz w:val="18"/>
                <w:szCs w:val="18"/>
              </w:rPr>
              <w:t>Обработка от клещей</w:t>
            </w:r>
          </w:p>
        </w:tc>
        <w:tc>
          <w:tcPr>
            <w:tcW w:w="1268" w:type="dxa"/>
            <w:shd w:val="clear" w:color="auto" w:fill="auto"/>
          </w:tcPr>
          <w:p w14:paraId="1BE1CA7B" w14:textId="77777777" w:rsidR="00DC6D6A" w:rsidRPr="00CA2EDC" w:rsidRDefault="00DC6D6A" w:rsidP="00662D3D">
            <w:pPr>
              <w:spacing w:line="240" w:lineRule="auto"/>
              <w:ind w:firstLine="0"/>
              <w:rPr>
                <w:sz w:val="18"/>
                <w:szCs w:val="18"/>
              </w:rPr>
            </w:pPr>
            <w:r w:rsidRPr="00CA2EDC">
              <w:rPr>
                <w:sz w:val="18"/>
                <w:szCs w:val="18"/>
              </w:rPr>
              <w:t>1 413,78</w:t>
            </w:r>
          </w:p>
        </w:tc>
      </w:tr>
      <w:tr w:rsidR="00DC6D6A" w:rsidRPr="00CA2EDC" w14:paraId="1C29EB41" w14:textId="77777777" w:rsidTr="00B55FE9">
        <w:tc>
          <w:tcPr>
            <w:tcW w:w="534" w:type="dxa"/>
            <w:tcBorders>
              <w:left w:val="single" w:sz="4" w:space="0" w:color="auto"/>
              <w:bottom w:val="single" w:sz="4" w:space="0" w:color="000000"/>
            </w:tcBorders>
            <w:shd w:val="clear" w:color="auto" w:fill="auto"/>
          </w:tcPr>
          <w:p w14:paraId="6527B8E7" w14:textId="77777777" w:rsidR="00DC6D6A" w:rsidRPr="00CA2EDC" w:rsidRDefault="00DC6D6A" w:rsidP="009604F4">
            <w:pPr>
              <w:pStyle w:val="ab"/>
              <w:spacing w:line="240" w:lineRule="auto"/>
              <w:ind w:left="0" w:firstLine="0"/>
              <w:rPr>
                <w:sz w:val="18"/>
                <w:szCs w:val="18"/>
              </w:rPr>
            </w:pPr>
            <w:r w:rsidRPr="00CA2EDC">
              <w:rPr>
                <w:sz w:val="18"/>
                <w:szCs w:val="18"/>
              </w:rPr>
              <w:t>11</w:t>
            </w:r>
          </w:p>
        </w:tc>
        <w:tc>
          <w:tcPr>
            <w:tcW w:w="1275" w:type="dxa"/>
            <w:tcBorders>
              <w:bottom w:val="single" w:sz="4" w:space="0" w:color="000000"/>
            </w:tcBorders>
            <w:shd w:val="clear" w:color="auto" w:fill="auto"/>
          </w:tcPr>
          <w:p w14:paraId="3FED6C15" w14:textId="77777777" w:rsidR="00DC6D6A" w:rsidRPr="00CA2EDC" w:rsidRDefault="00DC6D6A" w:rsidP="00CB775D">
            <w:pPr>
              <w:spacing w:line="240" w:lineRule="auto"/>
              <w:ind w:firstLine="0"/>
              <w:rPr>
                <w:sz w:val="18"/>
                <w:szCs w:val="18"/>
              </w:rPr>
            </w:pPr>
            <w:r w:rsidRPr="00CA2EDC">
              <w:rPr>
                <w:sz w:val="18"/>
                <w:szCs w:val="18"/>
              </w:rPr>
              <w:t>№ДКП</w:t>
            </w:r>
            <w:r w:rsidRPr="00CA2EDC">
              <w:rPr>
                <w:sz w:val="18"/>
                <w:szCs w:val="18"/>
                <w:lang w:val="en-US"/>
              </w:rPr>
              <w:t xml:space="preserve">0000704 </w:t>
            </w:r>
            <w:r w:rsidRPr="00CA2EDC">
              <w:rPr>
                <w:sz w:val="18"/>
                <w:szCs w:val="18"/>
              </w:rPr>
              <w:t>от 27.06.18</w:t>
            </w:r>
          </w:p>
        </w:tc>
        <w:tc>
          <w:tcPr>
            <w:tcW w:w="1877" w:type="dxa"/>
            <w:tcBorders>
              <w:bottom w:val="single" w:sz="4" w:space="0" w:color="000000"/>
            </w:tcBorders>
            <w:shd w:val="clear" w:color="auto" w:fill="auto"/>
          </w:tcPr>
          <w:p w14:paraId="12582644" w14:textId="77777777" w:rsidR="00DC6D6A" w:rsidRPr="00CA2EDC" w:rsidRDefault="00DC6D6A" w:rsidP="0068558A">
            <w:pPr>
              <w:spacing w:line="240" w:lineRule="auto"/>
              <w:ind w:firstLine="0"/>
              <w:rPr>
                <w:sz w:val="18"/>
                <w:szCs w:val="18"/>
              </w:rPr>
            </w:pPr>
            <w:proofErr w:type="spellStart"/>
            <w:r w:rsidRPr="00CA2EDC">
              <w:rPr>
                <w:sz w:val="18"/>
                <w:szCs w:val="18"/>
              </w:rPr>
              <w:t>Приобритение</w:t>
            </w:r>
            <w:proofErr w:type="spellEnd"/>
            <w:r w:rsidRPr="00CA2EDC">
              <w:rPr>
                <w:sz w:val="18"/>
                <w:szCs w:val="18"/>
              </w:rPr>
              <w:t xml:space="preserve"> КритоПро4</w:t>
            </w:r>
          </w:p>
        </w:tc>
        <w:tc>
          <w:tcPr>
            <w:tcW w:w="992" w:type="dxa"/>
            <w:tcBorders>
              <w:bottom w:val="single" w:sz="4" w:space="0" w:color="000000"/>
              <w:right w:val="single" w:sz="4" w:space="0" w:color="auto"/>
            </w:tcBorders>
            <w:shd w:val="clear" w:color="auto" w:fill="auto"/>
          </w:tcPr>
          <w:p w14:paraId="5AC0C0DD" w14:textId="77777777" w:rsidR="00DC6D6A" w:rsidRPr="00CA2EDC" w:rsidRDefault="00DC6D6A" w:rsidP="0068558A">
            <w:pPr>
              <w:spacing w:line="240" w:lineRule="auto"/>
              <w:ind w:firstLine="0"/>
              <w:rPr>
                <w:sz w:val="18"/>
                <w:szCs w:val="18"/>
              </w:rPr>
            </w:pPr>
            <w:r w:rsidRPr="00CA2EDC">
              <w:rPr>
                <w:sz w:val="18"/>
                <w:szCs w:val="18"/>
              </w:rPr>
              <w:t>2 700,00</w:t>
            </w:r>
          </w:p>
        </w:tc>
        <w:tc>
          <w:tcPr>
            <w:tcW w:w="585" w:type="dxa"/>
            <w:tcBorders>
              <w:left w:val="single" w:sz="4" w:space="0" w:color="auto"/>
            </w:tcBorders>
            <w:shd w:val="clear" w:color="auto" w:fill="auto"/>
          </w:tcPr>
          <w:p w14:paraId="2FB3C709" w14:textId="77777777" w:rsidR="00DC6D6A" w:rsidRPr="00CA2EDC" w:rsidRDefault="00DC6D6A" w:rsidP="00B01DE6">
            <w:pPr>
              <w:pStyle w:val="ab"/>
              <w:spacing w:line="240" w:lineRule="auto"/>
              <w:ind w:left="0" w:firstLine="0"/>
              <w:rPr>
                <w:sz w:val="18"/>
                <w:szCs w:val="18"/>
              </w:rPr>
            </w:pPr>
            <w:r w:rsidRPr="00CA2EDC">
              <w:rPr>
                <w:sz w:val="18"/>
                <w:szCs w:val="18"/>
              </w:rPr>
              <w:t>32</w:t>
            </w:r>
          </w:p>
        </w:tc>
        <w:tc>
          <w:tcPr>
            <w:tcW w:w="1400" w:type="dxa"/>
            <w:shd w:val="clear" w:color="auto" w:fill="auto"/>
          </w:tcPr>
          <w:p w14:paraId="1EE77B90" w14:textId="77777777" w:rsidR="00DC6D6A" w:rsidRPr="00CA2EDC" w:rsidRDefault="00DC6D6A" w:rsidP="00662D3D">
            <w:pPr>
              <w:spacing w:line="240" w:lineRule="auto"/>
              <w:ind w:firstLine="0"/>
              <w:rPr>
                <w:sz w:val="18"/>
                <w:szCs w:val="18"/>
              </w:rPr>
            </w:pPr>
            <w:r w:rsidRPr="00CA2EDC">
              <w:rPr>
                <w:sz w:val="18"/>
                <w:szCs w:val="18"/>
              </w:rPr>
              <w:t>№101 от 10.10.18</w:t>
            </w:r>
          </w:p>
        </w:tc>
        <w:tc>
          <w:tcPr>
            <w:tcW w:w="1984" w:type="dxa"/>
            <w:shd w:val="clear" w:color="auto" w:fill="auto"/>
          </w:tcPr>
          <w:p w14:paraId="317C0E3E" w14:textId="77777777" w:rsidR="00DC6D6A" w:rsidRPr="00CA2EDC" w:rsidRDefault="00DC6D6A" w:rsidP="00662D3D">
            <w:pPr>
              <w:spacing w:line="240" w:lineRule="auto"/>
              <w:ind w:firstLine="0"/>
              <w:rPr>
                <w:sz w:val="18"/>
                <w:szCs w:val="18"/>
              </w:rPr>
            </w:pPr>
            <w:r w:rsidRPr="00CA2EDC">
              <w:rPr>
                <w:sz w:val="18"/>
                <w:szCs w:val="18"/>
              </w:rPr>
              <w:t>Перевозка щебня</w:t>
            </w:r>
          </w:p>
        </w:tc>
        <w:tc>
          <w:tcPr>
            <w:tcW w:w="1268" w:type="dxa"/>
            <w:shd w:val="clear" w:color="auto" w:fill="auto"/>
          </w:tcPr>
          <w:p w14:paraId="7F3B2C92" w14:textId="77777777" w:rsidR="00DC6D6A" w:rsidRPr="00CA2EDC" w:rsidRDefault="00DC6D6A" w:rsidP="00662D3D">
            <w:pPr>
              <w:spacing w:line="240" w:lineRule="auto"/>
              <w:ind w:firstLine="0"/>
              <w:rPr>
                <w:sz w:val="18"/>
                <w:szCs w:val="18"/>
              </w:rPr>
            </w:pPr>
            <w:r w:rsidRPr="00CA2EDC">
              <w:rPr>
                <w:sz w:val="18"/>
                <w:szCs w:val="18"/>
              </w:rPr>
              <w:t>99 920,00</w:t>
            </w:r>
          </w:p>
        </w:tc>
      </w:tr>
      <w:tr w:rsidR="00DC6D6A" w:rsidRPr="00CA2EDC" w14:paraId="6DAAA4B9" w14:textId="77777777" w:rsidTr="00B55FE9">
        <w:tc>
          <w:tcPr>
            <w:tcW w:w="534" w:type="dxa"/>
            <w:tcBorders>
              <w:left w:val="single" w:sz="4" w:space="0" w:color="auto"/>
              <w:bottom w:val="single" w:sz="4" w:space="0" w:color="auto"/>
            </w:tcBorders>
            <w:shd w:val="clear" w:color="auto" w:fill="auto"/>
          </w:tcPr>
          <w:p w14:paraId="0F32ED2A" w14:textId="77777777" w:rsidR="00DC6D6A" w:rsidRPr="00CA2EDC" w:rsidRDefault="00DC6D6A" w:rsidP="009604F4">
            <w:pPr>
              <w:pStyle w:val="ab"/>
              <w:spacing w:line="240" w:lineRule="auto"/>
              <w:ind w:left="0" w:firstLine="0"/>
              <w:rPr>
                <w:sz w:val="18"/>
                <w:szCs w:val="18"/>
              </w:rPr>
            </w:pPr>
            <w:r w:rsidRPr="00CA2EDC">
              <w:rPr>
                <w:sz w:val="18"/>
                <w:szCs w:val="18"/>
              </w:rPr>
              <w:t>12</w:t>
            </w:r>
          </w:p>
        </w:tc>
        <w:tc>
          <w:tcPr>
            <w:tcW w:w="1275" w:type="dxa"/>
            <w:tcBorders>
              <w:bottom w:val="single" w:sz="4" w:space="0" w:color="auto"/>
            </w:tcBorders>
            <w:shd w:val="clear" w:color="auto" w:fill="auto"/>
          </w:tcPr>
          <w:p w14:paraId="2FC121DA" w14:textId="77777777" w:rsidR="00DC6D6A" w:rsidRPr="00CA2EDC" w:rsidRDefault="00DC6D6A" w:rsidP="00CB775D">
            <w:pPr>
              <w:spacing w:line="240" w:lineRule="auto"/>
              <w:ind w:firstLine="0"/>
              <w:rPr>
                <w:sz w:val="18"/>
                <w:szCs w:val="18"/>
              </w:rPr>
            </w:pPr>
            <w:r w:rsidRPr="00CA2EDC">
              <w:rPr>
                <w:sz w:val="18"/>
                <w:szCs w:val="18"/>
              </w:rPr>
              <w:t>№ДУ0154889</w:t>
            </w:r>
            <w:r w:rsidRPr="00CA2EDC">
              <w:rPr>
                <w:sz w:val="18"/>
                <w:szCs w:val="18"/>
                <w:lang w:val="en-US"/>
              </w:rPr>
              <w:t xml:space="preserve"> </w:t>
            </w:r>
            <w:r w:rsidRPr="00CA2EDC">
              <w:rPr>
                <w:sz w:val="18"/>
                <w:szCs w:val="18"/>
              </w:rPr>
              <w:t>от 27.06.18</w:t>
            </w:r>
          </w:p>
        </w:tc>
        <w:tc>
          <w:tcPr>
            <w:tcW w:w="1877" w:type="dxa"/>
            <w:tcBorders>
              <w:bottom w:val="single" w:sz="4" w:space="0" w:color="auto"/>
            </w:tcBorders>
            <w:shd w:val="clear" w:color="auto" w:fill="auto"/>
          </w:tcPr>
          <w:p w14:paraId="1F3C6783" w14:textId="77777777" w:rsidR="00DC6D6A" w:rsidRPr="00CA2EDC" w:rsidRDefault="00DC6D6A" w:rsidP="0068558A">
            <w:pPr>
              <w:spacing w:line="240" w:lineRule="auto"/>
              <w:ind w:firstLine="0"/>
              <w:rPr>
                <w:sz w:val="18"/>
                <w:szCs w:val="18"/>
              </w:rPr>
            </w:pPr>
            <w:r w:rsidRPr="00CA2EDC">
              <w:rPr>
                <w:sz w:val="18"/>
                <w:szCs w:val="18"/>
              </w:rPr>
              <w:t xml:space="preserve">Установка и настройка </w:t>
            </w:r>
            <w:proofErr w:type="spellStart"/>
            <w:proofErr w:type="gramStart"/>
            <w:r w:rsidRPr="00CA2EDC">
              <w:rPr>
                <w:sz w:val="18"/>
                <w:szCs w:val="18"/>
              </w:rPr>
              <w:t>эл.подписи</w:t>
            </w:r>
            <w:proofErr w:type="spellEnd"/>
            <w:proofErr w:type="gramEnd"/>
          </w:p>
        </w:tc>
        <w:tc>
          <w:tcPr>
            <w:tcW w:w="992" w:type="dxa"/>
            <w:tcBorders>
              <w:bottom w:val="single" w:sz="4" w:space="0" w:color="auto"/>
              <w:right w:val="single" w:sz="4" w:space="0" w:color="auto"/>
            </w:tcBorders>
            <w:shd w:val="clear" w:color="auto" w:fill="auto"/>
          </w:tcPr>
          <w:p w14:paraId="6B5BD2B8" w14:textId="77777777" w:rsidR="00DC6D6A" w:rsidRPr="00CA2EDC" w:rsidRDefault="00DC6D6A" w:rsidP="0068558A">
            <w:pPr>
              <w:spacing w:line="240" w:lineRule="auto"/>
              <w:ind w:firstLine="0"/>
              <w:rPr>
                <w:sz w:val="18"/>
                <w:szCs w:val="18"/>
              </w:rPr>
            </w:pPr>
            <w:r w:rsidRPr="00CA2EDC">
              <w:rPr>
                <w:sz w:val="18"/>
                <w:szCs w:val="18"/>
              </w:rPr>
              <w:t>1 500,00</w:t>
            </w:r>
          </w:p>
        </w:tc>
        <w:tc>
          <w:tcPr>
            <w:tcW w:w="585" w:type="dxa"/>
            <w:tcBorders>
              <w:left w:val="single" w:sz="4" w:space="0" w:color="auto"/>
            </w:tcBorders>
            <w:shd w:val="clear" w:color="auto" w:fill="auto"/>
          </w:tcPr>
          <w:p w14:paraId="3CAFDDA5" w14:textId="77777777" w:rsidR="00DC6D6A" w:rsidRPr="00CA2EDC" w:rsidRDefault="00DC6D6A" w:rsidP="00B01DE6">
            <w:pPr>
              <w:pStyle w:val="ab"/>
              <w:spacing w:line="240" w:lineRule="auto"/>
              <w:ind w:left="0" w:firstLine="0"/>
              <w:rPr>
                <w:sz w:val="18"/>
                <w:szCs w:val="18"/>
              </w:rPr>
            </w:pPr>
            <w:r w:rsidRPr="00CA2EDC">
              <w:rPr>
                <w:sz w:val="18"/>
                <w:szCs w:val="18"/>
              </w:rPr>
              <w:t>33</w:t>
            </w:r>
          </w:p>
        </w:tc>
        <w:tc>
          <w:tcPr>
            <w:tcW w:w="1400" w:type="dxa"/>
            <w:shd w:val="clear" w:color="auto" w:fill="auto"/>
          </w:tcPr>
          <w:p w14:paraId="41D6E612" w14:textId="77777777" w:rsidR="00DC6D6A" w:rsidRPr="00CA2EDC" w:rsidRDefault="00DC6D6A" w:rsidP="00662D3D">
            <w:pPr>
              <w:spacing w:line="240" w:lineRule="auto"/>
              <w:ind w:firstLine="0"/>
              <w:rPr>
                <w:sz w:val="18"/>
                <w:szCs w:val="18"/>
              </w:rPr>
            </w:pPr>
            <w:r w:rsidRPr="00CA2EDC">
              <w:rPr>
                <w:sz w:val="18"/>
                <w:szCs w:val="18"/>
              </w:rPr>
              <w:t>№102 от 15.10.18</w:t>
            </w:r>
          </w:p>
        </w:tc>
        <w:tc>
          <w:tcPr>
            <w:tcW w:w="1984" w:type="dxa"/>
            <w:shd w:val="clear" w:color="auto" w:fill="auto"/>
          </w:tcPr>
          <w:p w14:paraId="6C45264A" w14:textId="77777777" w:rsidR="00DC6D6A" w:rsidRPr="00CA2EDC" w:rsidRDefault="00DC6D6A" w:rsidP="00662D3D">
            <w:pPr>
              <w:spacing w:line="240" w:lineRule="auto"/>
              <w:ind w:firstLine="0"/>
              <w:rPr>
                <w:sz w:val="18"/>
                <w:szCs w:val="18"/>
              </w:rPr>
            </w:pPr>
            <w:r w:rsidRPr="00CA2EDC">
              <w:rPr>
                <w:sz w:val="18"/>
                <w:szCs w:val="18"/>
              </w:rPr>
              <w:t>Перевозка щебня</w:t>
            </w:r>
          </w:p>
        </w:tc>
        <w:tc>
          <w:tcPr>
            <w:tcW w:w="1268" w:type="dxa"/>
            <w:shd w:val="clear" w:color="auto" w:fill="auto"/>
          </w:tcPr>
          <w:p w14:paraId="33DAD859" w14:textId="77777777" w:rsidR="00DC6D6A" w:rsidRPr="00CA2EDC" w:rsidRDefault="00DC6D6A" w:rsidP="00662D3D">
            <w:pPr>
              <w:spacing w:line="240" w:lineRule="auto"/>
              <w:ind w:firstLine="0"/>
              <w:rPr>
                <w:sz w:val="18"/>
                <w:szCs w:val="18"/>
              </w:rPr>
            </w:pPr>
            <w:r w:rsidRPr="00CA2EDC">
              <w:rPr>
                <w:sz w:val="18"/>
                <w:szCs w:val="18"/>
              </w:rPr>
              <w:t>99 600,00</w:t>
            </w:r>
          </w:p>
        </w:tc>
      </w:tr>
      <w:tr w:rsidR="00DC6D6A" w:rsidRPr="00CA2EDC" w14:paraId="547E5A1A" w14:textId="77777777" w:rsidTr="00DC6D6A">
        <w:tc>
          <w:tcPr>
            <w:tcW w:w="534" w:type="dxa"/>
            <w:tcBorders>
              <w:top w:val="single" w:sz="4" w:space="0" w:color="auto"/>
            </w:tcBorders>
            <w:shd w:val="clear" w:color="auto" w:fill="DBE5F1" w:themeFill="accent1" w:themeFillTint="33"/>
          </w:tcPr>
          <w:p w14:paraId="467E379B" w14:textId="77777777" w:rsidR="00DC6D6A" w:rsidRPr="00CA2EDC" w:rsidRDefault="00DC6D6A" w:rsidP="009604F4">
            <w:pPr>
              <w:pStyle w:val="ab"/>
              <w:spacing w:line="240" w:lineRule="auto"/>
              <w:ind w:left="0" w:firstLine="0"/>
              <w:rPr>
                <w:sz w:val="18"/>
                <w:szCs w:val="18"/>
              </w:rPr>
            </w:pPr>
          </w:p>
        </w:tc>
        <w:tc>
          <w:tcPr>
            <w:tcW w:w="1275" w:type="dxa"/>
            <w:tcBorders>
              <w:top w:val="single" w:sz="4" w:space="0" w:color="auto"/>
            </w:tcBorders>
            <w:shd w:val="clear" w:color="auto" w:fill="DBE5F1" w:themeFill="accent1" w:themeFillTint="33"/>
          </w:tcPr>
          <w:p w14:paraId="73280C73" w14:textId="77777777" w:rsidR="00DC6D6A" w:rsidRPr="00CA2EDC" w:rsidRDefault="00DC6D6A" w:rsidP="002873C6">
            <w:pPr>
              <w:spacing w:line="240" w:lineRule="auto"/>
              <w:ind w:firstLine="0"/>
              <w:rPr>
                <w:sz w:val="18"/>
                <w:szCs w:val="18"/>
              </w:rPr>
            </w:pPr>
          </w:p>
        </w:tc>
        <w:tc>
          <w:tcPr>
            <w:tcW w:w="1877" w:type="dxa"/>
            <w:tcBorders>
              <w:top w:val="single" w:sz="4" w:space="0" w:color="auto"/>
            </w:tcBorders>
            <w:shd w:val="clear" w:color="auto" w:fill="DBE5F1" w:themeFill="accent1" w:themeFillTint="33"/>
          </w:tcPr>
          <w:p w14:paraId="62727B21" w14:textId="77777777" w:rsidR="00DC6D6A" w:rsidRPr="00CA2EDC" w:rsidRDefault="00DC6D6A" w:rsidP="00DC6D6A">
            <w:pPr>
              <w:spacing w:line="240" w:lineRule="auto"/>
              <w:ind w:firstLine="0"/>
              <w:rPr>
                <w:sz w:val="18"/>
                <w:szCs w:val="18"/>
              </w:rPr>
            </w:pPr>
            <w:r>
              <w:rPr>
                <w:b/>
                <w:sz w:val="18"/>
                <w:szCs w:val="18"/>
              </w:rPr>
              <w:t>3</w:t>
            </w:r>
            <w:r w:rsidRPr="00DC6D6A">
              <w:rPr>
                <w:b/>
                <w:sz w:val="18"/>
                <w:szCs w:val="18"/>
              </w:rPr>
              <w:t xml:space="preserve"> квартал</w:t>
            </w:r>
          </w:p>
        </w:tc>
        <w:tc>
          <w:tcPr>
            <w:tcW w:w="992" w:type="dxa"/>
            <w:tcBorders>
              <w:top w:val="single" w:sz="4" w:space="0" w:color="auto"/>
            </w:tcBorders>
            <w:shd w:val="clear" w:color="auto" w:fill="DBE5F1" w:themeFill="accent1" w:themeFillTint="33"/>
          </w:tcPr>
          <w:p w14:paraId="5CEA9BCB" w14:textId="77777777" w:rsidR="00DC6D6A" w:rsidRPr="00CA2EDC" w:rsidRDefault="00DC6D6A" w:rsidP="0068558A">
            <w:pPr>
              <w:spacing w:line="240" w:lineRule="auto"/>
              <w:ind w:firstLine="0"/>
              <w:rPr>
                <w:sz w:val="18"/>
                <w:szCs w:val="18"/>
              </w:rPr>
            </w:pPr>
          </w:p>
        </w:tc>
        <w:tc>
          <w:tcPr>
            <w:tcW w:w="585" w:type="dxa"/>
            <w:shd w:val="clear" w:color="auto" w:fill="auto"/>
          </w:tcPr>
          <w:p w14:paraId="2F67AFC9" w14:textId="77777777" w:rsidR="00DC6D6A" w:rsidRPr="00CA2EDC" w:rsidRDefault="00DC6D6A" w:rsidP="008E5D7B">
            <w:pPr>
              <w:pStyle w:val="ab"/>
              <w:spacing w:line="240" w:lineRule="auto"/>
              <w:ind w:left="0" w:firstLine="0"/>
              <w:rPr>
                <w:sz w:val="18"/>
                <w:szCs w:val="18"/>
              </w:rPr>
            </w:pPr>
            <w:r w:rsidRPr="00CA2EDC">
              <w:rPr>
                <w:sz w:val="18"/>
                <w:szCs w:val="18"/>
              </w:rPr>
              <w:t>34</w:t>
            </w:r>
          </w:p>
        </w:tc>
        <w:tc>
          <w:tcPr>
            <w:tcW w:w="1400" w:type="dxa"/>
            <w:shd w:val="clear" w:color="auto" w:fill="auto"/>
          </w:tcPr>
          <w:p w14:paraId="37CF8138" w14:textId="77777777" w:rsidR="00DC6D6A" w:rsidRPr="00CA2EDC" w:rsidRDefault="00DC6D6A" w:rsidP="008E5D7B">
            <w:pPr>
              <w:spacing w:line="240" w:lineRule="auto"/>
              <w:ind w:firstLine="0"/>
              <w:rPr>
                <w:sz w:val="18"/>
                <w:szCs w:val="18"/>
              </w:rPr>
            </w:pPr>
            <w:r w:rsidRPr="00CA2EDC">
              <w:rPr>
                <w:sz w:val="18"/>
                <w:szCs w:val="18"/>
              </w:rPr>
              <w:t>№103 от 16.10.18</w:t>
            </w:r>
          </w:p>
        </w:tc>
        <w:tc>
          <w:tcPr>
            <w:tcW w:w="1984" w:type="dxa"/>
            <w:shd w:val="clear" w:color="auto" w:fill="auto"/>
          </w:tcPr>
          <w:p w14:paraId="2E9D1AF6" w14:textId="77777777" w:rsidR="00DC6D6A" w:rsidRPr="00CA2EDC" w:rsidRDefault="00DC6D6A" w:rsidP="008E5D7B">
            <w:pPr>
              <w:spacing w:line="240" w:lineRule="auto"/>
              <w:ind w:firstLine="0"/>
              <w:rPr>
                <w:sz w:val="18"/>
                <w:szCs w:val="18"/>
              </w:rPr>
            </w:pPr>
            <w:r w:rsidRPr="00CA2EDC">
              <w:rPr>
                <w:sz w:val="18"/>
                <w:szCs w:val="18"/>
              </w:rPr>
              <w:t>Перевозка щебня</w:t>
            </w:r>
          </w:p>
        </w:tc>
        <w:tc>
          <w:tcPr>
            <w:tcW w:w="1268" w:type="dxa"/>
            <w:shd w:val="clear" w:color="auto" w:fill="auto"/>
          </w:tcPr>
          <w:p w14:paraId="5C200C22" w14:textId="77777777" w:rsidR="00DC6D6A" w:rsidRPr="00CA2EDC" w:rsidRDefault="00DC6D6A" w:rsidP="008E5D7B">
            <w:pPr>
              <w:spacing w:line="240" w:lineRule="auto"/>
              <w:ind w:firstLine="0"/>
              <w:rPr>
                <w:sz w:val="18"/>
                <w:szCs w:val="18"/>
              </w:rPr>
            </w:pPr>
            <w:r w:rsidRPr="00CA2EDC">
              <w:rPr>
                <w:sz w:val="18"/>
                <w:szCs w:val="18"/>
              </w:rPr>
              <w:t>50 000,00</w:t>
            </w:r>
          </w:p>
        </w:tc>
      </w:tr>
      <w:tr w:rsidR="00DC6D6A" w:rsidRPr="00CA2EDC" w14:paraId="12ED9234" w14:textId="77777777" w:rsidTr="00B55FE9">
        <w:tc>
          <w:tcPr>
            <w:tcW w:w="534" w:type="dxa"/>
            <w:tcBorders>
              <w:top w:val="single" w:sz="4" w:space="0" w:color="auto"/>
            </w:tcBorders>
            <w:shd w:val="clear" w:color="auto" w:fill="auto"/>
          </w:tcPr>
          <w:p w14:paraId="0E538AEA" w14:textId="77777777" w:rsidR="00DC6D6A" w:rsidRPr="00CA2EDC" w:rsidRDefault="00DC6D6A" w:rsidP="009604F4">
            <w:pPr>
              <w:pStyle w:val="ab"/>
              <w:spacing w:line="240" w:lineRule="auto"/>
              <w:ind w:left="0" w:firstLine="0"/>
              <w:rPr>
                <w:sz w:val="18"/>
                <w:szCs w:val="18"/>
              </w:rPr>
            </w:pPr>
            <w:r w:rsidRPr="00CA2EDC">
              <w:rPr>
                <w:sz w:val="18"/>
                <w:szCs w:val="18"/>
              </w:rPr>
              <w:t>13</w:t>
            </w:r>
          </w:p>
        </w:tc>
        <w:tc>
          <w:tcPr>
            <w:tcW w:w="1275" w:type="dxa"/>
            <w:tcBorders>
              <w:top w:val="single" w:sz="4" w:space="0" w:color="auto"/>
            </w:tcBorders>
            <w:shd w:val="clear" w:color="auto" w:fill="auto"/>
          </w:tcPr>
          <w:p w14:paraId="3604E2F6" w14:textId="77777777" w:rsidR="00DC6D6A" w:rsidRPr="00CA2EDC" w:rsidRDefault="00DC6D6A" w:rsidP="002873C6">
            <w:pPr>
              <w:spacing w:line="240" w:lineRule="auto"/>
              <w:ind w:firstLine="0"/>
              <w:rPr>
                <w:sz w:val="18"/>
                <w:szCs w:val="18"/>
              </w:rPr>
            </w:pPr>
            <w:r w:rsidRPr="00CA2EDC">
              <w:rPr>
                <w:sz w:val="18"/>
                <w:szCs w:val="18"/>
              </w:rPr>
              <w:t>№СД00125110 от 02.07.18</w:t>
            </w:r>
          </w:p>
        </w:tc>
        <w:tc>
          <w:tcPr>
            <w:tcW w:w="1877" w:type="dxa"/>
            <w:tcBorders>
              <w:top w:val="single" w:sz="4" w:space="0" w:color="auto"/>
            </w:tcBorders>
            <w:shd w:val="clear" w:color="auto" w:fill="auto"/>
          </w:tcPr>
          <w:p w14:paraId="7483DACB" w14:textId="77777777" w:rsidR="00DC6D6A" w:rsidRPr="00CA2EDC" w:rsidRDefault="00DC6D6A" w:rsidP="0068558A">
            <w:pPr>
              <w:spacing w:line="240" w:lineRule="auto"/>
              <w:ind w:firstLine="0"/>
              <w:rPr>
                <w:sz w:val="18"/>
                <w:szCs w:val="18"/>
              </w:rPr>
            </w:pPr>
            <w:r w:rsidRPr="00CA2EDC">
              <w:rPr>
                <w:sz w:val="18"/>
                <w:szCs w:val="18"/>
              </w:rPr>
              <w:t xml:space="preserve">Продление ПО </w:t>
            </w:r>
            <w:proofErr w:type="spellStart"/>
            <w:r w:rsidRPr="00CA2EDC">
              <w:rPr>
                <w:sz w:val="18"/>
                <w:szCs w:val="18"/>
              </w:rPr>
              <w:t>Сбис</w:t>
            </w:r>
            <w:proofErr w:type="spellEnd"/>
          </w:p>
        </w:tc>
        <w:tc>
          <w:tcPr>
            <w:tcW w:w="992" w:type="dxa"/>
            <w:tcBorders>
              <w:top w:val="single" w:sz="4" w:space="0" w:color="auto"/>
            </w:tcBorders>
            <w:shd w:val="clear" w:color="auto" w:fill="auto"/>
          </w:tcPr>
          <w:p w14:paraId="016D9F60" w14:textId="77777777" w:rsidR="00DC6D6A" w:rsidRPr="00CA2EDC" w:rsidRDefault="00DC6D6A" w:rsidP="0068558A">
            <w:pPr>
              <w:spacing w:line="240" w:lineRule="auto"/>
              <w:ind w:firstLine="0"/>
              <w:rPr>
                <w:sz w:val="18"/>
                <w:szCs w:val="18"/>
              </w:rPr>
            </w:pPr>
            <w:r w:rsidRPr="00CA2EDC">
              <w:rPr>
                <w:sz w:val="18"/>
                <w:szCs w:val="18"/>
              </w:rPr>
              <w:t>4 400,00</w:t>
            </w:r>
          </w:p>
        </w:tc>
        <w:tc>
          <w:tcPr>
            <w:tcW w:w="585" w:type="dxa"/>
            <w:shd w:val="clear" w:color="auto" w:fill="auto"/>
          </w:tcPr>
          <w:p w14:paraId="6587E2A4" w14:textId="77777777" w:rsidR="00DC6D6A" w:rsidRPr="00CA2EDC" w:rsidRDefault="00DC6D6A" w:rsidP="008E5D7B">
            <w:pPr>
              <w:pStyle w:val="ab"/>
              <w:spacing w:line="240" w:lineRule="auto"/>
              <w:ind w:left="0" w:firstLine="0"/>
              <w:rPr>
                <w:sz w:val="18"/>
                <w:szCs w:val="18"/>
              </w:rPr>
            </w:pPr>
            <w:r w:rsidRPr="00CA2EDC">
              <w:rPr>
                <w:sz w:val="18"/>
                <w:szCs w:val="18"/>
              </w:rPr>
              <w:t>35</w:t>
            </w:r>
          </w:p>
        </w:tc>
        <w:tc>
          <w:tcPr>
            <w:tcW w:w="1400" w:type="dxa"/>
            <w:shd w:val="clear" w:color="auto" w:fill="auto"/>
          </w:tcPr>
          <w:p w14:paraId="290E9355" w14:textId="77777777" w:rsidR="00DC6D6A" w:rsidRPr="00CA2EDC" w:rsidRDefault="00DC6D6A" w:rsidP="008E5D7B">
            <w:pPr>
              <w:spacing w:line="240" w:lineRule="auto"/>
              <w:ind w:firstLine="0"/>
              <w:rPr>
                <w:sz w:val="18"/>
                <w:szCs w:val="18"/>
              </w:rPr>
            </w:pPr>
            <w:r w:rsidRPr="00CA2EDC">
              <w:rPr>
                <w:sz w:val="18"/>
                <w:szCs w:val="18"/>
              </w:rPr>
              <w:t>№75 от 18.10.18</w:t>
            </w:r>
          </w:p>
        </w:tc>
        <w:tc>
          <w:tcPr>
            <w:tcW w:w="1984" w:type="dxa"/>
            <w:shd w:val="clear" w:color="auto" w:fill="auto"/>
          </w:tcPr>
          <w:p w14:paraId="2F36FC72" w14:textId="77777777" w:rsidR="00DC6D6A" w:rsidRPr="00CA2EDC" w:rsidRDefault="00DC6D6A" w:rsidP="008E5D7B">
            <w:pPr>
              <w:spacing w:line="240" w:lineRule="auto"/>
              <w:ind w:firstLine="0"/>
              <w:rPr>
                <w:sz w:val="18"/>
                <w:szCs w:val="18"/>
              </w:rPr>
            </w:pPr>
            <w:proofErr w:type="spellStart"/>
            <w:r w:rsidRPr="00CA2EDC">
              <w:rPr>
                <w:sz w:val="18"/>
                <w:szCs w:val="18"/>
              </w:rPr>
              <w:t>Ядоприманки</w:t>
            </w:r>
            <w:proofErr w:type="spellEnd"/>
          </w:p>
        </w:tc>
        <w:tc>
          <w:tcPr>
            <w:tcW w:w="1268" w:type="dxa"/>
            <w:shd w:val="clear" w:color="auto" w:fill="auto"/>
          </w:tcPr>
          <w:p w14:paraId="6B7F6FB6" w14:textId="77777777" w:rsidR="00DC6D6A" w:rsidRPr="00CA2EDC" w:rsidRDefault="00DC6D6A" w:rsidP="008E5D7B">
            <w:pPr>
              <w:spacing w:line="240" w:lineRule="auto"/>
              <w:ind w:firstLine="0"/>
              <w:rPr>
                <w:sz w:val="18"/>
                <w:szCs w:val="18"/>
              </w:rPr>
            </w:pPr>
            <w:r w:rsidRPr="00CA2EDC">
              <w:rPr>
                <w:sz w:val="18"/>
                <w:szCs w:val="18"/>
              </w:rPr>
              <w:t>12 000,00</w:t>
            </w:r>
          </w:p>
        </w:tc>
      </w:tr>
      <w:tr w:rsidR="00DC6D6A" w:rsidRPr="00CA2EDC" w14:paraId="06A0008E" w14:textId="77777777" w:rsidTr="00565659">
        <w:tc>
          <w:tcPr>
            <w:tcW w:w="534" w:type="dxa"/>
            <w:shd w:val="clear" w:color="auto" w:fill="auto"/>
          </w:tcPr>
          <w:p w14:paraId="3F0E9CBF" w14:textId="77777777" w:rsidR="00DC6D6A" w:rsidRPr="00CA2EDC" w:rsidRDefault="00DC6D6A" w:rsidP="009604F4">
            <w:pPr>
              <w:pStyle w:val="ab"/>
              <w:spacing w:line="240" w:lineRule="auto"/>
              <w:ind w:left="0" w:firstLine="0"/>
              <w:rPr>
                <w:sz w:val="18"/>
                <w:szCs w:val="18"/>
              </w:rPr>
            </w:pPr>
            <w:r w:rsidRPr="00CA2EDC">
              <w:rPr>
                <w:sz w:val="18"/>
                <w:szCs w:val="18"/>
              </w:rPr>
              <w:t>14</w:t>
            </w:r>
          </w:p>
        </w:tc>
        <w:tc>
          <w:tcPr>
            <w:tcW w:w="1275" w:type="dxa"/>
            <w:shd w:val="clear" w:color="auto" w:fill="auto"/>
          </w:tcPr>
          <w:p w14:paraId="2EA02CA5" w14:textId="77777777" w:rsidR="00DC6D6A" w:rsidRPr="00CA2EDC" w:rsidRDefault="00DC6D6A" w:rsidP="00266AA2">
            <w:pPr>
              <w:spacing w:line="240" w:lineRule="auto"/>
              <w:ind w:firstLine="0"/>
              <w:rPr>
                <w:sz w:val="18"/>
                <w:szCs w:val="18"/>
              </w:rPr>
            </w:pPr>
            <w:r w:rsidRPr="00CA2EDC">
              <w:rPr>
                <w:sz w:val="18"/>
                <w:szCs w:val="18"/>
              </w:rPr>
              <w:t>№Л</w:t>
            </w:r>
            <w:r w:rsidRPr="00CA2EDC">
              <w:rPr>
                <w:sz w:val="18"/>
                <w:szCs w:val="18"/>
                <w:lang w:val="en-US"/>
              </w:rPr>
              <w:t xml:space="preserve">12-042 </w:t>
            </w:r>
            <w:r w:rsidRPr="00CA2EDC">
              <w:rPr>
                <w:sz w:val="18"/>
                <w:szCs w:val="18"/>
              </w:rPr>
              <w:t xml:space="preserve">от </w:t>
            </w:r>
            <w:r w:rsidRPr="00CA2EDC">
              <w:rPr>
                <w:sz w:val="18"/>
                <w:szCs w:val="18"/>
              </w:rPr>
              <w:lastRenderedPageBreak/>
              <w:t>05.07.18</w:t>
            </w:r>
          </w:p>
        </w:tc>
        <w:tc>
          <w:tcPr>
            <w:tcW w:w="1877" w:type="dxa"/>
            <w:shd w:val="clear" w:color="auto" w:fill="auto"/>
          </w:tcPr>
          <w:p w14:paraId="51DD86F0" w14:textId="77777777" w:rsidR="00DC6D6A" w:rsidRPr="00CA2EDC" w:rsidRDefault="00DC6D6A" w:rsidP="0068558A">
            <w:pPr>
              <w:spacing w:line="240" w:lineRule="auto"/>
              <w:ind w:firstLine="0"/>
              <w:rPr>
                <w:sz w:val="18"/>
                <w:szCs w:val="18"/>
              </w:rPr>
            </w:pPr>
            <w:r w:rsidRPr="00CA2EDC">
              <w:rPr>
                <w:sz w:val="18"/>
                <w:szCs w:val="18"/>
              </w:rPr>
              <w:lastRenderedPageBreak/>
              <w:t xml:space="preserve">Консультационные </w:t>
            </w:r>
            <w:r w:rsidRPr="00CA2EDC">
              <w:rPr>
                <w:sz w:val="18"/>
                <w:szCs w:val="18"/>
              </w:rPr>
              <w:lastRenderedPageBreak/>
              <w:t>услуги по системным программным продуктам</w:t>
            </w:r>
          </w:p>
        </w:tc>
        <w:tc>
          <w:tcPr>
            <w:tcW w:w="992" w:type="dxa"/>
            <w:shd w:val="clear" w:color="auto" w:fill="auto"/>
          </w:tcPr>
          <w:p w14:paraId="3A8E8C97" w14:textId="77777777" w:rsidR="00DC6D6A" w:rsidRPr="00CA2EDC" w:rsidRDefault="00DC6D6A" w:rsidP="0068558A">
            <w:pPr>
              <w:spacing w:line="240" w:lineRule="auto"/>
              <w:ind w:firstLine="0"/>
              <w:rPr>
                <w:sz w:val="18"/>
                <w:szCs w:val="18"/>
              </w:rPr>
            </w:pPr>
            <w:r w:rsidRPr="00CA2EDC">
              <w:rPr>
                <w:sz w:val="18"/>
                <w:szCs w:val="18"/>
              </w:rPr>
              <w:lastRenderedPageBreak/>
              <w:t>3 150,00</w:t>
            </w:r>
          </w:p>
        </w:tc>
        <w:tc>
          <w:tcPr>
            <w:tcW w:w="585" w:type="dxa"/>
            <w:shd w:val="clear" w:color="auto" w:fill="auto"/>
          </w:tcPr>
          <w:p w14:paraId="09B449CF" w14:textId="77777777" w:rsidR="00DC6D6A" w:rsidRPr="00CA2EDC" w:rsidRDefault="00DC6D6A" w:rsidP="008E5D7B">
            <w:pPr>
              <w:pStyle w:val="ab"/>
              <w:spacing w:line="240" w:lineRule="auto"/>
              <w:ind w:left="0" w:firstLine="0"/>
              <w:rPr>
                <w:sz w:val="18"/>
                <w:szCs w:val="18"/>
              </w:rPr>
            </w:pPr>
            <w:r w:rsidRPr="00CA2EDC">
              <w:rPr>
                <w:sz w:val="18"/>
                <w:szCs w:val="18"/>
              </w:rPr>
              <w:t>36</w:t>
            </w:r>
          </w:p>
        </w:tc>
        <w:tc>
          <w:tcPr>
            <w:tcW w:w="1400" w:type="dxa"/>
            <w:shd w:val="clear" w:color="auto" w:fill="auto"/>
          </w:tcPr>
          <w:p w14:paraId="64805294" w14:textId="77777777" w:rsidR="00DC6D6A" w:rsidRPr="00CA2EDC" w:rsidRDefault="00DC6D6A" w:rsidP="008E5D7B">
            <w:pPr>
              <w:spacing w:line="240" w:lineRule="auto"/>
              <w:ind w:firstLine="0"/>
              <w:rPr>
                <w:sz w:val="18"/>
                <w:szCs w:val="18"/>
              </w:rPr>
            </w:pPr>
            <w:r w:rsidRPr="00CA2EDC">
              <w:rPr>
                <w:sz w:val="18"/>
                <w:szCs w:val="18"/>
              </w:rPr>
              <w:t xml:space="preserve">№ЛС18/512 от </w:t>
            </w:r>
            <w:r w:rsidRPr="00CA2EDC">
              <w:rPr>
                <w:sz w:val="18"/>
                <w:szCs w:val="18"/>
              </w:rPr>
              <w:lastRenderedPageBreak/>
              <w:t>22.10.18</w:t>
            </w:r>
          </w:p>
        </w:tc>
        <w:tc>
          <w:tcPr>
            <w:tcW w:w="1984" w:type="dxa"/>
            <w:shd w:val="clear" w:color="auto" w:fill="auto"/>
          </w:tcPr>
          <w:p w14:paraId="29ECE370" w14:textId="77777777" w:rsidR="00DC6D6A" w:rsidRPr="00CA2EDC" w:rsidRDefault="00DC6D6A" w:rsidP="008E5D7B">
            <w:pPr>
              <w:spacing w:line="240" w:lineRule="auto"/>
              <w:ind w:firstLine="0"/>
              <w:rPr>
                <w:sz w:val="18"/>
                <w:szCs w:val="18"/>
              </w:rPr>
            </w:pPr>
            <w:r w:rsidRPr="00CA2EDC">
              <w:rPr>
                <w:sz w:val="18"/>
                <w:szCs w:val="18"/>
              </w:rPr>
              <w:lastRenderedPageBreak/>
              <w:t xml:space="preserve">Обучение (повышение </w:t>
            </w:r>
            <w:r w:rsidRPr="00CA2EDC">
              <w:rPr>
                <w:sz w:val="18"/>
                <w:szCs w:val="18"/>
              </w:rPr>
              <w:lastRenderedPageBreak/>
              <w:t>квалификации)</w:t>
            </w:r>
          </w:p>
        </w:tc>
        <w:tc>
          <w:tcPr>
            <w:tcW w:w="1268" w:type="dxa"/>
            <w:shd w:val="clear" w:color="auto" w:fill="auto"/>
          </w:tcPr>
          <w:p w14:paraId="7FDE1A33" w14:textId="77777777" w:rsidR="00DC6D6A" w:rsidRPr="00CA2EDC" w:rsidRDefault="00DC6D6A" w:rsidP="008E5D7B">
            <w:pPr>
              <w:spacing w:line="240" w:lineRule="auto"/>
              <w:ind w:firstLine="0"/>
              <w:rPr>
                <w:sz w:val="18"/>
                <w:szCs w:val="18"/>
              </w:rPr>
            </w:pPr>
            <w:r w:rsidRPr="00CA2EDC">
              <w:rPr>
                <w:sz w:val="18"/>
                <w:szCs w:val="18"/>
              </w:rPr>
              <w:lastRenderedPageBreak/>
              <w:t>4 000,00</w:t>
            </w:r>
          </w:p>
        </w:tc>
      </w:tr>
      <w:tr w:rsidR="00DC6D6A" w:rsidRPr="00CA2EDC" w14:paraId="4349EF10" w14:textId="77777777" w:rsidTr="00565659">
        <w:tc>
          <w:tcPr>
            <w:tcW w:w="534" w:type="dxa"/>
            <w:shd w:val="clear" w:color="auto" w:fill="auto"/>
          </w:tcPr>
          <w:p w14:paraId="4341FBF6" w14:textId="77777777" w:rsidR="00DC6D6A" w:rsidRPr="00CA2EDC" w:rsidRDefault="00DC6D6A" w:rsidP="009604F4">
            <w:pPr>
              <w:pStyle w:val="ab"/>
              <w:spacing w:line="240" w:lineRule="auto"/>
              <w:ind w:left="0" w:firstLine="0"/>
              <w:rPr>
                <w:sz w:val="18"/>
                <w:szCs w:val="18"/>
              </w:rPr>
            </w:pPr>
            <w:r w:rsidRPr="00CA2EDC">
              <w:rPr>
                <w:sz w:val="18"/>
                <w:szCs w:val="18"/>
              </w:rPr>
              <w:t>15</w:t>
            </w:r>
          </w:p>
        </w:tc>
        <w:tc>
          <w:tcPr>
            <w:tcW w:w="1275" w:type="dxa"/>
            <w:shd w:val="clear" w:color="auto" w:fill="auto"/>
          </w:tcPr>
          <w:p w14:paraId="556BE4EE" w14:textId="77777777" w:rsidR="00DC6D6A" w:rsidRPr="00CA2EDC" w:rsidRDefault="00DC6D6A" w:rsidP="002873C6">
            <w:pPr>
              <w:spacing w:line="240" w:lineRule="auto"/>
              <w:ind w:firstLine="0"/>
              <w:rPr>
                <w:sz w:val="18"/>
                <w:szCs w:val="18"/>
              </w:rPr>
            </w:pPr>
            <w:r w:rsidRPr="00CA2EDC">
              <w:rPr>
                <w:sz w:val="18"/>
                <w:szCs w:val="18"/>
              </w:rPr>
              <w:t>№493 от 10.07.18</w:t>
            </w:r>
          </w:p>
        </w:tc>
        <w:tc>
          <w:tcPr>
            <w:tcW w:w="1877" w:type="dxa"/>
            <w:shd w:val="clear" w:color="auto" w:fill="auto"/>
          </w:tcPr>
          <w:p w14:paraId="273A7320" w14:textId="77777777" w:rsidR="00DC6D6A" w:rsidRPr="00CA2EDC" w:rsidRDefault="00DC6D6A" w:rsidP="0068558A">
            <w:pPr>
              <w:spacing w:line="240" w:lineRule="auto"/>
              <w:ind w:firstLine="0"/>
              <w:rPr>
                <w:sz w:val="18"/>
                <w:szCs w:val="18"/>
              </w:rPr>
            </w:pPr>
            <w:r w:rsidRPr="00CA2EDC">
              <w:rPr>
                <w:sz w:val="18"/>
                <w:szCs w:val="18"/>
              </w:rPr>
              <w:t>Услуги газификации</w:t>
            </w:r>
          </w:p>
        </w:tc>
        <w:tc>
          <w:tcPr>
            <w:tcW w:w="992" w:type="dxa"/>
            <w:shd w:val="clear" w:color="auto" w:fill="auto"/>
          </w:tcPr>
          <w:p w14:paraId="085F6559" w14:textId="77777777" w:rsidR="00DC6D6A" w:rsidRPr="00CA2EDC" w:rsidRDefault="00DC6D6A" w:rsidP="0068558A">
            <w:pPr>
              <w:spacing w:line="240" w:lineRule="auto"/>
              <w:ind w:firstLine="0"/>
              <w:rPr>
                <w:sz w:val="18"/>
                <w:szCs w:val="18"/>
              </w:rPr>
            </w:pPr>
            <w:r w:rsidRPr="00CA2EDC">
              <w:rPr>
                <w:sz w:val="18"/>
                <w:szCs w:val="18"/>
              </w:rPr>
              <w:t>1 800,00</w:t>
            </w:r>
          </w:p>
        </w:tc>
        <w:tc>
          <w:tcPr>
            <w:tcW w:w="585" w:type="dxa"/>
            <w:shd w:val="clear" w:color="auto" w:fill="auto"/>
          </w:tcPr>
          <w:p w14:paraId="4EBFCF30" w14:textId="77777777" w:rsidR="00DC6D6A" w:rsidRPr="00CA2EDC" w:rsidRDefault="00DC6D6A" w:rsidP="008E5D7B">
            <w:pPr>
              <w:pStyle w:val="ab"/>
              <w:spacing w:line="240" w:lineRule="auto"/>
              <w:ind w:left="0" w:firstLine="0"/>
              <w:rPr>
                <w:sz w:val="18"/>
                <w:szCs w:val="18"/>
              </w:rPr>
            </w:pPr>
            <w:r w:rsidRPr="00CA2EDC">
              <w:rPr>
                <w:sz w:val="18"/>
                <w:szCs w:val="18"/>
              </w:rPr>
              <w:t>37</w:t>
            </w:r>
          </w:p>
        </w:tc>
        <w:tc>
          <w:tcPr>
            <w:tcW w:w="1400" w:type="dxa"/>
            <w:shd w:val="clear" w:color="auto" w:fill="auto"/>
          </w:tcPr>
          <w:p w14:paraId="2F7C45B2" w14:textId="77777777" w:rsidR="00DC6D6A" w:rsidRPr="00CA2EDC" w:rsidRDefault="00DC6D6A" w:rsidP="008E5D7B">
            <w:pPr>
              <w:spacing w:line="240" w:lineRule="auto"/>
              <w:ind w:firstLine="0"/>
              <w:rPr>
                <w:sz w:val="18"/>
                <w:szCs w:val="18"/>
              </w:rPr>
            </w:pPr>
            <w:r w:rsidRPr="00CA2EDC">
              <w:rPr>
                <w:sz w:val="18"/>
                <w:szCs w:val="18"/>
              </w:rPr>
              <w:t>№211/96 от 29.10.18</w:t>
            </w:r>
          </w:p>
        </w:tc>
        <w:tc>
          <w:tcPr>
            <w:tcW w:w="1984" w:type="dxa"/>
            <w:shd w:val="clear" w:color="auto" w:fill="auto"/>
          </w:tcPr>
          <w:p w14:paraId="4D8A8EA9" w14:textId="77777777" w:rsidR="00DC6D6A" w:rsidRPr="00CA2EDC" w:rsidRDefault="00DC6D6A" w:rsidP="008E5D7B">
            <w:pPr>
              <w:spacing w:line="240" w:lineRule="auto"/>
              <w:ind w:firstLine="0"/>
              <w:rPr>
                <w:sz w:val="18"/>
                <w:szCs w:val="18"/>
              </w:rPr>
            </w:pPr>
            <w:r w:rsidRPr="00CA2EDC">
              <w:rPr>
                <w:sz w:val="18"/>
                <w:szCs w:val="18"/>
              </w:rPr>
              <w:t xml:space="preserve">Подписка на </w:t>
            </w:r>
            <w:proofErr w:type="spellStart"/>
            <w:r w:rsidRPr="00CA2EDC">
              <w:rPr>
                <w:sz w:val="18"/>
                <w:szCs w:val="18"/>
              </w:rPr>
              <w:t>переодические</w:t>
            </w:r>
            <w:proofErr w:type="spellEnd"/>
            <w:r w:rsidRPr="00CA2EDC">
              <w:rPr>
                <w:sz w:val="18"/>
                <w:szCs w:val="18"/>
              </w:rPr>
              <w:t xml:space="preserve"> издания</w:t>
            </w:r>
          </w:p>
        </w:tc>
        <w:tc>
          <w:tcPr>
            <w:tcW w:w="1268" w:type="dxa"/>
            <w:shd w:val="clear" w:color="auto" w:fill="auto"/>
          </w:tcPr>
          <w:p w14:paraId="578FD0CB" w14:textId="77777777" w:rsidR="00DC6D6A" w:rsidRPr="00CA2EDC" w:rsidRDefault="00DC6D6A" w:rsidP="008E5D7B">
            <w:pPr>
              <w:spacing w:line="240" w:lineRule="auto"/>
              <w:ind w:firstLine="0"/>
              <w:rPr>
                <w:sz w:val="18"/>
                <w:szCs w:val="18"/>
              </w:rPr>
            </w:pPr>
            <w:r w:rsidRPr="00CA2EDC">
              <w:rPr>
                <w:sz w:val="18"/>
                <w:szCs w:val="18"/>
              </w:rPr>
              <w:t>1 484,04</w:t>
            </w:r>
          </w:p>
        </w:tc>
      </w:tr>
      <w:tr w:rsidR="00DC6D6A" w:rsidRPr="00CA2EDC" w14:paraId="43DA408F" w14:textId="77777777" w:rsidTr="00565659">
        <w:tc>
          <w:tcPr>
            <w:tcW w:w="534" w:type="dxa"/>
            <w:shd w:val="clear" w:color="auto" w:fill="auto"/>
          </w:tcPr>
          <w:p w14:paraId="06650132" w14:textId="77777777" w:rsidR="00DC6D6A" w:rsidRPr="00CA2EDC" w:rsidRDefault="00DC6D6A" w:rsidP="009604F4">
            <w:pPr>
              <w:pStyle w:val="ab"/>
              <w:spacing w:line="240" w:lineRule="auto"/>
              <w:ind w:left="0" w:firstLine="0"/>
              <w:rPr>
                <w:sz w:val="18"/>
                <w:szCs w:val="18"/>
              </w:rPr>
            </w:pPr>
            <w:r w:rsidRPr="00CA2EDC">
              <w:rPr>
                <w:sz w:val="18"/>
                <w:szCs w:val="18"/>
              </w:rPr>
              <w:t>16</w:t>
            </w:r>
          </w:p>
        </w:tc>
        <w:tc>
          <w:tcPr>
            <w:tcW w:w="1275" w:type="dxa"/>
            <w:shd w:val="clear" w:color="auto" w:fill="auto"/>
          </w:tcPr>
          <w:p w14:paraId="6BEBA078" w14:textId="77777777" w:rsidR="00DC6D6A" w:rsidRPr="00CA2EDC" w:rsidRDefault="00DC6D6A" w:rsidP="002873C6">
            <w:pPr>
              <w:spacing w:line="240" w:lineRule="auto"/>
              <w:ind w:firstLine="0"/>
              <w:rPr>
                <w:sz w:val="18"/>
                <w:szCs w:val="18"/>
              </w:rPr>
            </w:pPr>
            <w:r w:rsidRPr="00CA2EDC">
              <w:rPr>
                <w:sz w:val="18"/>
                <w:szCs w:val="18"/>
              </w:rPr>
              <w:t>№47 от 11.07.18</w:t>
            </w:r>
          </w:p>
        </w:tc>
        <w:tc>
          <w:tcPr>
            <w:tcW w:w="1877" w:type="dxa"/>
            <w:shd w:val="clear" w:color="auto" w:fill="auto"/>
          </w:tcPr>
          <w:p w14:paraId="49781C78" w14:textId="77777777" w:rsidR="00DC6D6A" w:rsidRPr="00CA2EDC" w:rsidRDefault="00DC6D6A" w:rsidP="00265CFA">
            <w:pPr>
              <w:spacing w:line="240" w:lineRule="auto"/>
              <w:ind w:firstLine="0"/>
              <w:rPr>
                <w:sz w:val="18"/>
                <w:szCs w:val="18"/>
              </w:rPr>
            </w:pPr>
            <w:r w:rsidRPr="00CA2EDC">
              <w:rPr>
                <w:sz w:val="18"/>
                <w:szCs w:val="18"/>
              </w:rPr>
              <w:t>Перевозка щебня</w:t>
            </w:r>
          </w:p>
        </w:tc>
        <w:tc>
          <w:tcPr>
            <w:tcW w:w="992" w:type="dxa"/>
            <w:shd w:val="clear" w:color="auto" w:fill="auto"/>
          </w:tcPr>
          <w:p w14:paraId="1FE9119F" w14:textId="77777777" w:rsidR="00DC6D6A" w:rsidRPr="00CA2EDC" w:rsidRDefault="00DC6D6A" w:rsidP="0068558A">
            <w:pPr>
              <w:spacing w:line="240" w:lineRule="auto"/>
              <w:ind w:firstLine="0"/>
              <w:rPr>
                <w:sz w:val="18"/>
                <w:szCs w:val="18"/>
              </w:rPr>
            </w:pPr>
            <w:r w:rsidRPr="00CA2EDC">
              <w:rPr>
                <w:sz w:val="18"/>
                <w:szCs w:val="18"/>
              </w:rPr>
              <w:t>99 450,00</w:t>
            </w:r>
          </w:p>
        </w:tc>
        <w:tc>
          <w:tcPr>
            <w:tcW w:w="585" w:type="dxa"/>
            <w:shd w:val="clear" w:color="auto" w:fill="auto"/>
          </w:tcPr>
          <w:p w14:paraId="4B55B510" w14:textId="77777777" w:rsidR="00DC6D6A" w:rsidRPr="00CA2EDC" w:rsidRDefault="00DC6D6A" w:rsidP="008E5D7B">
            <w:pPr>
              <w:pStyle w:val="ab"/>
              <w:spacing w:line="240" w:lineRule="auto"/>
              <w:ind w:left="0" w:firstLine="0"/>
              <w:rPr>
                <w:sz w:val="18"/>
                <w:szCs w:val="18"/>
              </w:rPr>
            </w:pPr>
            <w:r w:rsidRPr="00CA2EDC">
              <w:rPr>
                <w:sz w:val="18"/>
                <w:szCs w:val="18"/>
              </w:rPr>
              <w:t>38</w:t>
            </w:r>
          </w:p>
        </w:tc>
        <w:tc>
          <w:tcPr>
            <w:tcW w:w="1400" w:type="dxa"/>
            <w:shd w:val="clear" w:color="auto" w:fill="auto"/>
          </w:tcPr>
          <w:p w14:paraId="320FF869" w14:textId="77777777" w:rsidR="00DC6D6A" w:rsidRPr="00CA2EDC" w:rsidRDefault="00DC6D6A" w:rsidP="008E5D7B">
            <w:pPr>
              <w:spacing w:line="240" w:lineRule="auto"/>
              <w:ind w:firstLine="0"/>
              <w:rPr>
                <w:sz w:val="18"/>
                <w:szCs w:val="18"/>
              </w:rPr>
            </w:pPr>
            <w:r w:rsidRPr="00CA2EDC">
              <w:rPr>
                <w:sz w:val="18"/>
                <w:szCs w:val="18"/>
              </w:rPr>
              <w:t>№255/18 от 01.11.18</w:t>
            </w:r>
          </w:p>
        </w:tc>
        <w:tc>
          <w:tcPr>
            <w:tcW w:w="1984" w:type="dxa"/>
            <w:shd w:val="clear" w:color="auto" w:fill="auto"/>
          </w:tcPr>
          <w:p w14:paraId="29B9A691" w14:textId="77777777" w:rsidR="00DC6D6A" w:rsidRPr="00CA2EDC" w:rsidRDefault="00DC6D6A" w:rsidP="008E5D7B">
            <w:pPr>
              <w:spacing w:line="240" w:lineRule="auto"/>
              <w:ind w:firstLine="0"/>
              <w:rPr>
                <w:sz w:val="18"/>
                <w:szCs w:val="18"/>
              </w:rPr>
            </w:pPr>
            <w:r w:rsidRPr="00CA2EDC">
              <w:rPr>
                <w:sz w:val="18"/>
                <w:szCs w:val="18"/>
              </w:rPr>
              <w:t>Бензин (АИ-92)</w:t>
            </w:r>
          </w:p>
        </w:tc>
        <w:tc>
          <w:tcPr>
            <w:tcW w:w="1268" w:type="dxa"/>
            <w:shd w:val="clear" w:color="auto" w:fill="auto"/>
          </w:tcPr>
          <w:p w14:paraId="5237DB05" w14:textId="77777777" w:rsidR="00DC6D6A" w:rsidRPr="00CA2EDC" w:rsidRDefault="00DC6D6A" w:rsidP="008E5D7B">
            <w:pPr>
              <w:spacing w:line="240" w:lineRule="auto"/>
              <w:ind w:firstLine="0"/>
              <w:rPr>
                <w:sz w:val="18"/>
                <w:szCs w:val="18"/>
              </w:rPr>
            </w:pPr>
            <w:r w:rsidRPr="00CA2EDC">
              <w:rPr>
                <w:sz w:val="18"/>
                <w:szCs w:val="18"/>
              </w:rPr>
              <w:t>22 000,00</w:t>
            </w:r>
          </w:p>
        </w:tc>
      </w:tr>
      <w:tr w:rsidR="00DC6D6A" w:rsidRPr="00CA2EDC" w14:paraId="2BE69A3D" w14:textId="77777777" w:rsidTr="00565659">
        <w:tc>
          <w:tcPr>
            <w:tcW w:w="534" w:type="dxa"/>
            <w:shd w:val="clear" w:color="auto" w:fill="auto"/>
          </w:tcPr>
          <w:p w14:paraId="26EB7D73" w14:textId="77777777" w:rsidR="00DC6D6A" w:rsidRPr="00CA2EDC" w:rsidRDefault="00DC6D6A" w:rsidP="009604F4">
            <w:pPr>
              <w:pStyle w:val="ab"/>
              <w:spacing w:line="240" w:lineRule="auto"/>
              <w:ind w:left="0" w:firstLine="0"/>
              <w:rPr>
                <w:sz w:val="18"/>
                <w:szCs w:val="18"/>
              </w:rPr>
            </w:pPr>
            <w:r w:rsidRPr="00CA2EDC">
              <w:rPr>
                <w:sz w:val="18"/>
                <w:szCs w:val="18"/>
              </w:rPr>
              <w:t>17</w:t>
            </w:r>
          </w:p>
        </w:tc>
        <w:tc>
          <w:tcPr>
            <w:tcW w:w="1275" w:type="dxa"/>
            <w:shd w:val="clear" w:color="auto" w:fill="auto"/>
          </w:tcPr>
          <w:p w14:paraId="333873E7" w14:textId="77777777" w:rsidR="00DC6D6A" w:rsidRPr="00CA2EDC" w:rsidRDefault="00DC6D6A" w:rsidP="00265CFA">
            <w:pPr>
              <w:spacing w:line="240" w:lineRule="auto"/>
              <w:ind w:firstLine="0"/>
              <w:rPr>
                <w:sz w:val="18"/>
                <w:szCs w:val="18"/>
              </w:rPr>
            </w:pPr>
            <w:r w:rsidRPr="00CA2EDC">
              <w:rPr>
                <w:sz w:val="18"/>
                <w:szCs w:val="18"/>
              </w:rPr>
              <w:t>№48 от 27.07.18</w:t>
            </w:r>
          </w:p>
        </w:tc>
        <w:tc>
          <w:tcPr>
            <w:tcW w:w="1877" w:type="dxa"/>
            <w:shd w:val="clear" w:color="auto" w:fill="auto"/>
          </w:tcPr>
          <w:p w14:paraId="17C33791" w14:textId="77777777" w:rsidR="00DC6D6A" w:rsidRPr="00CA2EDC" w:rsidRDefault="00DC6D6A" w:rsidP="00CB775D">
            <w:pPr>
              <w:spacing w:line="240" w:lineRule="auto"/>
              <w:ind w:firstLine="0"/>
              <w:rPr>
                <w:sz w:val="18"/>
                <w:szCs w:val="18"/>
              </w:rPr>
            </w:pPr>
            <w:r w:rsidRPr="00CA2EDC">
              <w:rPr>
                <w:sz w:val="18"/>
                <w:szCs w:val="18"/>
              </w:rPr>
              <w:t>Перевозка щебня</w:t>
            </w:r>
          </w:p>
        </w:tc>
        <w:tc>
          <w:tcPr>
            <w:tcW w:w="992" w:type="dxa"/>
            <w:shd w:val="clear" w:color="auto" w:fill="auto"/>
          </w:tcPr>
          <w:p w14:paraId="37377691" w14:textId="77777777" w:rsidR="00DC6D6A" w:rsidRPr="00CA2EDC" w:rsidRDefault="00DC6D6A" w:rsidP="00266AA2">
            <w:pPr>
              <w:spacing w:line="240" w:lineRule="auto"/>
              <w:ind w:firstLine="0"/>
              <w:rPr>
                <w:sz w:val="18"/>
                <w:szCs w:val="18"/>
              </w:rPr>
            </w:pPr>
            <w:r w:rsidRPr="00CA2EDC">
              <w:rPr>
                <w:sz w:val="18"/>
                <w:szCs w:val="18"/>
              </w:rPr>
              <w:t>29 322,50</w:t>
            </w:r>
          </w:p>
        </w:tc>
        <w:tc>
          <w:tcPr>
            <w:tcW w:w="585" w:type="dxa"/>
            <w:shd w:val="clear" w:color="auto" w:fill="auto"/>
          </w:tcPr>
          <w:p w14:paraId="65CC57B0" w14:textId="77777777" w:rsidR="00DC6D6A" w:rsidRPr="00CA2EDC" w:rsidRDefault="00DC6D6A" w:rsidP="008E5D7B">
            <w:pPr>
              <w:pStyle w:val="ab"/>
              <w:spacing w:line="240" w:lineRule="auto"/>
              <w:ind w:left="0" w:firstLine="0"/>
              <w:rPr>
                <w:sz w:val="18"/>
                <w:szCs w:val="18"/>
              </w:rPr>
            </w:pPr>
            <w:r w:rsidRPr="00CA2EDC">
              <w:rPr>
                <w:sz w:val="18"/>
                <w:szCs w:val="18"/>
              </w:rPr>
              <w:t>39</w:t>
            </w:r>
          </w:p>
        </w:tc>
        <w:tc>
          <w:tcPr>
            <w:tcW w:w="1400" w:type="dxa"/>
            <w:shd w:val="clear" w:color="auto" w:fill="auto"/>
          </w:tcPr>
          <w:p w14:paraId="6B4CF1EC" w14:textId="77777777" w:rsidR="00DC6D6A" w:rsidRPr="00CA2EDC" w:rsidRDefault="00DC6D6A" w:rsidP="008E5D7B">
            <w:pPr>
              <w:spacing w:line="240" w:lineRule="auto"/>
              <w:ind w:firstLine="0"/>
              <w:rPr>
                <w:sz w:val="18"/>
                <w:szCs w:val="18"/>
              </w:rPr>
            </w:pPr>
            <w:r w:rsidRPr="00CA2EDC">
              <w:rPr>
                <w:sz w:val="18"/>
                <w:szCs w:val="18"/>
              </w:rPr>
              <w:t>№975 от 01.11.18</w:t>
            </w:r>
          </w:p>
        </w:tc>
        <w:tc>
          <w:tcPr>
            <w:tcW w:w="1984" w:type="dxa"/>
            <w:shd w:val="clear" w:color="auto" w:fill="auto"/>
          </w:tcPr>
          <w:p w14:paraId="01E9D5A9" w14:textId="77777777" w:rsidR="00DC6D6A" w:rsidRPr="00CA2EDC" w:rsidRDefault="00DC6D6A" w:rsidP="008E5D7B">
            <w:pPr>
              <w:spacing w:line="240" w:lineRule="auto"/>
              <w:ind w:firstLine="0"/>
              <w:rPr>
                <w:sz w:val="18"/>
                <w:szCs w:val="18"/>
              </w:rPr>
            </w:pPr>
            <w:r w:rsidRPr="00CA2EDC">
              <w:rPr>
                <w:sz w:val="18"/>
                <w:szCs w:val="18"/>
              </w:rPr>
              <w:t>Электроэнергия</w:t>
            </w:r>
          </w:p>
        </w:tc>
        <w:tc>
          <w:tcPr>
            <w:tcW w:w="1268" w:type="dxa"/>
            <w:shd w:val="clear" w:color="auto" w:fill="auto"/>
          </w:tcPr>
          <w:p w14:paraId="02B66FAB" w14:textId="77777777" w:rsidR="00DC6D6A" w:rsidRPr="00CA2EDC" w:rsidRDefault="00DC6D6A" w:rsidP="008E5D7B">
            <w:pPr>
              <w:spacing w:line="240" w:lineRule="auto"/>
              <w:ind w:firstLine="0"/>
              <w:rPr>
                <w:sz w:val="18"/>
                <w:szCs w:val="18"/>
              </w:rPr>
            </w:pPr>
            <w:r w:rsidRPr="00CA2EDC">
              <w:rPr>
                <w:sz w:val="18"/>
                <w:szCs w:val="18"/>
              </w:rPr>
              <w:t>80 000,00</w:t>
            </w:r>
          </w:p>
        </w:tc>
      </w:tr>
      <w:tr w:rsidR="00DC6D6A" w:rsidRPr="00CA2EDC" w14:paraId="5A12777A" w14:textId="77777777" w:rsidTr="00565659">
        <w:tc>
          <w:tcPr>
            <w:tcW w:w="534" w:type="dxa"/>
            <w:shd w:val="clear" w:color="auto" w:fill="auto"/>
          </w:tcPr>
          <w:p w14:paraId="48B7D997" w14:textId="77777777" w:rsidR="00DC6D6A" w:rsidRPr="00CA2EDC" w:rsidRDefault="00DC6D6A" w:rsidP="009604F4">
            <w:pPr>
              <w:pStyle w:val="ab"/>
              <w:spacing w:line="240" w:lineRule="auto"/>
              <w:ind w:left="0" w:firstLine="0"/>
              <w:rPr>
                <w:sz w:val="18"/>
                <w:szCs w:val="18"/>
              </w:rPr>
            </w:pPr>
            <w:r w:rsidRPr="00CA2EDC">
              <w:rPr>
                <w:sz w:val="18"/>
                <w:szCs w:val="18"/>
              </w:rPr>
              <w:t>18</w:t>
            </w:r>
          </w:p>
        </w:tc>
        <w:tc>
          <w:tcPr>
            <w:tcW w:w="1275" w:type="dxa"/>
            <w:shd w:val="clear" w:color="auto" w:fill="auto"/>
          </w:tcPr>
          <w:p w14:paraId="50235A55" w14:textId="77777777" w:rsidR="00DC6D6A" w:rsidRPr="00CA2EDC" w:rsidRDefault="00DC6D6A" w:rsidP="002873C6">
            <w:pPr>
              <w:spacing w:line="240" w:lineRule="auto"/>
              <w:ind w:firstLine="0"/>
              <w:rPr>
                <w:sz w:val="18"/>
                <w:szCs w:val="18"/>
              </w:rPr>
            </w:pPr>
            <w:r w:rsidRPr="00CA2EDC">
              <w:rPr>
                <w:sz w:val="18"/>
                <w:szCs w:val="18"/>
              </w:rPr>
              <w:t>№17 от 31.07.18</w:t>
            </w:r>
          </w:p>
        </w:tc>
        <w:tc>
          <w:tcPr>
            <w:tcW w:w="1877" w:type="dxa"/>
            <w:shd w:val="clear" w:color="auto" w:fill="auto"/>
          </w:tcPr>
          <w:p w14:paraId="774D5EF8" w14:textId="77777777" w:rsidR="00DC6D6A" w:rsidRPr="00CA2EDC" w:rsidRDefault="00DC6D6A" w:rsidP="0068558A">
            <w:pPr>
              <w:spacing w:line="240" w:lineRule="auto"/>
              <w:ind w:firstLine="0"/>
              <w:rPr>
                <w:sz w:val="18"/>
                <w:szCs w:val="18"/>
              </w:rPr>
            </w:pPr>
            <w:r w:rsidRPr="00CA2EDC">
              <w:rPr>
                <w:sz w:val="18"/>
                <w:szCs w:val="18"/>
              </w:rPr>
              <w:t>Приобретение газового котла</w:t>
            </w:r>
          </w:p>
        </w:tc>
        <w:tc>
          <w:tcPr>
            <w:tcW w:w="992" w:type="dxa"/>
            <w:shd w:val="clear" w:color="auto" w:fill="auto"/>
          </w:tcPr>
          <w:p w14:paraId="6E41461A" w14:textId="77777777" w:rsidR="00DC6D6A" w:rsidRPr="00CA2EDC" w:rsidRDefault="00DC6D6A" w:rsidP="0068558A">
            <w:pPr>
              <w:spacing w:line="240" w:lineRule="auto"/>
              <w:ind w:firstLine="0"/>
              <w:rPr>
                <w:sz w:val="18"/>
                <w:szCs w:val="18"/>
              </w:rPr>
            </w:pPr>
            <w:r w:rsidRPr="00CA2EDC">
              <w:rPr>
                <w:sz w:val="18"/>
                <w:szCs w:val="18"/>
              </w:rPr>
              <w:t>26 000,00</w:t>
            </w:r>
          </w:p>
        </w:tc>
        <w:tc>
          <w:tcPr>
            <w:tcW w:w="585" w:type="dxa"/>
            <w:shd w:val="clear" w:color="auto" w:fill="auto"/>
          </w:tcPr>
          <w:p w14:paraId="592B56F1" w14:textId="77777777" w:rsidR="00DC6D6A" w:rsidRPr="00CA2EDC" w:rsidRDefault="00DC6D6A" w:rsidP="008E5D7B">
            <w:pPr>
              <w:pStyle w:val="ab"/>
              <w:spacing w:line="240" w:lineRule="auto"/>
              <w:ind w:left="0" w:firstLine="0"/>
              <w:rPr>
                <w:sz w:val="18"/>
                <w:szCs w:val="18"/>
              </w:rPr>
            </w:pPr>
            <w:r w:rsidRPr="00CA2EDC">
              <w:rPr>
                <w:sz w:val="18"/>
                <w:szCs w:val="18"/>
              </w:rPr>
              <w:t>40</w:t>
            </w:r>
          </w:p>
        </w:tc>
        <w:tc>
          <w:tcPr>
            <w:tcW w:w="1400" w:type="dxa"/>
            <w:shd w:val="clear" w:color="auto" w:fill="auto"/>
          </w:tcPr>
          <w:p w14:paraId="6EB3535C" w14:textId="77777777" w:rsidR="00DC6D6A" w:rsidRPr="00CA2EDC" w:rsidRDefault="00DC6D6A" w:rsidP="008E5D7B">
            <w:pPr>
              <w:spacing w:line="240" w:lineRule="auto"/>
              <w:ind w:firstLine="0"/>
              <w:rPr>
                <w:sz w:val="18"/>
                <w:szCs w:val="18"/>
              </w:rPr>
            </w:pPr>
            <w:r w:rsidRPr="00CA2EDC">
              <w:rPr>
                <w:sz w:val="18"/>
                <w:szCs w:val="18"/>
              </w:rPr>
              <w:t>№348 от 08.11.18</w:t>
            </w:r>
          </w:p>
        </w:tc>
        <w:tc>
          <w:tcPr>
            <w:tcW w:w="1984" w:type="dxa"/>
            <w:shd w:val="clear" w:color="auto" w:fill="auto"/>
          </w:tcPr>
          <w:p w14:paraId="7091DB44" w14:textId="77777777" w:rsidR="00DC6D6A" w:rsidRPr="00CA2EDC" w:rsidRDefault="00DC6D6A" w:rsidP="008E5D7B">
            <w:pPr>
              <w:spacing w:line="240" w:lineRule="auto"/>
              <w:ind w:firstLine="0"/>
              <w:rPr>
                <w:sz w:val="18"/>
                <w:szCs w:val="18"/>
              </w:rPr>
            </w:pPr>
            <w:r w:rsidRPr="00CA2EDC">
              <w:rPr>
                <w:sz w:val="18"/>
                <w:szCs w:val="18"/>
              </w:rPr>
              <w:t>Канцтовары</w:t>
            </w:r>
          </w:p>
        </w:tc>
        <w:tc>
          <w:tcPr>
            <w:tcW w:w="1268" w:type="dxa"/>
            <w:shd w:val="clear" w:color="auto" w:fill="auto"/>
          </w:tcPr>
          <w:p w14:paraId="2695C0CE" w14:textId="77777777" w:rsidR="00DC6D6A" w:rsidRPr="00CA2EDC" w:rsidRDefault="00DC6D6A" w:rsidP="008E5D7B">
            <w:pPr>
              <w:spacing w:line="240" w:lineRule="auto"/>
              <w:ind w:firstLine="0"/>
              <w:rPr>
                <w:sz w:val="18"/>
                <w:szCs w:val="18"/>
              </w:rPr>
            </w:pPr>
            <w:r w:rsidRPr="00CA2EDC">
              <w:rPr>
                <w:sz w:val="18"/>
                <w:szCs w:val="18"/>
              </w:rPr>
              <w:t>700,00</w:t>
            </w:r>
          </w:p>
        </w:tc>
      </w:tr>
      <w:tr w:rsidR="00DC6D6A" w:rsidRPr="00CA2EDC" w14:paraId="193C318B" w14:textId="77777777" w:rsidTr="00565659">
        <w:tc>
          <w:tcPr>
            <w:tcW w:w="534" w:type="dxa"/>
            <w:shd w:val="clear" w:color="auto" w:fill="auto"/>
          </w:tcPr>
          <w:p w14:paraId="117E5898" w14:textId="77777777" w:rsidR="00DC6D6A" w:rsidRPr="00CA2EDC" w:rsidRDefault="00DC6D6A" w:rsidP="009604F4">
            <w:pPr>
              <w:pStyle w:val="ab"/>
              <w:spacing w:line="240" w:lineRule="auto"/>
              <w:ind w:left="0" w:firstLine="0"/>
              <w:rPr>
                <w:sz w:val="18"/>
                <w:szCs w:val="18"/>
              </w:rPr>
            </w:pPr>
            <w:r w:rsidRPr="00CA2EDC">
              <w:rPr>
                <w:sz w:val="18"/>
                <w:szCs w:val="18"/>
              </w:rPr>
              <w:t>19</w:t>
            </w:r>
          </w:p>
        </w:tc>
        <w:tc>
          <w:tcPr>
            <w:tcW w:w="1275" w:type="dxa"/>
            <w:shd w:val="clear" w:color="auto" w:fill="auto"/>
          </w:tcPr>
          <w:p w14:paraId="37196775" w14:textId="77777777" w:rsidR="00DC6D6A" w:rsidRPr="00CA2EDC" w:rsidRDefault="00DC6D6A" w:rsidP="002873C6">
            <w:pPr>
              <w:spacing w:line="240" w:lineRule="auto"/>
              <w:ind w:firstLine="0"/>
              <w:rPr>
                <w:sz w:val="18"/>
                <w:szCs w:val="18"/>
              </w:rPr>
            </w:pPr>
            <w:r w:rsidRPr="00CA2EDC">
              <w:rPr>
                <w:sz w:val="18"/>
                <w:szCs w:val="18"/>
              </w:rPr>
              <w:t>№180 от 01.08.18</w:t>
            </w:r>
          </w:p>
        </w:tc>
        <w:tc>
          <w:tcPr>
            <w:tcW w:w="1877" w:type="dxa"/>
            <w:shd w:val="clear" w:color="auto" w:fill="auto"/>
          </w:tcPr>
          <w:p w14:paraId="64A2BBBC" w14:textId="77777777" w:rsidR="00DC6D6A" w:rsidRPr="00CA2EDC" w:rsidRDefault="00DC6D6A" w:rsidP="0068558A">
            <w:pPr>
              <w:spacing w:line="240" w:lineRule="auto"/>
              <w:ind w:firstLine="0"/>
              <w:rPr>
                <w:sz w:val="18"/>
                <w:szCs w:val="18"/>
              </w:rPr>
            </w:pPr>
            <w:r w:rsidRPr="00CA2EDC">
              <w:rPr>
                <w:sz w:val="18"/>
                <w:szCs w:val="18"/>
              </w:rPr>
              <w:t>Светильники уличные</w:t>
            </w:r>
          </w:p>
        </w:tc>
        <w:tc>
          <w:tcPr>
            <w:tcW w:w="992" w:type="dxa"/>
            <w:shd w:val="clear" w:color="auto" w:fill="auto"/>
          </w:tcPr>
          <w:p w14:paraId="5208F908" w14:textId="77777777" w:rsidR="00DC6D6A" w:rsidRPr="00CA2EDC" w:rsidRDefault="00DC6D6A" w:rsidP="0068558A">
            <w:pPr>
              <w:spacing w:line="240" w:lineRule="auto"/>
              <w:ind w:firstLine="0"/>
              <w:rPr>
                <w:sz w:val="18"/>
                <w:szCs w:val="18"/>
              </w:rPr>
            </w:pPr>
            <w:r w:rsidRPr="00CA2EDC">
              <w:rPr>
                <w:sz w:val="18"/>
                <w:szCs w:val="18"/>
              </w:rPr>
              <w:t>13 884,00</w:t>
            </w:r>
          </w:p>
        </w:tc>
        <w:tc>
          <w:tcPr>
            <w:tcW w:w="585" w:type="dxa"/>
            <w:shd w:val="clear" w:color="auto" w:fill="auto"/>
          </w:tcPr>
          <w:p w14:paraId="3D468AAA" w14:textId="77777777" w:rsidR="00DC6D6A" w:rsidRPr="00CA2EDC" w:rsidRDefault="00DC6D6A" w:rsidP="008E5D7B">
            <w:pPr>
              <w:pStyle w:val="ab"/>
              <w:spacing w:line="240" w:lineRule="auto"/>
              <w:ind w:left="0" w:firstLine="0"/>
              <w:rPr>
                <w:sz w:val="18"/>
                <w:szCs w:val="18"/>
              </w:rPr>
            </w:pPr>
            <w:r w:rsidRPr="00CA2EDC">
              <w:rPr>
                <w:sz w:val="18"/>
                <w:szCs w:val="18"/>
              </w:rPr>
              <w:t>41</w:t>
            </w:r>
          </w:p>
        </w:tc>
        <w:tc>
          <w:tcPr>
            <w:tcW w:w="1400" w:type="dxa"/>
            <w:shd w:val="clear" w:color="auto" w:fill="auto"/>
          </w:tcPr>
          <w:p w14:paraId="56425EAB" w14:textId="77777777" w:rsidR="00DC6D6A" w:rsidRPr="00CA2EDC" w:rsidRDefault="00DC6D6A" w:rsidP="008E5D7B">
            <w:pPr>
              <w:spacing w:line="240" w:lineRule="auto"/>
              <w:ind w:firstLine="0"/>
              <w:rPr>
                <w:sz w:val="18"/>
                <w:szCs w:val="18"/>
              </w:rPr>
            </w:pPr>
            <w:r w:rsidRPr="00CA2EDC">
              <w:rPr>
                <w:sz w:val="18"/>
                <w:szCs w:val="18"/>
              </w:rPr>
              <w:t>№173 от 12.11.18</w:t>
            </w:r>
          </w:p>
        </w:tc>
        <w:tc>
          <w:tcPr>
            <w:tcW w:w="1984" w:type="dxa"/>
            <w:shd w:val="clear" w:color="auto" w:fill="auto"/>
          </w:tcPr>
          <w:p w14:paraId="4B36A7D4" w14:textId="77777777" w:rsidR="00DC6D6A" w:rsidRPr="00CA2EDC" w:rsidRDefault="00DC6D6A" w:rsidP="008E5D7B">
            <w:pPr>
              <w:spacing w:line="240" w:lineRule="auto"/>
              <w:ind w:firstLine="0"/>
              <w:rPr>
                <w:sz w:val="18"/>
                <w:szCs w:val="18"/>
              </w:rPr>
            </w:pPr>
            <w:r w:rsidRPr="00CA2EDC">
              <w:rPr>
                <w:sz w:val="18"/>
                <w:szCs w:val="18"/>
              </w:rPr>
              <w:t>Заказ автотранспорта (автобус)</w:t>
            </w:r>
          </w:p>
        </w:tc>
        <w:tc>
          <w:tcPr>
            <w:tcW w:w="1268" w:type="dxa"/>
            <w:shd w:val="clear" w:color="auto" w:fill="auto"/>
          </w:tcPr>
          <w:p w14:paraId="0AD14477" w14:textId="77777777" w:rsidR="00DC6D6A" w:rsidRPr="00CA2EDC" w:rsidRDefault="00DC6D6A" w:rsidP="008E5D7B">
            <w:pPr>
              <w:spacing w:line="240" w:lineRule="auto"/>
              <w:ind w:firstLine="0"/>
              <w:rPr>
                <w:sz w:val="18"/>
                <w:szCs w:val="18"/>
              </w:rPr>
            </w:pPr>
            <w:r w:rsidRPr="00CA2EDC">
              <w:rPr>
                <w:sz w:val="18"/>
                <w:szCs w:val="18"/>
              </w:rPr>
              <w:t>9 360,00</w:t>
            </w:r>
          </w:p>
        </w:tc>
      </w:tr>
      <w:tr w:rsidR="00DC6D6A" w:rsidRPr="00CA2EDC" w14:paraId="636E1CF4" w14:textId="77777777" w:rsidTr="00565659">
        <w:tc>
          <w:tcPr>
            <w:tcW w:w="534" w:type="dxa"/>
            <w:shd w:val="clear" w:color="auto" w:fill="auto"/>
          </w:tcPr>
          <w:p w14:paraId="354570B2" w14:textId="77777777" w:rsidR="00DC6D6A" w:rsidRPr="00CA2EDC" w:rsidRDefault="00DC6D6A" w:rsidP="009604F4">
            <w:pPr>
              <w:pStyle w:val="ab"/>
              <w:spacing w:line="240" w:lineRule="auto"/>
              <w:ind w:left="0" w:firstLine="0"/>
              <w:rPr>
                <w:sz w:val="18"/>
                <w:szCs w:val="18"/>
              </w:rPr>
            </w:pPr>
            <w:r w:rsidRPr="00CA2EDC">
              <w:rPr>
                <w:sz w:val="18"/>
                <w:szCs w:val="18"/>
              </w:rPr>
              <w:t>20</w:t>
            </w:r>
          </w:p>
        </w:tc>
        <w:tc>
          <w:tcPr>
            <w:tcW w:w="1275" w:type="dxa"/>
            <w:shd w:val="clear" w:color="auto" w:fill="auto"/>
          </w:tcPr>
          <w:p w14:paraId="44013647" w14:textId="77777777" w:rsidR="00DC6D6A" w:rsidRPr="00CA2EDC" w:rsidRDefault="00DC6D6A" w:rsidP="002873C6">
            <w:pPr>
              <w:spacing w:line="240" w:lineRule="auto"/>
              <w:ind w:firstLine="0"/>
              <w:rPr>
                <w:sz w:val="18"/>
                <w:szCs w:val="18"/>
              </w:rPr>
            </w:pPr>
            <w:r w:rsidRPr="00CA2EDC">
              <w:rPr>
                <w:sz w:val="18"/>
                <w:szCs w:val="18"/>
              </w:rPr>
              <w:t>№51 от 02.08.18</w:t>
            </w:r>
          </w:p>
        </w:tc>
        <w:tc>
          <w:tcPr>
            <w:tcW w:w="1877" w:type="dxa"/>
            <w:shd w:val="clear" w:color="auto" w:fill="auto"/>
          </w:tcPr>
          <w:p w14:paraId="7D8C24EB" w14:textId="77777777" w:rsidR="00DC6D6A" w:rsidRPr="00CA2EDC" w:rsidRDefault="00DC6D6A" w:rsidP="0068558A">
            <w:pPr>
              <w:spacing w:line="240" w:lineRule="auto"/>
              <w:ind w:firstLine="0"/>
              <w:rPr>
                <w:sz w:val="18"/>
                <w:szCs w:val="18"/>
              </w:rPr>
            </w:pPr>
            <w:r w:rsidRPr="00CA2EDC">
              <w:rPr>
                <w:sz w:val="18"/>
                <w:szCs w:val="18"/>
              </w:rPr>
              <w:t>Перевозка щебня</w:t>
            </w:r>
          </w:p>
        </w:tc>
        <w:tc>
          <w:tcPr>
            <w:tcW w:w="992" w:type="dxa"/>
            <w:shd w:val="clear" w:color="auto" w:fill="auto"/>
          </w:tcPr>
          <w:p w14:paraId="0471577E" w14:textId="77777777" w:rsidR="00DC6D6A" w:rsidRPr="00CA2EDC" w:rsidRDefault="00DC6D6A" w:rsidP="0068558A">
            <w:pPr>
              <w:spacing w:line="240" w:lineRule="auto"/>
              <w:ind w:firstLine="0"/>
              <w:rPr>
                <w:sz w:val="18"/>
                <w:szCs w:val="18"/>
              </w:rPr>
            </w:pPr>
            <w:r w:rsidRPr="00CA2EDC">
              <w:rPr>
                <w:sz w:val="18"/>
                <w:szCs w:val="18"/>
              </w:rPr>
              <w:t>25 200,00</w:t>
            </w:r>
          </w:p>
        </w:tc>
        <w:tc>
          <w:tcPr>
            <w:tcW w:w="585" w:type="dxa"/>
            <w:shd w:val="clear" w:color="auto" w:fill="auto"/>
          </w:tcPr>
          <w:p w14:paraId="0B3623AA" w14:textId="77777777" w:rsidR="00DC6D6A" w:rsidRPr="00CA2EDC" w:rsidRDefault="00DC6D6A" w:rsidP="008E5D7B">
            <w:pPr>
              <w:pStyle w:val="ab"/>
              <w:spacing w:line="240" w:lineRule="auto"/>
              <w:ind w:left="0" w:firstLine="0"/>
              <w:rPr>
                <w:sz w:val="18"/>
                <w:szCs w:val="18"/>
              </w:rPr>
            </w:pPr>
            <w:r w:rsidRPr="00CA2EDC">
              <w:rPr>
                <w:sz w:val="18"/>
                <w:szCs w:val="18"/>
              </w:rPr>
              <w:t>42</w:t>
            </w:r>
          </w:p>
        </w:tc>
        <w:tc>
          <w:tcPr>
            <w:tcW w:w="1400" w:type="dxa"/>
            <w:shd w:val="clear" w:color="auto" w:fill="auto"/>
          </w:tcPr>
          <w:p w14:paraId="3702EEA6" w14:textId="77777777" w:rsidR="00DC6D6A" w:rsidRPr="00CA2EDC" w:rsidRDefault="00DC6D6A" w:rsidP="008E5D7B">
            <w:pPr>
              <w:spacing w:line="240" w:lineRule="auto"/>
              <w:ind w:firstLine="0"/>
              <w:rPr>
                <w:sz w:val="18"/>
                <w:szCs w:val="18"/>
              </w:rPr>
            </w:pPr>
            <w:r w:rsidRPr="00CA2EDC">
              <w:rPr>
                <w:sz w:val="18"/>
                <w:szCs w:val="18"/>
              </w:rPr>
              <w:t>№367 от 04.12.18</w:t>
            </w:r>
          </w:p>
        </w:tc>
        <w:tc>
          <w:tcPr>
            <w:tcW w:w="1984" w:type="dxa"/>
            <w:shd w:val="clear" w:color="auto" w:fill="auto"/>
          </w:tcPr>
          <w:p w14:paraId="068A317F" w14:textId="77777777" w:rsidR="00DC6D6A" w:rsidRPr="00CA2EDC" w:rsidRDefault="00DC6D6A" w:rsidP="008E5D7B">
            <w:pPr>
              <w:spacing w:line="240" w:lineRule="auto"/>
              <w:ind w:firstLine="0"/>
              <w:rPr>
                <w:sz w:val="18"/>
                <w:szCs w:val="18"/>
              </w:rPr>
            </w:pPr>
            <w:r w:rsidRPr="00CA2EDC">
              <w:rPr>
                <w:sz w:val="18"/>
                <w:szCs w:val="18"/>
              </w:rPr>
              <w:t>Канцтовары</w:t>
            </w:r>
          </w:p>
        </w:tc>
        <w:tc>
          <w:tcPr>
            <w:tcW w:w="1268" w:type="dxa"/>
            <w:shd w:val="clear" w:color="auto" w:fill="auto"/>
          </w:tcPr>
          <w:p w14:paraId="7E998AC8" w14:textId="77777777" w:rsidR="00DC6D6A" w:rsidRPr="00CA2EDC" w:rsidRDefault="00DC6D6A" w:rsidP="008E5D7B">
            <w:pPr>
              <w:spacing w:line="240" w:lineRule="auto"/>
              <w:ind w:firstLine="0"/>
              <w:rPr>
                <w:sz w:val="18"/>
                <w:szCs w:val="18"/>
              </w:rPr>
            </w:pPr>
            <w:r w:rsidRPr="00CA2EDC">
              <w:rPr>
                <w:sz w:val="18"/>
                <w:szCs w:val="18"/>
              </w:rPr>
              <w:t>1 700,00</w:t>
            </w:r>
          </w:p>
        </w:tc>
      </w:tr>
      <w:tr w:rsidR="00DC6D6A" w:rsidRPr="00CA2EDC" w14:paraId="67AF5534" w14:textId="77777777" w:rsidTr="00565659">
        <w:tc>
          <w:tcPr>
            <w:tcW w:w="534" w:type="dxa"/>
            <w:shd w:val="clear" w:color="auto" w:fill="auto"/>
          </w:tcPr>
          <w:p w14:paraId="1259B80D" w14:textId="77777777" w:rsidR="00DC6D6A" w:rsidRPr="00CA2EDC" w:rsidRDefault="00DC6D6A" w:rsidP="009604F4">
            <w:pPr>
              <w:pStyle w:val="ab"/>
              <w:spacing w:line="240" w:lineRule="auto"/>
              <w:ind w:left="0" w:firstLine="0"/>
              <w:rPr>
                <w:sz w:val="18"/>
                <w:szCs w:val="18"/>
              </w:rPr>
            </w:pPr>
            <w:r w:rsidRPr="00CA2EDC">
              <w:rPr>
                <w:sz w:val="18"/>
                <w:szCs w:val="18"/>
              </w:rPr>
              <w:t>21</w:t>
            </w:r>
          </w:p>
        </w:tc>
        <w:tc>
          <w:tcPr>
            <w:tcW w:w="1275" w:type="dxa"/>
            <w:shd w:val="clear" w:color="auto" w:fill="auto"/>
          </w:tcPr>
          <w:p w14:paraId="16F6846C" w14:textId="77777777" w:rsidR="00DC6D6A" w:rsidRPr="00CA2EDC" w:rsidRDefault="00DC6D6A" w:rsidP="002873C6">
            <w:pPr>
              <w:spacing w:line="240" w:lineRule="auto"/>
              <w:ind w:firstLine="0"/>
              <w:rPr>
                <w:sz w:val="18"/>
                <w:szCs w:val="18"/>
              </w:rPr>
            </w:pPr>
            <w:r w:rsidRPr="00CA2EDC">
              <w:rPr>
                <w:sz w:val="18"/>
                <w:szCs w:val="18"/>
              </w:rPr>
              <w:t>№169 от 13.08.18</w:t>
            </w:r>
          </w:p>
        </w:tc>
        <w:tc>
          <w:tcPr>
            <w:tcW w:w="1877" w:type="dxa"/>
            <w:shd w:val="clear" w:color="auto" w:fill="auto"/>
          </w:tcPr>
          <w:p w14:paraId="0A42D178" w14:textId="77777777" w:rsidR="00DC6D6A" w:rsidRPr="00CA2EDC" w:rsidRDefault="00DC6D6A" w:rsidP="0068558A">
            <w:pPr>
              <w:spacing w:line="240" w:lineRule="auto"/>
              <w:ind w:firstLine="0"/>
              <w:rPr>
                <w:sz w:val="18"/>
                <w:szCs w:val="18"/>
              </w:rPr>
            </w:pPr>
            <w:r w:rsidRPr="00CA2EDC">
              <w:rPr>
                <w:sz w:val="18"/>
                <w:szCs w:val="18"/>
              </w:rPr>
              <w:t>Канцтовары</w:t>
            </w:r>
          </w:p>
        </w:tc>
        <w:tc>
          <w:tcPr>
            <w:tcW w:w="992" w:type="dxa"/>
            <w:shd w:val="clear" w:color="auto" w:fill="auto"/>
          </w:tcPr>
          <w:p w14:paraId="406A9ED8" w14:textId="77777777" w:rsidR="00DC6D6A" w:rsidRPr="00CA2EDC" w:rsidRDefault="00DC6D6A" w:rsidP="0068558A">
            <w:pPr>
              <w:spacing w:line="240" w:lineRule="auto"/>
              <w:ind w:firstLine="0"/>
              <w:rPr>
                <w:sz w:val="18"/>
                <w:szCs w:val="18"/>
              </w:rPr>
            </w:pPr>
            <w:r w:rsidRPr="00CA2EDC">
              <w:rPr>
                <w:sz w:val="18"/>
                <w:szCs w:val="18"/>
              </w:rPr>
              <w:t>3 575,00</w:t>
            </w:r>
          </w:p>
        </w:tc>
        <w:tc>
          <w:tcPr>
            <w:tcW w:w="585" w:type="dxa"/>
            <w:shd w:val="clear" w:color="auto" w:fill="auto"/>
          </w:tcPr>
          <w:p w14:paraId="555C8B6D" w14:textId="77777777" w:rsidR="00DC6D6A" w:rsidRPr="00CA2EDC" w:rsidRDefault="00DC6D6A" w:rsidP="00B01DE6">
            <w:pPr>
              <w:pStyle w:val="ab"/>
              <w:spacing w:line="240" w:lineRule="auto"/>
              <w:ind w:left="0" w:firstLine="0"/>
              <w:rPr>
                <w:sz w:val="18"/>
                <w:szCs w:val="18"/>
              </w:rPr>
            </w:pPr>
          </w:p>
        </w:tc>
        <w:tc>
          <w:tcPr>
            <w:tcW w:w="1400" w:type="dxa"/>
            <w:shd w:val="clear" w:color="auto" w:fill="auto"/>
          </w:tcPr>
          <w:p w14:paraId="5A5DAEF6" w14:textId="77777777" w:rsidR="00DC6D6A" w:rsidRPr="00CA2EDC" w:rsidRDefault="00DC6D6A" w:rsidP="00662D3D">
            <w:pPr>
              <w:spacing w:line="240" w:lineRule="auto"/>
              <w:ind w:firstLine="0"/>
              <w:rPr>
                <w:sz w:val="18"/>
                <w:szCs w:val="18"/>
              </w:rPr>
            </w:pPr>
          </w:p>
        </w:tc>
        <w:tc>
          <w:tcPr>
            <w:tcW w:w="1984" w:type="dxa"/>
            <w:shd w:val="clear" w:color="auto" w:fill="auto"/>
          </w:tcPr>
          <w:p w14:paraId="570DEF74" w14:textId="77777777" w:rsidR="00DC6D6A" w:rsidRPr="00CA2EDC" w:rsidRDefault="00DC6D6A" w:rsidP="00662D3D">
            <w:pPr>
              <w:spacing w:line="240" w:lineRule="auto"/>
              <w:ind w:firstLine="0"/>
              <w:rPr>
                <w:sz w:val="18"/>
                <w:szCs w:val="18"/>
              </w:rPr>
            </w:pPr>
          </w:p>
        </w:tc>
        <w:tc>
          <w:tcPr>
            <w:tcW w:w="1268" w:type="dxa"/>
            <w:shd w:val="clear" w:color="auto" w:fill="auto"/>
          </w:tcPr>
          <w:p w14:paraId="4CA8180C" w14:textId="77777777" w:rsidR="00DC6D6A" w:rsidRPr="00CA2EDC" w:rsidRDefault="00DC6D6A" w:rsidP="00662D3D">
            <w:pPr>
              <w:spacing w:line="240" w:lineRule="auto"/>
              <w:ind w:firstLine="0"/>
              <w:rPr>
                <w:sz w:val="18"/>
                <w:szCs w:val="18"/>
              </w:rPr>
            </w:pPr>
          </w:p>
        </w:tc>
      </w:tr>
      <w:tr w:rsidR="00DC6D6A" w:rsidRPr="00CA2EDC" w14:paraId="2D16C288" w14:textId="77777777" w:rsidTr="00565659">
        <w:tc>
          <w:tcPr>
            <w:tcW w:w="534" w:type="dxa"/>
            <w:shd w:val="clear" w:color="auto" w:fill="auto"/>
          </w:tcPr>
          <w:p w14:paraId="4C64ABB8" w14:textId="77777777" w:rsidR="00DC6D6A" w:rsidRPr="00CA2EDC" w:rsidRDefault="00DC6D6A" w:rsidP="009604F4">
            <w:pPr>
              <w:pStyle w:val="ab"/>
              <w:spacing w:line="240" w:lineRule="auto"/>
              <w:ind w:left="0" w:firstLine="0"/>
              <w:rPr>
                <w:sz w:val="18"/>
                <w:szCs w:val="18"/>
              </w:rPr>
            </w:pPr>
          </w:p>
        </w:tc>
        <w:tc>
          <w:tcPr>
            <w:tcW w:w="1275" w:type="dxa"/>
            <w:shd w:val="clear" w:color="auto" w:fill="auto"/>
          </w:tcPr>
          <w:p w14:paraId="4D1C8709" w14:textId="77777777" w:rsidR="00DC6D6A" w:rsidRPr="00CA2EDC" w:rsidRDefault="00DC6D6A" w:rsidP="009604F4">
            <w:pPr>
              <w:spacing w:line="240" w:lineRule="auto"/>
              <w:ind w:firstLine="0"/>
              <w:rPr>
                <w:sz w:val="18"/>
                <w:szCs w:val="18"/>
              </w:rPr>
            </w:pPr>
          </w:p>
        </w:tc>
        <w:tc>
          <w:tcPr>
            <w:tcW w:w="1877" w:type="dxa"/>
            <w:shd w:val="clear" w:color="auto" w:fill="auto"/>
          </w:tcPr>
          <w:p w14:paraId="5A755243" w14:textId="77777777" w:rsidR="00DC6D6A" w:rsidRPr="00CA2EDC" w:rsidRDefault="00DC6D6A" w:rsidP="009604F4">
            <w:pPr>
              <w:spacing w:line="240" w:lineRule="auto"/>
              <w:ind w:firstLine="0"/>
              <w:rPr>
                <w:sz w:val="18"/>
                <w:szCs w:val="18"/>
              </w:rPr>
            </w:pPr>
          </w:p>
        </w:tc>
        <w:tc>
          <w:tcPr>
            <w:tcW w:w="992" w:type="dxa"/>
            <w:shd w:val="clear" w:color="auto" w:fill="auto"/>
          </w:tcPr>
          <w:p w14:paraId="61E1C70E" w14:textId="77777777" w:rsidR="00DC6D6A" w:rsidRPr="00CA2EDC" w:rsidRDefault="00DC6D6A" w:rsidP="009604F4">
            <w:pPr>
              <w:spacing w:line="240" w:lineRule="auto"/>
              <w:ind w:firstLine="0"/>
              <w:rPr>
                <w:sz w:val="18"/>
                <w:szCs w:val="18"/>
              </w:rPr>
            </w:pPr>
          </w:p>
        </w:tc>
        <w:tc>
          <w:tcPr>
            <w:tcW w:w="585" w:type="dxa"/>
            <w:shd w:val="clear" w:color="auto" w:fill="auto"/>
          </w:tcPr>
          <w:p w14:paraId="2D9E4173" w14:textId="77777777" w:rsidR="00DC6D6A" w:rsidRPr="00CA2EDC" w:rsidRDefault="00DC6D6A" w:rsidP="009604F4">
            <w:pPr>
              <w:pStyle w:val="ab"/>
              <w:spacing w:line="240" w:lineRule="auto"/>
              <w:ind w:left="0" w:firstLine="0"/>
              <w:rPr>
                <w:sz w:val="18"/>
                <w:szCs w:val="18"/>
              </w:rPr>
            </w:pPr>
          </w:p>
        </w:tc>
        <w:tc>
          <w:tcPr>
            <w:tcW w:w="1400" w:type="dxa"/>
            <w:shd w:val="clear" w:color="auto" w:fill="auto"/>
          </w:tcPr>
          <w:p w14:paraId="2B4198B1" w14:textId="77777777" w:rsidR="00DC6D6A" w:rsidRPr="00CA2EDC" w:rsidRDefault="00DC6D6A" w:rsidP="009604F4">
            <w:pPr>
              <w:spacing w:line="240" w:lineRule="auto"/>
              <w:ind w:firstLine="0"/>
              <w:rPr>
                <w:sz w:val="18"/>
                <w:szCs w:val="18"/>
              </w:rPr>
            </w:pPr>
          </w:p>
        </w:tc>
        <w:tc>
          <w:tcPr>
            <w:tcW w:w="1984" w:type="dxa"/>
            <w:shd w:val="clear" w:color="auto" w:fill="auto"/>
          </w:tcPr>
          <w:p w14:paraId="0E8B95D2" w14:textId="77777777" w:rsidR="00DC6D6A" w:rsidRPr="00CA2EDC" w:rsidRDefault="00DC6D6A" w:rsidP="009604F4">
            <w:pPr>
              <w:spacing w:line="240" w:lineRule="auto"/>
              <w:ind w:firstLine="0"/>
              <w:rPr>
                <w:b/>
                <w:sz w:val="18"/>
                <w:szCs w:val="18"/>
              </w:rPr>
            </w:pPr>
            <w:r w:rsidRPr="00CA2EDC">
              <w:rPr>
                <w:b/>
                <w:sz w:val="18"/>
                <w:szCs w:val="18"/>
              </w:rPr>
              <w:t>ИТОГО</w:t>
            </w:r>
          </w:p>
        </w:tc>
        <w:tc>
          <w:tcPr>
            <w:tcW w:w="1268" w:type="dxa"/>
            <w:shd w:val="clear" w:color="auto" w:fill="auto"/>
          </w:tcPr>
          <w:p w14:paraId="1BFF52C3" w14:textId="77777777" w:rsidR="00DC6D6A" w:rsidRPr="00CA2EDC" w:rsidRDefault="00DC6D6A" w:rsidP="004632D5">
            <w:pPr>
              <w:spacing w:line="240" w:lineRule="auto"/>
              <w:ind w:firstLine="0"/>
              <w:rPr>
                <w:b/>
                <w:sz w:val="18"/>
                <w:szCs w:val="18"/>
              </w:rPr>
            </w:pPr>
            <w:r w:rsidRPr="00CA2EDC">
              <w:rPr>
                <w:b/>
                <w:sz w:val="18"/>
                <w:szCs w:val="18"/>
              </w:rPr>
              <w:t>1 128 674,27</w:t>
            </w:r>
          </w:p>
        </w:tc>
      </w:tr>
    </w:tbl>
    <w:p w14:paraId="5D319E04" w14:textId="77777777" w:rsidR="00CF3D21" w:rsidRPr="00AA0C09" w:rsidRDefault="00CE32A7" w:rsidP="00DD1B2B">
      <w:pPr>
        <w:spacing w:line="240" w:lineRule="auto"/>
        <w:ind w:firstLine="567"/>
        <w:rPr>
          <w:szCs w:val="28"/>
        </w:rPr>
      </w:pPr>
      <w:r w:rsidRPr="00AA0C09">
        <w:rPr>
          <w:szCs w:val="28"/>
        </w:rPr>
        <w:t>В ходе проведения оценки вышеуказанных контрактов установлено злоупотребление правом осуществлять закупки до 100 000,00 руб., что повлекло за собой необоснованное сокращение числа участников закупок.</w:t>
      </w:r>
    </w:p>
    <w:p w14:paraId="5387EBA6" w14:textId="77777777" w:rsidR="00CE32A7" w:rsidRPr="00AA0C09" w:rsidRDefault="00CE32A7" w:rsidP="00DD1B2B">
      <w:pPr>
        <w:spacing w:line="240" w:lineRule="auto"/>
        <w:ind w:firstLine="567"/>
        <w:rPr>
          <w:szCs w:val="28"/>
        </w:rPr>
      </w:pPr>
      <w:r w:rsidRPr="00AA0C09">
        <w:rPr>
          <w:szCs w:val="28"/>
        </w:rPr>
        <w:t>Данный вывод подтверждается информацией, предоставленной</w:t>
      </w:r>
      <w:r w:rsidR="00DD1B2B" w:rsidRPr="00AA0C09">
        <w:rPr>
          <w:szCs w:val="28"/>
        </w:rPr>
        <w:t xml:space="preserve"> </w:t>
      </w:r>
      <w:r w:rsidR="00C85504" w:rsidRPr="00AA0C09">
        <w:rPr>
          <w:szCs w:val="28"/>
        </w:rPr>
        <w:t>Таблицей 1</w:t>
      </w:r>
      <w:r w:rsidR="00DD1B2B" w:rsidRPr="00AA0C09">
        <w:rPr>
          <w:szCs w:val="28"/>
        </w:rPr>
        <w:t>:</w:t>
      </w:r>
    </w:p>
    <w:p w14:paraId="2068243C" w14:textId="77777777" w:rsidR="00C85504" w:rsidRPr="00AA0C09" w:rsidRDefault="00C85504" w:rsidP="00C85504">
      <w:pPr>
        <w:spacing w:line="240" w:lineRule="auto"/>
        <w:ind w:firstLine="567"/>
        <w:jc w:val="right"/>
        <w:rPr>
          <w:szCs w:val="28"/>
        </w:rPr>
      </w:pPr>
      <w:r w:rsidRPr="00AA0C09">
        <w:rPr>
          <w:szCs w:val="28"/>
        </w:rPr>
        <w:t>Таблица 1</w:t>
      </w:r>
    </w:p>
    <w:tbl>
      <w:tblPr>
        <w:tblStyle w:val="a7"/>
        <w:tblW w:w="0" w:type="auto"/>
        <w:jc w:val="center"/>
        <w:tblLook w:val="04A0" w:firstRow="1" w:lastRow="0" w:firstColumn="1" w:lastColumn="0" w:noHBand="0" w:noVBand="1"/>
      </w:tblPr>
      <w:tblGrid>
        <w:gridCol w:w="1898"/>
        <w:gridCol w:w="1689"/>
        <w:gridCol w:w="1690"/>
        <w:gridCol w:w="1690"/>
        <w:gridCol w:w="1690"/>
        <w:gridCol w:w="1299"/>
      </w:tblGrid>
      <w:tr w:rsidR="00DD1B2B" w:rsidRPr="00086088" w14:paraId="06D260CE" w14:textId="77777777" w:rsidTr="00B1614C">
        <w:trPr>
          <w:jc w:val="center"/>
        </w:trPr>
        <w:tc>
          <w:tcPr>
            <w:tcW w:w="1898" w:type="dxa"/>
            <w:shd w:val="clear" w:color="auto" w:fill="D9D9D9" w:themeFill="background1" w:themeFillShade="D9"/>
          </w:tcPr>
          <w:p w14:paraId="5642DEF9" w14:textId="77777777" w:rsidR="00DD1B2B" w:rsidRPr="00086088" w:rsidRDefault="00DD1B2B" w:rsidP="00DD1B2B">
            <w:pPr>
              <w:spacing w:line="240" w:lineRule="auto"/>
              <w:ind w:firstLine="0"/>
              <w:jc w:val="center"/>
              <w:rPr>
                <w:b/>
                <w:sz w:val="16"/>
                <w:szCs w:val="16"/>
              </w:rPr>
            </w:pPr>
            <w:r w:rsidRPr="00086088">
              <w:rPr>
                <w:b/>
                <w:sz w:val="16"/>
                <w:szCs w:val="16"/>
              </w:rPr>
              <w:t>Перечень закупок, осуществленных по п.4 ст.93 Закона №44-ФЗ, и повлекших за собой сокращение числа участников закупки</w:t>
            </w:r>
          </w:p>
        </w:tc>
        <w:tc>
          <w:tcPr>
            <w:tcW w:w="1689" w:type="dxa"/>
            <w:shd w:val="clear" w:color="auto" w:fill="D9D9D9" w:themeFill="background1" w:themeFillShade="D9"/>
          </w:tcPr>
          <w:p w14:paraId="5E70D3BE" w14:textId="77777777" w:rsidR="00DD1B2B" w:rsidRPr="00086088" w:rsidRDefault="00DD1B2B" w:rsidP="00DD1B2B">
            <w:pPr>
              <w:spacing w:line="240" w:lineRule="auto"/>
              <w:ind w:firstLine="0"/>
              <w:jc w:val="center"/>
              <w:rPr>
                <w:b/>
                <w:sz w:val="16"/>
                <w:szCs w:val="16"/>
              </w:rPr>
            </w:pPr>
            <w:r w:rsidRPr="00086088">
              <w:rPr>
                <w:b/>
                <w:sz w:val="16"/>
                <w:szCs w:val="16"/>
              </w:rPr>
              <w:t>Цена контракта, руб.</w:t>
            </w:r>
          </w:p>
        </w:tc>
        <w:tc>
          <w:tcPr>
            <w:tcW w:w="1690" w:type="dxa"/>
            <w:shd w:val="clear" w:color="auto" w:fill="D9D9D9" w:themeFill="background1" w:themeFillShade="D9"/>
          </w:tcPr>
          <w:p w14:paraId="2977FF55" w14:textId="77777777" w:rsidR="00DD1B2B" w:rsidRPr="00086088" w:rsidRDefault="00DD1B2B" w:rsidP="00DD1B2B">
            <w:pPr>
              <w:spacing w:line="240" w:lineRule="auto"/>
              <w:ind w:firstLine="0"/>
              <w:jc w:val="center"/>
              <w:rPr>
                <w:b/>
                <w:sz w:val="16"/>
                <w:szCs w:val="16"/>
              </w:rPr>
            </w:pPr>
            <w:r w:rsidRPr="00086088">
              <w:rPr>
                <w:b/>
                <w:sz w:val="16"/>
                <w:szCs w:val="16"/>
              </w:rPr>
              <w:t>Дата заключения договора</w:t>
            </w:r>
          </w:p>
        </w:tc>
        <w:tc>
          <w:tcPr>
            <w:tcW w:w="1690" w:type="dxa"/>
            <w:shd w:val="clear" w:color="auto" w:fill="D9D9D9" w:themeFill="background1" w:themeFillShade="D9"/>
          </w:tcPr>
          <w:p w14:paraId="7B8B3B83" w14:textId="77777777" w:rsidR="00DD1B2B" w:rsidRPr="00086088" w:rsidRDefault="00DD1B2B" w:rsidP="00DD1B2B">
            <w:pPr>
              <w:spacing w:line="240" w:lineRule="auto"/>
              <w:ind w:firstLine="0"/>
              <w:jc w:val="center"/>
              <w:rPr>
                <w:b/>
                <w:sz w:val="16"/>
                <w:szCs w:val="16"/>
              </w:rPr>
            </w:pPr>
            <w:r w:rsidRPr="00086088">
              <w:rPr>
                <w:b/>
                <w:sz w:val="16"/>
                <w:szCs w:val="16"/>
              </w:rPr>
              <w:t>Номер договора</w:t>
            </w:r>
          </w:p>
        </w:tc>
        <w:tc>
          <w:tcPr>
            <w:tcW w:w="1690" w:type="dxa"/>
            <w:shd w:val="clear" w:color="auto" w:fill="D9D9D9" w:themeFill="background1" w:themeFillShade="D9"/>
          </w:tcPr>
          <w:p w14:paraId="2777166A" w14:textId="77777777" w:rsidR="00DD1B2B" w:rsidRPr="00086088" w:rsidRDefault="00DD1B2B" w:rsidP="00DD1B2B">
            <w:pPr>
              <w:spacing w:line="240" w:lineRule="auto"/>
              <w:ind w:firstLine="0"/>
              <w:jc w:val="center"/>
              <w:rPr>
                <w:b/>
                <w:sz w:val="16"/>
                <w:szCs w:val="16"/>
              </w:rPr>
            </w:pPr>
            <w:r w:rsidRPr="00086088">
              <w:rPr>
                <w:b/>
                <w:sz w:val="16"/>
                <w:szCs w:val="16"/>
              </w:rPr>
              <w:t>Рынок конкурентный (да/нет)</w:t>
            </w:r>
          </w:p>
        </w:tc>
        <w:tc>
          <w:tcPr>
            <w:tcW w:w="1299" w:type="dxa"/>
            <w:shd w:val="clear" w:color="auto" w:fill="D9D9D9" w:themeFill="background1" w:themeFillShade="D9"/>
          </w:tcPr>
          <w:p w14:paraId="1EA3A3DF" w14:textId="77777777" w:rsidR="00DD1B2B" w:rsidRPr="00086088" w:rsidRDefault="00DD1B2B" w:rsidP="00DD1B2B">
            <w:pPr>
              <w:spacing w:line="240" w:lineRule="auto"/>
              <w:ind w:firstLine="0"/>
              <w:jc w:val="center"/>
              <w:rPr>
                <w:b/>
                <w:sz w:val="16"/>
                <w:szCs w:val="16"/>
              </w:rPr>
            </w:pPr>
            <w:r w:rsidRPr="00086088">
              <w:rPr>
                <w:b/>
                <w:sz w:val="16"/>
                <w:szCs w:val="16"/>
              </w:rPr>
              <w:t>Примечание</w:t>
            </w:r>
          </w:p>
        </w:tc>
      </w:tr>
      <w:tr w:rsidR="00A668B8" w:rsidRPr="00086088" w14:paraId="5B51C30C" w14:textId="77777777" w:rsidTr="00B1614C">
        <w:trPr>
          <w:jc w:val="center"/>
        </w:trPr>
        <w:tc>
          <w:tcPr>
            <w:tcW w:w="1898" w:type="dxa"/>
          </w:tcPr>
          <w:p w14:paraId="4FD87A8E" w14:textId="77777777" w:rsidR="00A668B8" w:rsidRPr="00086088" w:rsidRDefault="00086088" w:rsidP="00DC6D6A">
            <w:pPr>
              <w:spacing w:line="240" w:lineRule="auto"/>
              <w:ind w:firstLine="0"/>
              <w:rPr>
                <w:b/>
                <w:sz w:val="16"/>
                <w:szCs w:val="16"/>
              </w:rPr>
            </w:pPr>
            <w:r w:rsidRPr="00086088">
              <w:rPr>
                <w:b/>
                <w:sz w:val="16"/>
                <w:szCs w:val="16"/>
              </w:rPr>
              <w:t>Перевозка</w:t>
            </w:r>
            <w:r w:rsidR="00A668B8" w:rsidRPr="00086088">
              <w:rPr>
                <w:b/>
                <w:sz w:val="16"/>
                <w:szCs w:val="16"/>
              </w:rPr>
              <w:t xml:space="preserve"> щебня</w:t>
            </w:r>
            <w:r w:rsidR="00DC6D6A">
              <w:rPr>
                <w:b/>
                <w:sz w:val="16"/>
                <w:szCs w:val="16"/>
              </w:rPr>
              <w:t xml:space="preserve"> в 3 квартале 2018г.</w:t>
            </w:r>
          </w:p>
        </w:tc>
        <w:tc>
          <w:tcPr>
            <w:tcW w:w="1689" w:type="dxa"/>
          </w:tcPr>
          <w:p w14:paraId="3EE26A82" w14:textId="77777777" w:rsidR="00A668B8" w:rsidRPr="00086088" w:rsidRDefault="00A668B8" w:rsidP="006D3128">
            <w:pPr>
              <w:spacing w:line="240" w:lineRule="auto"/>
              <w:ind w:firstLine="0"/>
              <w:rPr>
                <w:sz w:val="16"/>
                <w:szCs w:val="16"/>
              </w:rPr>
            </w:pPr>
          </w:p>
        </w:tc>
        <w:tc>
          <w:tcPr>
            <w:tcW w:w="1690" w:type="dxa"/>
          </w:tcPr>
          <w:p w14:paraId="0F1CDDAA" w14:textId="77777777" w:rsidR="00A668B8" w:rsidRPr="00086088" w:rsidRDefault="00A668B8" w:rsidP="006D3128">
            <w:pPr>
              <w:spacing w:line="240" w:lineRule="auto"/>
              <w:ind w:firstLine="0"/>
              <w:rPr>
                <w:sz w:val="16"/>
                <w:szCs w:val="16"/>
              </w:rPr>
            </w:pPr>
          </w:p>
        </w:tc>
        <w:tc>
          <w:tcPr>
            <w:tcW w:w="1690" w:type="dxa"/>
          </w:tcPr>
          <w:p w14:paraId="61706D77" w14:textId="77777777" w:rsidR="00A668B8" w:rsidRPr="00086088" w:rsidRDefault="00A668B8" w:rsidP="006D3128">
            <w:pPr>
              <w:spacing w:line="240" w:lineRule="auto"/>
              <w:ind w:firstLine="0"/>
              <w:rPr>
                <w:sz w:val="16"/>
                <w:szCs w:val="16"/>
              </w:rPr>
            </w:pPr>
          </w:p>
        </w:tc>
        <w:tc>
          <w:tcPr>
            <w:tcW w:w="1690" w:type="dxa"/>
          </w:tcPr>
          <w:p w14:paraId="31245C9A" w14:textId="77777777" w:rsidR="00A668B8" w:rsidRPr="00086088" w:rsidRDefault="00A668B8" w:rsidP="006D3128">
            <w:pPr>
              <w:spacing w:line="240" w:lineRule="auto"/>
              <w:ind w:firstLine="0"/>
              <w:rPr>
                <w:sz w:val="16"/>
                <w:szCs w:val="16"/>
              </w:rPr>
            </w:pPr>
          </w:p>
        </w:tc>
        <w:tc>
          <w:tcPr>
            <w:tcW w:w="1299" w:type="dxa"/>
          </w:tcPr>
          <w:p w14:paraId="5B0148C6" w14:textId="77777777" w:rsidR="00A668B8" w:rsidRPr="00086088" w:rsidRDefault="00A668B8" w:rsidP="006D3128">
            <w:pPr>
              <w:spacing w:line="240" w:lineRule="auto"/>
              <w:ind w:firstLine="0"/>
              <w:rPr>
                <w:sz w:val="16"/>
                <w:szCs w:val="16"/>
              </w:rPr>
            </w:pPr>
          </w:p>
        </w:tc>
      </w:tr>
      <w:tr w:rsidR="00B1614C" w:rsidRPr="00086088" w14:paraId="412CCF78" w14:textId="77777777" w:rsidTr="00B1614C">
        <w:trPr>
          <w:jc w:val="center"/>
        </w:trPr>
        <w:tc>
          <w:tcPr>
            <w:tcW w:w="1898" w:type="dxa"/>
          </w:tcPr>
          <w:p w14:paraId="6AB48B82" w14:textId="77777777" w:rsidR="00B1614C" w:rsidRPr="00086088" w:rsidRDefault="00086088" w:rsidP="00086088">
            <w:pPr>
              <w:spacing w:line="240" w:lineRule="auto"/>
              <w:ind w:firstLine="0"/>
              <w:rPr>
                <w:sz w:val="16"/>
                <w:szCs w:val="16"/>
              </w:rPr>
            </w:pPr>
            <w:r w:rsidRPr="00086088">
              <w:rPr>
                <w:sz w:val="16"/>
                <w:szCs w:val="16"/>
              </w:rPr>
              <w:t xml:space="preserve">Перевозка щебня </w:t>
            </w:r>
          </w:p>
        </w:tc>
        <w:tc>
          <w:tcPr>
            <w:tcW w:w="1689" w:type="dxa"/>
          </w:tcPr>
          <w:p w14:paraId="2B58E680" w14:textId="77777777" w:rsidR="00B1614C" w:rsidRPr="00086088" w:rsidRDefault="00086088" w:rsidP="006D3128">
            <w:pPr>
              <w:spacing w:line="240" w:lineRule="auto"/>
              <w:ind w:firstLine="0"/>
              <w:rPr>
                <w:sz w:val="16"/>
                <w:szCs w:val="16"/>
              </w:rPr>
            </w:pPr>
            <w:r w:rsidRPr="00086088">
              <w:rPr>
                <w:sz w:val="16"/>
                <w:szCs w:val="16"/>
              </w:rPr>
              <w:t>99 450,00</w:t>
            </w:r>
          </w:p>
        </w:tc>
        <w:tc>
          <w:tcPr>
            <w:tcW w:w="1690" w:type="dxa"/>
          </w:tcPr>
          <w:p w14:paraId="0C8F8209" w14:textId="77777777" w:rsidR="00B1614C" w:rsidRPr="00086088" w:rsidRDefault="00086088" w:rsidP="00086088">
            <w:pPr>
              <w:spacing w:line="240" w:lineRule="auto"/>
              <w:ind w:firstLine="0"/>
              <w:rPr>
                <w:sz w:val="16"/>
                <w:szCs w:val="16"/>
              </w:rPr>
            </w:pPr>
            <w:r w:rsidRPr="00086088">
              <w:rPr>
                <w:sz w:val="16"/>
                <w:szCs w:val="16"/>
              </w:rPr>
              <w:t>11</w:t>
            </w:r>
            <w:r w:rsidR="00B1614C" w:rsidRPr="00086088">
              <w:rPr>
                <w:sz w:val="16"/>
                <w:szCs w:val="16"/>
              </w:rPr>
              <w:t>.0</w:t>
            </w:r>
            <w:r w:rsidRPr="00086088">
              <w:rPr>
                <w:sz w:val="16"/>
                <w:szCs w:val="16"/>
              </w:rPr>
              <w:t>7</w:t>
            </w:r>
            <w:r w:rsidR="00B1614C" w:rsidRPr="00086088">
              <w:rPr>
                <w:sz w:val="16"/>
                <w:szCs w:val="16"/>
              </w:rPr>
              <w:t>.2018</w:t>
            </w:r>
          </w:p>
        </w:tc>
        <w:tc>
          <w:tcPr>
            <w:tcW w:w="1690" w:type="dxa"/>
          </w:tcPr>
          <w:p w14:paraId="787C5C52" w14:textId="77777777" w:rsidR="00B1614C" w:rsidRPr="00086088" w:rsidRDefault="00086088" w:rsidP="00086088">
            <w:pPr>
              <w:spacing w:line="240" w:lineRule="auto"/>
              <w:ind w:firstLine="0"/>
              <w:rPr>
                <w:sz w:val="16"/>
                <w:szCs w:val="16"/>
              </w:rPr>
            </w:pPr>
            <w:r w:rsidRPr="00086088">
              <w:rPr>
                <w:sz w:val="16"/>
                <w:szCs w:val="16"/>
              </w:rPr>
              <w:t>47</w:t>
            </w:r>
          </w:p>
        </w:tc>
        <w:tc>
          <w:tcPr>
            <w:tcW w:w="1690" w:type="dxa"/>
          </w:tcPr>
          <w:p w14:paraId="55EEB9D0" w14:textId="77777777" w:rsidR="00B1614C" w:rsidRPr="00086088" w:rsidRDefault="00B1614C" w:rsidP="006D3128">
            <w:pPr>
              <w:spacing w:line="240" w:lineRule="auto"/>
              <w:ind w:firstLine="0"/>
              <w:rPr>
                <w:sz w:val="16"/>
                <w:szCs w:val="16"/>
              </w:rPr>
            </w:pPr>
            <w:r w:rsidRPr="00086088">
              <w:rPr>
                <w:sz w:val="16"/>
                <w:szCs w:val="16"/>
              </w:rPr>
              <w:t>да</w:t>
            </w:r>
          </w:p>
        </w:tc>
        <w:tc>
          <w:tcPr>
            <w:tcW w:w="1299" w:type="dxa"/>
            <w:vMerge w:val="restart"/>
          </w:tcPr>
          <w:p w14:paraId="425B3C80" w14:textId="77777777" w:rsidR="00B1614C" w:rsidRPr="00086088" w:rsidRDefault="00B1614C" w:rsidP="00B1614C">
            <w:pPr>
              <w:spacing w:line="240" w:lineRule="auto"/>
              <w:ind w:firstLine="0"/>
              <w:jc w:val="center"/>
              <w:rPr>
                <w:sz w:val="16"/>
                <w:szCs w:val="16"/>
              </w:rPr>
            </w:pPr>
            <w:r w:rsidRPr="00086088">
              <w:rPr>
                <w:sz w:val="16"/>
                <w:szCs w:val="16"/>
              </w:rPr>
              <w:t>Данные закупки направлены на достижение единой хозяйственной цели</w:t>
            </w:r>
          </w:p>
        </w:tc>
      </w:tr>
      <w:tr w:rsidR="00B1614C" w:rsidRPr="00086088" w14:paraId="13A9898B" w14:textId="77777777" w:rsidTr="00B1614C">
        <w:trPr>
          <w:jc w:val="center"/>
        </w:trPr>
        <w:tc>
          <w:tcPr>
            <w:tcW w:w="1898" w:type="dxa"/>
          </w:tcPr>
          <w:p w14:paraId="6F2007AE" w14:textId="77777777" w:rsidR="00B1614C" w:rsidRPr="00086088" w:rsidRDefault="00086088" w:rsidP="006D3128">
            <w:pPr>
              <w:spacing w:line="240" w:lineRule="auto"/>
              <w:ind w:firstLine="0"/>
              <w:rPr>
                <w:sz w:val="16"/>
                <w:szCs w:val="16"/>
              </w:rPr>
            </w:pPr>
            <w:r w:rsidRPr="00086088">
              <w:rPr>
                <w:sz w:val="16"/>
                <w:szCs w:val="16"/>
              </w:rPr>
              <w:t>Перевозка щебня</w:t>
            </w:r>
          </w:p>
        </w:tc>
        <w:tc>
          <w:tcPr>
            <w:tcW w:w="1689" w:type="dxa"/>
          </w:tcPr>
          <w:p w14:paraId="3AD39D4A" w14:textId="77777777" w:rsidR="00B1614C" w:rsidRPr="00086088" w:rsidRDefault="00086088" w:rsidP="006D3128">
            <w:pPr>
              <w:spacing w:line="240" w:lineRule="auto"/>
              <w:ind w:firstLine="0"/>
              <w:rPr>
                <w:sz w:val="16"/>
                <w:szCs w:val="16"/>
              </w:rPr>
            </w:pPr>
            <w:r w:rsidRPr="00086088">
              <w:rPr>
                <w:sz w:val="16"/>
                <w:szCs w:val="16"/>
              </w:rPr>
              <w:t>29 322,50</w:t>
            </w:r>
          </w:p>
        </w:tc>
        <w:tc>
          <w:tcPr>
            <w:tcW w:w="1690" w:type="dxa"/>
          </w:tcPr>
          <w:p w14:paraId="6345FC1E" w14:textId="77777777" w:rsidR="00B1614C" w:rsidRPr="00086088" w:rsidRDefault="00086088" w:rsidP="006D3128">
            <w:pPr>
              <w:spacing w:line="240" w:lineRule="auto"/>
              <w:ind w:firstLine="0"/>
              <w:rPr>
                <w:sz w:val="16"/>
                <w:szCs w:val="16"/>
              </w:rPr>
            </w:pPr>
            <w:r w:rsidRPr="00086088">
              <w:rPr>
                <w:sz w:val="16"/>
                <w:szCs w:val="16"/>
              </w:rPr>
              <w:t>27.07.2018</w:t>
            </w:r>
          </w:p>
        </w:tc>
        <w:tc>
          <w:tcPr>
            <w:tcW w:w="1690" w:type="dxa"/>
          </w:tcPr>
          <w:p w14:paraId="0EE5FBBE" w14:textId="77777777" w:rsidR="00B1614C" w:rsidRPr="00086088" w:rsidRDefault="00086088" w:rsidP="006D3128">
            <w:pPr>
              <w:spacing w:line="240" w:lineRule="auto"/>
              <w:ind w:firstLine="0"/>
              <w:rPr>
                <w:sz w:val="16"/>
                <w:szCs w:val="16"/>
              </w:rPr>
            </w:pPr>
            <w:r w:rsidRPr="00086088">
              <w:rPr>
                <w:sz w:val="16"/>
                <w:szCs w:val="16"/>
              </w:rPr>
              <w:t>48</w:t>
            </w:r>
          </w:p>
        </w:tc>
        <w:tc>
          <w:tcPr>
            <w:tcW w:w="1690" w:type="dxa"/>
          </w:tcPr>
          <w:p w14:paraId="27F770A1" w14:textId="77777777" w:rsidR="00B1614C" w:rsidRPr="00086088" w:rsidRDefault="00B1614C" w:rsidP="006D3128">
            <w:pPr>
              <w:spacing w:line="240" w:lineRule="auto"/>
              <w:ind w:firstLine="0"/>
              <w:rPr>
                <w:sz w:val="16"/>
                <w:szCs w:val="16"/>
              </w:rPr>
            </w:pPr>
            <w:r w:rsidRPr="00086088">
              <w:rPr>
                <w:sz w:val="16"/>
                <w:szCs w:val="16"/>
              </w:rPr>
              <w:t>да</w:t>
            </w:r>
          </w:p>
        </w:tc>
        <w:tc>
          <w:tcPr>
            <w:tcW w:w="1299" w:type="dxa"/>
            <w:vMerge/>
          </w:tcPr>
          <w:p w14:paraId="5AA8AAB3" w14:textId="77777777" w:rsidR="00B1614C" w:rsidRPr="00086088" w:rsidRDefault="00B1614C" w:rsidP="006D3128">
            <w:pPr>
              <w:spacing w:line="240" w:lineRule="auto"/>
              <w:ind w:firstLine="0"/>
              <w:rPr>
                <w:sz w:val="16"/>
                <w:szCs w:val="16"/>
              </w:rPr>
            </w:pPr>
          </w:p>
        </w:tc>
      </w:tr>
      <w:tr w:rsidR="00B1614C" w:rsidRPr="00086088" w14:paraId="0D1FAA23" w14:textId="77777777" w:rsidTr="00B1614C">
        <w:trPr>
          <w:jc w:val="center"/>
        </w:trPr>
        <w:tc>
          <w:tcPr>
            <w:tcW w:w="1898" w:type="dxa"/>
          </w:tcPr>
          <w:p w14:paraId="6A0E5E47" w14:textId="77777777" w:rsidR="00B1614C" w:rsidRPr="00086088" w:rsidRDefault="00086088" w:rsidP="006D3128">
            <w:pPr>
              <w:spacing w:line="240" w:lineRule="auto"/>
              <w:ind w:firstLine="0"/>
              <w:rPr>
                <w:sz w:val="16"/>
                <w:szCs w:val="16"/>
              </w:rPr>
            </w:pPr>
            <w:r w:rsidRPr="00086088">
              <w:rPr>
                <w:sz w:val="16"/>
                <w:szCs w:val="16"/>
              </w:rPr>
              <w:t>Перевозка щебня</w:t>
            </w:r>
          </w:p>
        </w:tc>
        <w:tc>
          <w:tcPr>
            <w:tcW w:w="1689" w:type="dxa"/>
          </w:tcPr>
          <w:p w14:paraId="4443C041" w14:textId="77777777" w:rsidR="00B1614C" w:rsidRPr="00086088" w:rsidRDefault="00086088" w:rsidP="006D3128">
            <w:pPr>
              <w:spacing w:line="240" w:lineRule="auto"/>
              <w:ind w:firstLine="0"/>
              <w:rPr>
                <w:sz w:val="16"/>
                <w:szCs w:val="16"/>
              </w:rPr>
            </w:pPr>
            <w:r w:rsidRPr="00086088">
              <w:rPr>
                <w:sz w:val="16"/>
                <w:szCs w:val="16"/>
              </w:rPr>
              <w:t>25 200,00</w:t>
            </w:r>
          </w:p>
        </w:tc>
        <w:tc>
          <w:tcPr>
            <w:tcW w:w="1690" w:type="dxa"/>
          </w:tcPr>
          <w:p w14:paraId="76335E1E" w14:textId="77777777" w:rsidR="00B1614C" w:rsidRPr="00086088" w:rsidRDefault="00086088" w:rsidP="006D3128">
            <w:pPr>
              <w:spacing w:line="240" w:lineRule="auto"/>
              <w:ind w:firstLine="0"/>
              <w:rPr>
                <w:sz w:val="16"/>
                <w:szCs w:val="16"/>
              </w:rPr>
            </w:pPr>
            <w:r w:rsidRPr="00086088">
              <w:rPr>
                <w:sz w:val="16"/>
                <w:szCs w:val="16"/>
              </w:rPr>
              <w:t>02.08.2018</w:t>
            </w:r>
          </w:p>
        </w:tc>
        <w:tc>
          <w:tcPr>
            <w:tcW w:w="1690" w:type="dxa"/>
          </w:tcPr>
          <w:p w14:paraId="2BAEA34E" w14:textId="77777777" w:rsidR="00B1614C" w:rsidRPr="00086088" w:rsidRDefault="00086088" w:rsidP="006D3128">
            <w:pPr>
              <w:spacing w:line="240" w:lineRule="auto"/>
              <w:ind w:firstLine="0"/>
              <w:rPr>
                <w:sz w:val="16"/>
                <w:szCs w:val="16"/>
              </w:rPr>
            </w:pPr>
            <w:r w:rsidRPr="00086088">
              <w:rPr>
                <w:sz w:val="16"/>
                <w:szCs w:val="16"/>
              </w:rPr>
              <w:t>51</w:t>
            </w:r>
          </w:p>
        </w:tc>
        <w:tc>
          <w:tcPr>
            <w:tcW w:w="1690" w:type="dxa"/>
          </w:tcPr>
          <w:p w14:paraId="65BBAB4B" w14:textId="77777777" w:rsidR="00B1614C" w:rsidRPr="00086088" w:rsidRDefault="00B1614C" w:rsidP="006D3128">
            <w:pPr>
              <w:spacing w:line="240" w:lineRule="auto"/>
              <w:ind w:firstLine="0"/>
              <w:rPr>
                <w:sz w:val="16"/>
                <w:szCs w:val="16"/>
              </w:rPr>
            </w:pPr>
            <w:r w:rsidRPr="00086088">
              <w:rPr>
                <w:sz w:val="16"/>
                <w:szCs w:val="16"/>
              </w:rPr>
              <w:t>да</w:t>
            </w:r>
          </w:p>
        </w:tc>
        <w:tc>
          <w:tcPr>
            <w:tcW w:w="1299" w:type="dxa"/>
            <w:vMerge/>
          </w:tcPr>
          <w:p w14:paraId="6BA752C8" w14:textId="77777777" w:rsidR="00B1614C" w:rsidRPr="00086088" w:rsidRDefault="00B1614C" w:rsidP="006D3128">
            <w:pPr>
              <w:spacing w:line="240" w:lineRule="auto"/>
              <w:ind w:firstLine="0"/>
              <w:rPr>
                <w:sz w:val="16"/>
                <w:szCs w:val="16"/>
              </w:rPr>
            </w:pPr>
          </w:p>
        </w:tc>
      </w:tr>
      <w:tr w:rsidR="00B1614C" w:rsidRPr="00086088" w14:paraId="1F460D04" w14:textId="77777777" w:rsidTr="00B1614C">
        <w:trPr>
          <w:jc w:val="center"/>
        </w:trPr>
        <w:tc>
          <w:tcPr>
            <w:tcW w:w="1898" w:type="dxa"/>
          </w:tcPr>
          <w:p w14:paraId="12CEAE59" w14:textId="77777777" w:rsidR="00B1614C" w:rsidRPr="00086088" w:rsidRDefault="00086088" w:rsidP="006D3128">
            <w:pPr>
              <w:spacing w:line="240" w:lineRule="auto"/>
              <w:ind w:firstLine="0"/>
              <w:rPr>
                <w:sz w:val="16"/>
                <w:szCs w:val="16"/>
              </w:rPr>
            </w:pPr>
            <w:r w:rsidRPr="00086088">
              <w:rPr>
                <w:sz w:val="16"/>
                <w:szCs w:val="16"/>
              </w:rPr>
              <w:t>Перевозка щебня</w:t>
            </w:r>
          </w:p>
        </w:tc>
        <w:tc>
          <w:tcPr>
            <w:tcW w:w="1689" w:type="dxa"/>
          </w:tcPr>
          <w:p w14:paraId="1E035790" w14:textId="77777777" w:rsidR="00B1614C" w:rsidRPr="00086088" w:rsidRDefault="00086088" w:rsidP="006D3128">
            <w:pPr>
              <w:spacing w:line="240" w:lineRule="auto"/>
              <w:ind w:firstLine="0"/>
              <w:rPr>
                <w:sz w:val="16"/>
                <w:szCs w:val="16"/>
              </w:rPr>
            </w:pPr>
            <w:r w:rsidRPr="00086088">
              <w:rPr>
                <w:sz w:val="16"/>
                <w:szCs w:val="16"/>
              </w:rPr>
              <w:t>32 640,00</w:t>
            </w:r>
          </w:p>
        </w:tc>
        <w:tc>
          <w:tcPr>
            <w:tcW w:w="1690" w:type="dxa"/>
          </w:tcPr>
          <w:p w14:paraId="0142F0E1" w14:textId="77777777" w:rsidR="00B1614C" w:rsidRPr="00086088" w:rsidRDefault="00086088" w:rsidP="006D3128">
            <w:pPr>
              <w:spacing w:line="240" w:lineRule="auto"/>
              <w:ind w:firstLine="0"/>
              <w:rPr>
                <w:sz w:val="16"/>
                <w:szCs w:val="16"/>
              </w:rPr>
            </w:pPr>
            <w:r w:rsidRPr="00086088">
              <w:rPr>
                <w:sz w:val="16"/>
                <w:szCs w:val="16"/>
              </w:rPr>
              <w:t>29.09.2018</w:t>
            </w:r>
          </w:p>
        </w:tc>
        <w:tc>
          <w:tcPr>
            <w:tcW w:w="1690" w:type="dxa"/>
          </w:tcPr>
          <w:p w14:paraId="001F98BF" w14:textId="77777777" w:rsidR="00B1614C" w:rsidRPr="00086088" w:rsidRDefault="00086088" w:rsidP="006D3128">
            <w:pPr>
              <w:spacing w:line="240" w:lineRule="auto"/>
              <w:ind w:firstLine="0"/>
              <w:rPr>
                <w:sz w:val="16"/>
                <w:szCs w:val="16"/>
              </w:rPr>
            </w:pPr>
            <w:r w:rsidRPr="00086088">
              <w:rPr>
                <w:sz w:val="16"/>
                <w:szCs w:val="16"/>
              </w:rPr>
              <w:t>81</w:t>
            </w:r>
          </w:p>
        </w:tc>
        <w:tc>
          <w:tcPr>
            <w:tcW w:w="1690" w:type="dxa"/>
          </w:tcPr>
          <w:p w14:paraId="573382EC" w14:textId="77777777" w:rsidR="00B1614C" w:rsidRPr="00086088" w:rsidRDefault="00B1614C" w:rsidP="006D3128">
            <w:pPr>
              <w:spacing w:line="240" w:lineRule="auto"/>
              <w:ind w:firstLine="0"/>
              <w:rPr>
                <w:sz w:val="16"/>
                <w:szCs w:val="16"/>
              </w:rPr>
            </w:pPr>
            <w:r w:rsidRPr="00086088">
              <w:rPr>
                <w:sz w:val="16"/>
                <w:szCs w:val="16"/>
              </w:rPr>
              <w:t>да</w:t>
            </w:r>
          </w:p>
        </w:tc>
        <w:tc>
          <w:tcPr>
            <w:tcW w:w="1299" w:type="dxa"/>
            <w:vMerge/>
          </w:tcPr>
          <w:p w14:paraId="6E326B2A" w14:textId="77777777" w:rsidR="00B1614C" w:rsidRPr="00086088" w:rsidRDefault="00B1614C" w:rsidP="006D3128">
            <w:pPr>
              <w:spacing w:line="240" w:lineRule="auto"/>
              <w:ind w:firstLine="0"/>
              <w:rPr>
                <w:sz w:val="16"/>
                <w:szCs w:val="16"/>
              </w:rPr>
            </w:pPr>
          </w:p>
        </w:tc>
      </w:tr>
      <w:tr w:rsidR="00DC6D6A" w:rsidRPr="00086088" w14:paraId="6DE51C9D" w14:textId="77777777" w:rsidTr="00B1614C">
        <w:trPr>
          <w:jc w:val="center"/>
        </w:trPr>
        <w:tc>
          <w:tcPr>
            <w:tcW w:w="1898" w:type="dxa"/>
          </w:tcPr>
          <w:p w14:paraId="5D6E1583" w14:textId="77777777" w:rsidR="00DC6D6A" w:rsidRPr="00086088" w:rsidRDefault="00DC6D6A" w:rsidP="00DC6D6A">
            <w:pPr>
              <w:spacing w:line="240" w:lineRule="auto"/>
              <w:ind w:firstLine="0"/>
              <w:rPr>
                <w:b/>
                <w:sz w:val="16"/>
                <w:szCs w:val="16"/>
              </w:rPr>
            </w:pPr>
            <w:r w:rsidRPr="00086088">
              <w:rPr>
                <w:b/>
                <w:i/>
                <w:sz w:val="16"/>
                <w:szCs w:val="16"/>
              </w:rPr>
              <w:t>ИТОГО щебень на сумму:</w:t>
            </w:r>
          </w:p>
        </w:tc>
        <w:tc>
          <w:tcPr>
            <w:tcW w:w="1689" w:type="dxa"/>
          </w:tcPr>
          <w:p w14:paraId="633C323B" w14:textId="77777777" w:rsidR="00DC6D6A" w:rsidRPr="00DC6D6A" w:rsidRDefault="00DC6D6A" w:rsidP="006D3128">
            <w:pPr>
              <w:spacing w:line="240" w:lineRule="auto"/>
              <w:ind w:firstLine="0"/>
              <w:rPr>
                <w:b/>
                <w:i/>
                <w:sz w:val="16"/>
                <w:szCs w:val="16"/>
              </w:rPr>
            </w:pPr>
            <w:r w:rsidRPr="00DC6D6A">
              <w:rPr>
                <w:b/>
                <w:i/>
                <w:sz w:val="16"/>
                <w:szCs w:val="16"/>
              </w:rPr>
              <w:t>186 612,50</w:t>
            </w:r>
          </w:p>
        </w:tc>
        <w:tc>
          <w:tcPr>
            <w:tcW w:w="1690" w:type="dxa"/>
          </w:tcPr>
          <w:p w14:paraId="175FF400" w14:textId="77777777" w:rsidR="00DC6D6A" w:rsidRPr="00086088" w:rsidRDefault="00DC6D6A" w:rsidP="00086088">
            <w:pPr>
              <w:spacing w:line="240" w:lineRule="auto"/>
              <w:ind w:firstLine="0"/>
              <w:rPr>
                <w:sz w:val="16"/>
                <w:szCs w:val="16"/>
              </w:rPr>
            </w:pPr>
          </w:p>
        </w:tc>
        <w:tc>
          <w:tcPr>
            <w:tcW w:w="1690" w:type="dxa"/>
          </w:tcPr>
          <w:p w14:paraId="5720736C" w14:textId="77777777" w:rsidR="00DC6D6A" w:rsidRPr="00086088" w:rsidRDefault="00DC6D6A" w:rsidP="006D3128">
            <w:pPr>
              <w:spacing w:line="240" w:lineRule="auto"/>
              <w:ind w:firstLine="0"/>
              <w:rPr>
                <w:sz w:val="16"/>
                <w:szCs w:val="16"/>
              </w:rPr>
            </w:pPr>
          </w:p>
        </w:tc>
        <w:tc>
          <w:tcPr>
            <w:tcW w:w="1690" w:type="dxa"/>
          </w:tcPr>
          <w:p w14:paraId="12F8E4C2" w14:textId="77777777" w:rsidR="00DC6D6A" w:rsidRPr="00086088" w:rsidRDefault="00DC6D6A" w:rsidP="006D3128">
            <w:pPr>
              <w:spacing w:line="240" w:lineRule="auto"/>
              <w:ind w:firstLine="0"/>
              <w:rPr>
                <w:sz w:val="16"/>
                <w:szCs w:val="16"/>
              </w:rPr>
            </w:pPr>
          </w:p>
        </w:tc>
        <w:tc>
          <w:tcPr>
            <w:tcW w:w="1299" w:type="dxa"/>
            <w:vMerge/>
          </w:tcPr>
          <w:p w14:paraId="716C96E1" w14:textId="77777777" w:rsidR="00DC6D6A" w:rsidRPr="00086088" w:rsidRDefault="00DC6D6A" w:rsidP="006D3128">
            <w:pPr>
              <w:spacing w:line="240" w:lineRule="auto"/>
              <w:ind w:firstLine="0"/>
              <w:rPr>
                <w:sz w:val="16"/>
                <w:szCs w:val="16"/>
              </w:rPr>
            </w:pPr>
          </w:p>
        </w:tc>
      </w:tr>
      <w:tr w:rsidR="00DC6D6A" w:rsidRPr="00086088" w14:paraId="53ABAC3A" w14:textId="77777777" w:rsidTr="00B1614C">
        <w:trPr>
          <w:jc w:val="center"/>
        </w:trPr>
        <w:tc>
          <w:tcPr>
            <w:tcW w:w="1898" w:type="dxa"/>
          </w:tcPr>
          <w:p w14:paraId="09879C03" w14:textId="77777777" w:rsidR="00DC6D6A" w:rsidRPr="00086088" w:rsidRDefault="00DC6D6A" w:rsidP="00DC6D6A">
            <w:pPr>
              <w:spacing w:line="240" w:lineRule="auto"/>
              <w:ind w:firstLine="0"/>
              <w:rPr>
                <w:sz w:val="16"/>
                <w:szCs w:val="16"/>
              </w:rPr>
            </w:pPr>
            <w:r w:rsidRPr="00086088">
              <w:rPr>
                <w:b/>
                <w:sz w:val="16"/>
                <w:szCs w:val="16"/>
              </w:rPr>
              <w:t>Перевозка щебня</w:t>
            </w:r>
            <w:r>
              <w:rPr>
                <w:b/>
                <w:sz w:val="16"/>
                <w:szCs w:val="16"/>
              </w:rPr>
              <w:t xml:space="preserve"> в 4 квартале 2018г.</w:t>
            </w:r>
          </w:p>
        </w:tc>
        <w:tc>
          <w:tcPr>
            <w:tcW w:w="1689" w:type="dxa"/>
          </w:tcPr>
          <w:p w14:paraId="3278E500" w14:textId="77777777" w:rsidR="00DC6D6A" w:rsidRPr="00086088" w:rsidRDefault="00DC6D6A" w:rsidP="006D3128">
            <w:pPr>
              <w:spacing w:line="240" w:lineRule="auto"/>
              <w:ind w:firstLine="0"/>
              <w:rPr>
                <w:sz w:val="16"/>
                <w:szCs w:val="16"/>
              </w:rPr>
            </w:pPr>
          </w:p>
        </w:tc>
        <w:tc>
          <w:tcPr>
            <w:tcW w:w="1690" w:type="dxa"/>
          </w:tcPr>
          <w:p w14:paraId="62F5F688" w14:textId="77777777" w:rsidR="00DC6D6A" w:rsidRPr="00086088" w:rsidRDefault="00DC6D6A" w:rsidP="00086088">
            <w:pPr>
              <w:spacing w:line="240" w:lineRule="auto"/>
              <w:ind w:firstLine="0"/>
              <w:rPr>
                <w:sz w:val="16"/>
                <w:szCs w:val="16"/>
              </w:rPr>
            </w:pPr>
          </w:p>
        </w:tc>
        <w:tc>
          <w:tcPr>
            <w:tcW w:w="1690" w:type="dxa"/>
          </w:tcPr>
          <w:p w14:paraId="10FFAED4" w14:textId="77777777" w:rsidR="00DC6D6A" w:rsidRPr="00086088" w:rsidRDefault="00DC6D6A" w:rsidP="006D3128">
            <w:pPr>
              <w:spacing w:line="240" w:lineRule="auto"/>
              <w:ind w:firstLine="0"/>
              <w:rPr>
                <w:sz w:val="16"/>
                <w:szCs w:val="16"/>
              </w:rPr>
            </w:pPr>
          </w:p>
        </w:tc>
        <w:tc>
          <w:tcPr>
            <w:tcW w:w="1690" w:type="dxa"/>
          </w:tcPr>
          <w:p w14:paraId="3BE2B250" w14:textId="77777777" w:rsidR="00DC6D6A" w:rsidRPr="00086088" w:rsidRDefault="00DC6D6A" w:rsidP="006D3128">
            <w:pPr>
              <w:spacing w:line="240" w:lineRule="auto"/>
              <w:ind w:firstLine="0"/>
              <w:rPr>
                <w:sz w:val="16"/>
                <w:szCs w:val="16"/>
              </w:rPr>
            </w:pPr>
          </w:p>
        </w:tc>
        <w:tc>
          <w:tcPr>
            <w:tcW w:w="1299" w:type="dxa"/>
            <w:vMerge/>
          </w:tcPr>
          <w:p w14:paraId="02DF82DB" w14:textId="77777777" w:rsidR="00DC6D6A" w:rsidRPr="00086088" w:rsidRDefault="00DC6D6A" w:rsidP="006D3128">
            <w:pPr>
              <w:spacing w:line="240" w:lineRule="auto"/>
              <w:ind w:firstLine="0"/>
              <w:rPr>
                <w:sz w:val="16"/>
                <w:szCs w:val="16"/>
              </w:rPr>
            </w:pPr>
          </w:p>
        </w:tc>
      </w:tr>
      <w:tr w:rsidR="00B1614C" w:rsidRPr="00086088" w14:paraId="6D5F283D" w14:textId="77777777" w:rsidTr="00B1614C">
        <w:trPr>
          <w:jc w:val="center"/>
        </w:trPr>
        <w:tc>
          <w:tcPr>
            <w:tcW w:w="1898" w:type="dxa"/>
          </w:tcPr>
          <w:p w14:paraId="7BFB0E67" w14:textId="77777777" w:rsidR="00B1614C" w:rsidRPr="00086088" w:rsidRDefault="00086088" w:rsidP="006D3128">
            <w:pPr>
              <w:spacing w:line="240" w:lineRule="auto"/>
              <w:ind w:firstLine="0"/>
              <w:rPr>
                <w:sz w:val="16"/>
                <w:szCs w:val="16"/>
              </w:rPr>
            </w:pPr>
            <w:r w:rsidRPr="00086088">
              <w:rPr>
                <w:sz w:val="16"/>
                <w:szCs w:val="16"/>
              </w:rPr>
              <w:t>Перевозка щебня</w:t>
            </w:r>
          </w:p>
        </w:tc>
        <w:tc>
          <w:tcPr>
            <w:tcW w:w="1689" w:type="dxa"/>
          </w:tcPr>
          <w:p w14:paraId="69647462" w14:textId="77777777" w:rsidR="00B1614C" w:rsidRPr="00086088" w:rsidRDefault="00086088" w:rsidP="006D3128">
            <w:pPr>
              <w:spacing w:line="240" w:lineRule="auto"/>
              <w:ind w:firstLine="0"/>
              <w:rPr>
                <w:sz w:val="16"/>
                <w:szCs w:val="16"/>
              </w:rPr>
            </w:pPr>
            <w:r w:rsidRPr="00086088">
              <w:rPr>
                <w:sz w:val="16"/>
                <w:szCs w:val="16"/>
              </w:rPr>
              <w:t>99 920,00</w:t>
            </w:r>
          </w:p>
        </w:tc>
        <w:tc>
          <w:tcPr>
            <w:tcW w:w="1690" w:type="dxa"/>
          </w:tcPr>
          <w:p w14:paraId="4DD1D441" w14:textId="77777777" w:rsidR="00B1614C" w:rsidRPr="00086088" w:rsidRDefault="00086088" w:rsidP="00086088">
            <w:pPr>
              <w:spacing w:line="240" w:lineRule="auto"/>
              <w:ind w:firstLine="0"/>
              <w:rPr>
                <w:sz w:val="16"/>
                <w:szCs w:val="16"/>
              </w:rPr>
            </w:pPr>
            <w:r w:rsidRPr="00086088">
              <w:rPr>
                <w:sz w:val="16"/>
                <w:szCs w:val="16"/>
              </w:rPr>
              <w:t>10.10.2018</w:t>
            </w:r>
          </w:p>
        </w:tc>
        <w:tc>
          <w:tcPr>
            <w:tcW w:w="1690" w:type="dxa"/>
          </w:tcPr>
          <w:p w14:paraId="05C896BC" w14:textId="77777777" w:rsidR="00B1614C" w:rsidRPr="00086088" w:rsidRDefault="00086088" w:rsidP="006D3128">
            <w:pPr>
              <w:spacing w:line="240" w:lineRule="auto"/>
              <w:ind w:firstLine="0"/>
              <w:rPr>
                <w:sz w:val="16"/>
                <w:szCs w:val="16"/>
              </w:rPr>
            </w:pPr>
            <w:r w:rsidRPr="00086088">
              <w:rPr>
                <w:sz w:val="16"/>
                <w:szCs w:val="16"/>
              </w:rPr>
              <w:t>101</w:t>
            </w:r>
          </w:p>
        </w:tc>
        <w:tc>
          <w:tcPr>
            <w:tcW w:w="1690" w:type="dxa"/>
          </w:tcPr>
          <w:p w14:paraId="7B4B6AF5" w14:textId="77777777" w:rsidR="00B1614C" w:rsidRPr="00086088" w:rsidRDefault="00B1614C" w:rsidP="006D3128">
            <w:pPr>
              <w:spacing w:line="240" w:lineRule="auto"/>
              <w:ind w:firstLine="0"/>
              <w:rPr>
                <w:sz w:val="16"/>
                <w:szCs w:val="16"/>
              </w:rPr>
            </w:pPr>
            <w:r w:rsidRPr="00086088">
              <w:rPr>
                <w:sz w:val="16"/>
                <w:szCs w:val="16"/>
              </w:rPr>
              <w:t>да</w:t>
            </w:r>
          </w:p>
        </w:tc>
        <w:tc>
          <w:tcPr>
            <w:tcW w:w="1299" w:type="dxa"/>
            <w:vMerge/>
          </w:tcPr>
          <w:p w14:paraId="17532FD8" w14:textId="77777777" w:rsidR="00B1614C" w:rsidRPr="00086088" w:rsidRDefault="00B1614C" w:rsidP="006D3128">
            <w:pPr>
              <w:spacing w:line="240" w:lineRule="auto"/>
              <w:ind w:firstLine="0"/>
              <w:rPr>
                <w:sz w:val="16"/>
                <w:szCs w:val="16"/>
              </w:rPr>
            </w:pPr>
          </w:p>
        </w:tc>
      </w:tr>
      <w:tr w:rsidR="00B1614C" w:rsidRPr="00086088" w14:paraId="6846D900" w14:textId="77777777" w:rsidTr="00B1614C">
        <w:trPr>
          <w:jc w:val="center"/>
        </w:trPr>
        <w:tc>
          <w:tcPr>
            <w:tcW w:w="1898" w:type="dxa"/>
          </w:tcPr>
          <w:p w14:paraId="7697A3E4" w14:textId="77777777" w:rsidR="00B1614C" w:rsidRPr="00086088" w:rsidRDefault="00086088" w:rsidP="006D3128">
            <w:pPr>
              <w:spacing w:line="240" w:lineRule="auto"/>
              <w:ind w:firstLine="0"/>
              <w:rPr>
                <w:sz w:val="16"/>
                <w:szCs w:val="16"/>
              </w:rPr>
            </w:pPr>
            <w:r w:rsidRPr="00086088">
              <w:rPr>
                <w:sz w:val="16"/>
                <w:szCs w:val="16"/>
              </w:rPr>
              <w:t>Перевозка щебня</w:t>
            </w:r>
          </w:p>
        </w:tc>
        <w:tc>
          <w:tcPr>
            <w:tcW w:w="1689" w:type="dxa"/>
          </w:tcPr>
          <w:p w14:paraId="32776C39" w14:textId="77777777" w:rsidR="00B1614C" w:rsidRPr="00086088" w:rsidRDefault="00086088" w:rsidP="006D3128">
            <w:pPr>
              <w:spacing w:line="240" w:lineRule="auto"/>
              <w:ind w:firstLine="0"/>
              <w:rPr>
                <w:sz w:val="16"/>
                <w:szCs w:val="16"/>
              </w:rPr>
            </w:pPr>
            <w:r w:rsidRPr="00086088">
              <w:rPr>
                <w:sz w:val="16"/>
                <w:szCs w:val="16"/>
              </w:rPr>
              <w:t>99 600,00</w:t>
            </w:r>
          </w:p>
        </w:tc>
        <w:tc>
          <w:tcPr>
            <w:tcW w:w="1690" w:type="dxa"/>
          </w:tcPr>
          <w:p w14:paraId="2A7F8D11" w14:textId="77777777" w:rsidR="00B1614C" w:rsidRPr="00086088" w:rsidRDefault="00086088" w:rsidP="006D3128">
            <w:pPr>
              <w:spacing w:line="240" w:lineRule="auto"/>
              <w:ind w:firstLine="0"/>
              <w:rPr>
                <w:sz w:val="16"/>
                <w:szCs w:val="16"/>
              </w:rPr>
            </w:pPr>
            <w:r w:rsidRPr="00086088">
              <w:rPr>
                <w:sz w:val="16"/>
                <w:szCs w:val="16"/>
              </w:rPr>
              <w:t>15.10.2018</w:t>
            </w:r>
          </w:p>
        </w:tc>
        <w:tc>
          <w:tcPr>
            <w:tcW w:w="1690" w:type="dxa"/>
          </w:tcPr>
          <w:p w14:paraId="7A538E27" w14:textId="77777777" w:rsidR="00B1614C" w:rsidRPr="00086088" w:rsidRDefault="00086088" w:rsidP="006D3128">
            <w:pPr>
              <w:spacing w:line="240" w:lineRule="auto"/>
              <w:ind w:firstLine="0"/>
              <w:rPr>
                <w:sz w:val="16"/>
                <w:szCs w:val="16"/>
              </w:rPr>
            </w:pPr>
            <w:r w:rsidRPr="00086088">
              <w:rPr>
                <w:sz w:val="16"/>
                <w:szCs w:val="16"/>
              </w:rPr>
              <w:t>102</w:t>
            </w:r>
          </w:p>
        </w:tc>
        <w:tc>
          <w:tcPr>
            <w:tcW w:w="1690" w:type="dxa"/>
          </w:tcPr>
          <w:p w14:paraId="72816B38" w14:textId="77777777" w:rsidR="00B1614C" w:rsidRPr="00086088" w:rsidRDefault="00B1614C" w:rsidP="006D3128">
            <w:pPr>
              <w:spacing w:line="240" w:lineRule="auto"/>
              <w:ind w:firstLine="0"/>
              <w:rPr>
                <w:sz w:val="16"/>
                <w:szCs w:val="16"/>
              </w:rPr>
            </w:pPr>
            <w:r w:rsidRPr="00086088">
              <w:rPr>
                <w:sz w:val="16"/>
                <w:szCs w:val="16"/>
              </w:rPr>
              <w:t>да</w:t>
            </w:r>
          </w:p>
        </w:tc>
        <w:tc>
          <w:tcPr>
            <w:tcW w:w="1299" w:type="dxa"/>
            <w:vMerge/>
          </w:tcPr>
          <w:p w14:paraId="69FB49B0" w14:textId="77777777" w:rsidR="00B1614C" w:rsidRPr="00086088" w:rsidRDefault="00B1614C" w:rsidP="006D3128">
            <w:pPr>
              <w:spacing w:line="240" w:lineRule="auto"/>
              <w:ind w:firstLine="0"/>
              <w:rPr>
                <w:sz w:val="16"/>
                <w:szCs w:val="16"/>
              </w:rPr>
            </w:pPr>
          </w:p>
        </w:tc>
      </w:tr>
      <w:tr w:rsidR="00B1614C" w:rsidRPr="00086088" w14:paraId="1A73E70B" w14:textId="77777777" w:rsidTr="00B1614C">
        <w:trPr>
          <w:jc w:val="center"/>
        </w:trPr>
        <w:tc>
          <w:tcPr>
            <w:tcW w:w="1898" w:type="dxa"/>
          </w:tcPr>
          <w:p w14:paraId="00FFBCB4" w14:textId="77777777" w:rsidR="00B1614C" w:rsidRPr="00086088" w:rsidRDefault="00086088" w:rsidP="006D3128">
            <w:pPr>
              <w:spacing w:line="240" w:lineRule="auto"/>
              <w:ind w:firstLine="0"/>
              <w:rPr>
                <w:sz w:val="16"/>
                <w:szCs w:val="16"/>
              </w:rPr>
            </w:pPr>
            <w:r w:rsidRPr="00086088">
              <w:rPr>
                <w:sz w:val="16"/>
                <w:szCs w:val="16"/>
              </w:rPr>
              <w:t>Перевозка щебня</w:t>
            </w:r>
          </w:p>
        </w:tc>
        <w:tc>
          <w:tcPr>
            <w:tcW w:w="1689" w:type="dxa"/>
          </w:tcPr>
          <w:p w14:paraId="6DF707D9" w14:textId="77777777" w:rsidR="00B1614C" w:rsidRPr="00086088" w:rsidRDefault="00086088" w:rsidP="006D3128">
            <w:pPr>
              <w:spacing w:line="240" w:lineRule="auto"/>
              <w:ind w:firstLine="0"/>
              <w:rPr>
                <w:sz w:val="16"/>
                <w:szCs w:val="16"/>
              </w:rPr>
            </w:pPr>
            <w:r w:rsidRPr="00086088">
              <w:rPr>
                <w:sz w:val="16"/>
                <w:szCs w:val="16"/>
              </w:rPr>
              <w:t>50 000,00</w:t>
            </w:r>
          </w:p>
        </w:tc>
        <w:tc>
          <w:tcPr>
            <w:tcW w:w="1690" w:type="dxa"/>
          </w:tcPr>
          <w:p w14:paraId="38F51475" w14:textId="77777777" w:rsidR="00B1614C" w:rsidRPr="00086088" w:rsidRDefault="00086088" w:rsidP="00086088">
            <w:pPr>
              <w:spacing w:line="240" w:lineRule="auto"/>
              <w:ind w:firstLine="0"/>
              <w:rPr>
                <w:sz w:val="16"/>
                <w:szCs w:val="16"/>
              </w:rPr>
            </w:pPr>
            <w:r w:rsidRPr="00086088">
              <w:rPr>
                <w:sz w:val="16"/>
                <w:szCs w:val="16"/>
              </w:rPr>
              <w:t>16.10.2018</w:t>
            </w:r>
          </w:p>
        </w:tc>
        <w:tc>
          <w:tcPr>
            <w:tcW w:w="1690" w:type="dxa"/>
          </w:tcPr>
          <w:p w14:paraId="2D1E9EDA" w14:textId="77777777" w:rsidR="00B1614C" w:rsidRPr="00086088" w:rsidRDefault="00086088" w:rsidP="006D3128">
            <w:pPr>
              <w:spacing w:line="240" w:lineRule="auto"/>
              <w:ind w:firstLine="0"/>
              <w:rPr>
                <w:sz w:val="16"/>
                <w:szCs w:val="16"/>
              </w:rPr>
            </w:pPr>
            <w:r w:rsidRPr="00086088">
              <w:rPr>
                <w:sz w:val="16"/>
                <w:szCs w:val="16"/>
              </w:rPr>
              <w:t>103</w:t>
            </w:r>
          </w:p>
        </w:tc>
        <w:tc>
          <w:tcPr>
            <w:tcW w:w="1690" w:type="dxa"/>
          </w:tcPr>
          <w:p w14:paraId="0AC0DC94" w14:textId="77777777" w:rsidR="00B1614C" w:rsidRPr="00086088" w:rsidRDefault="00B1614C" w:rsidP="006D3128">
            <w:pPr>
              <w:spacing w:line="240" w:lineRule="auto"/>
              <w:ind w:firstLine="0"/>
              <w:rPr>
                <w:sz w:val="16"/>
                <w:szCs w:val="16"/>
              </w:rPr>
            </w:pPr>
            <w:r w:rsidRPr="00086088">
              <w:rPr>
                <w:sz w:val="16"/>
                <w:szCs w:val="16"/>
              </w:rPr>
              <w:t>да</w:t>
            </w:r>
          </w:p>
        </w:tc>
        <w:tc>
          <w:tcPr>
            <w:tcW w:w="1299" w:type="dxa"/>
            <w:vMerge/>
          </w:tcPr>
          <w:p w14:paraId="23DAC2E7" w14:textId="77777777" w:rsidR="00B1614C" w:rsidRPr="00086088" w:rsidRDefault="00B1614C" w:rsidP="006D3128">
            <w:pPr>
              <w:spacing w:line="240" w:lineRule="auto"/>
              <w:ind w:firstLine="0"/>
              <w:rPr>
                <w:sz w:val="16"/>
                <w:szCs w:val="16"/>
              </w:rPr>
            </w:pPr>
          </w:p>
        </w:tc>
      </w:tr>
      <w:tr w:rsidR="00A668B8" w:rsidRPr="00086088" w14:paraId="3C1DAAC8" w14:textId="77777777" w:rsidTr="00B1614C">
        <w:trPr>
          <w:jc w:val="center"/>
        </w:trPr>
        <w:tc>
          <w:tcPr>
            <w:tcW w:w="1898" w:type="dxa"/>
          </w:tcPr>
          <w:p w14:paraId="6B7363A4" w14:textId="77777777" w:rsidR="00A668B8" w:rsidRPr="00086088" w:rsidRDefault="00A668B8" w:rsidP="00A668B8">
            <w:pPr>
              <w:spacing w:line="240" w:lineRule="auto"/>
              <w:ind w:firstLine="0"/>
              <w:rPr>
                <w:b/>
                <w:i/>
                <w:sz w:val="16"/>
                <w:szCs w:val="16"/>
              </w:rPr>
            </w:pPr>
            <w:r w:rsidRPr="00086088">
              <w:rPr>
                <w:b/>
                <w:i/>
                <w:sz w:val="16"/>
                <w:szCs w:val="16"/>
              </w:rPr>
              <w:t>ИТОГО щебень на сумму:</w:t>
            </w:r>
          </w:p>
        </w:tc>
        <w:tc>
          <w:tcPr>
            <w:tcW w:w="1689" w:type="dxa"/>
          </w:tcPr>
          <w:p w14:paraId="44C271D4" w14:textId="77777777" w:rsidR="00A668B8" w:rsidRPr="00086088" w:rsidRDefault="00DC6D6A" w:rsidP="00DC6D6A">
            <w:pPr>
              <w:spacing w:line="240" w:lineRule="auto"/>
              <w:ind w:firstLine="0"/>
              <w:rPr>
                <w:b/>
                <w:i/>
                <w:sz w:val="16"/>
                <w:szCs w:val="16"/>
              </w:rPr>
            </w:pPr>
            <w:r>
              <w:rPr>
                <w:b/>
                <w:i/>
                <w:sz w:val="16"/>
                <w:szCs w:val="16"/>
              </w:rPr>
              <w:t>249 520,00</w:t>
            </w:r>
          </w:p>
        </w:tc>
        <w:tc>
          <w:tcPr>
            <w:tcW w:w="1690" w:type="dxa"/>
          </w:tcPr>
          <w:p w14:paraId="7295B78A" w14:textId="77777777" w:rsidR="00A668B8" w:rsidRPr="00086088" w:rsidRDefault="00A668B8" w:rsidP="003F1F27">
            <w:pPr>
              <w:spacing w:line="240" w:lineRule="auto"/>
              <w:ind w:firstLine="0"/>
              <w:rPr>
                <w:b/>
                <w:i/>
                <w:sz w:val="16"/>
                <w:szCs w:val="16"/>
              </w:rPr>
            </w:pPr>
          </w:p>
        </w:tc>
        <w:tc>
          <w:tcPr>
            <w:tcW w:w="1690" w:type="dxa"/>
          </w:tcPr>
          <w:p w14:paraId="74AF2E0D" w14:textId="77777777" w:rsidR="00A668B8" w:rsidRPr="00086088" w:rsidRDefault="00A668B8" w:rsidP="003F1F27">
            <w:pPr>
              <w:spacing w:line="240" w:lineRule="auto"/>
              <w:ind w:firstLine="0"/>
              <w:rPr>
                <w:b/>
                <w:i/>
                <w:sz w:val="16"/>
                <w:szCs w:val="16"/>
              </w:rPr>
            </w:pPr>
          </w:p>
        </w:tc>
        <w:tc>
          <w:tcPr>
            <w:tcW w:w="1690" w:type="dxa"/>
          </w:tcPr>
          <w:p w14:paraId="7F86B1EA" w14:textId="77777777" w:rsidR="00A668B8" w:rsidRPr="00086088" w:rsidRDefault="00A668B8" w:rsidP="003F1F27">
            <w:pPr>
              <w:spacing w:line="240" w:lineRule="auto"/>
              <w:ind w:firstLine="0"/>
              <w:rPr>
                <w:b/>
                <w:i/>
                <w:sz w:val="16"/>
                <w:szCs w:val="16"/>
              </w:rPr>
            </w:pPr>
          </w:p>
        </w:tc>
        <w:tc>
          <w:tcPr>
            <w:tcW w:w="1299" w:type="dxa"/>
          </w:tcPr>
          <w:p w14:paraId="6D644E53" w14:textId="77777777" w:rsidR="00A668B8" w:rsidRPr="00086088" w:rsidRDefault="00A668B8" w:rsidP="003F1F27">
            <w:pPr>
              <w:spacing w:line="240" w:lineRule="auto"/>
              <w:ind w:firstLine="0"/>
              <w:rPr>
                <w:b/>
                <w:i/>
                <w:sz w:val="16"/>
                <w:szCs w:val="16"/>
              </w:rPr>
            </w:pPr>
          </w:p>
        </w:tc>
      </w:tr>
      <w:tr w:rsidR="00B1614C" w:rsidRPr="00086088" w14:paraId="4DA3B453" w14:textId="77777777" w:rsidTr="00B1614C">
        <w:trPr>
          <w:jc w:val="center"/>
        </w:trPr>
        <w:tc>
          <w:tcPr>
            <w:tcW w:w="1898" w:type="dxa"/>
          </w:tcPr>
          <w:p w14:paraId="592D9265" w14:textId="77777777" w:rsidR="00B1614C" w:rsidRPr="00086088" w:rsidRDefault="00B1614C" w:rsidP="00460EA6">
            <w:pPr>
              <w:spacing w:line="240" w:lineRule="auto"/>
              <w:ind w:firstLine="0"/>
              <w:rPr>
                <w:b/>
                <w:sz w:val="16"/>
                <w:szCs w:val="16"/>
              </w:rPr>
            </w:pPr>
            <w:r w:rsidRPr="00086088">
              <w:rPr>
                <w:b/>
                <w:sz w:val="16"/>
                <w:szCs w:val="16"/>
              </w:rPr>
              <w:t xml:space="preserve">Работы по </w:t>
            </w:r>
            <w:r w:rsidR="00F462FB">
              <w:rPr>
                <w:b/>
                <w:sz w:val="16"/>
                <w:szCs w:val="16"/>
              </w:rPr>
              <w:t>устройству мемориала погибшим воинам в ВОВ</w:t>
            </w:r>
            <w:r w:rsidR="00DC6D6A">
              <w:rPr>
                <w:b/>
                <w:sz w:val="16"/>
                <w:szCs w:val="16"/>
              </w:rPr>
              <w:t xml:space="preserve"> </w:t>
            </w:r>
            <w:r w:rsidR="00460EA6">
              <w:rPr>
                <w:b/>
                <w:sz w:val="16"/>
                <w:szCs w:val="16"/>
              </w:rPr>
              <w:t>в</w:t>
            </w:r>
            <w:r w:rsidR="00DC6D6A">
              <w:rPr>
                <w:b/>
                <w:sz w:val="16"/>
                <w:szCs w:val="16"/>
              </w:rPr>
              <w:t xml:space="preserve"> 3 квартал</w:t>
            </w:r>
            <w:r w:rsidR="00460EA6">
              <w:rPr>
                <w:b/>
                <w:sz w:val="16"/>
                <w:szCs w:val="16"/>
              </w:rPr>
              <w:t>е</w:t>
            </w:r>
            <w:r w:rsidR="00DC6D6A">
              <w:rPr>
                <w:b/>
                <w:sz w:val="16"/>
                <w:szCs w:val="16"/>
              </w:rPr>
              <w:t xml:space="preserve"> 2018г.</w:t>
            </w:r>
          </w:p>
        </w:tc>
        <w:tc>
          <w:tcPr>
            <w:tcW w:w="1689" w:type="dxa"/>
          </w:tcPr>
          <w:p w14:paraId="4456216E" w14:textId="77777777" w:rsidR="00B1614C" w:rsidRPr="00086088" w:rsidRDefault="00B1614C" w:rsidP="006D3128">
            <w:pPr>
              <w:spacing w:line="240" w:lineRule="auto"/>
              <w:ind w:firstLine="0"/>
              <w:rPr>
                <w:sz w:val="16"/>
                <w:szCs w:val="16"/>
              </w:rPr>
            </w:pPr>
          </w:p>
        </w:tc>
        <w:tc>
          <w:tcPr>
            <w:tcW w:w="1690" w:type="dxa"/>
          </w:tcPr>
          <w:p w14:paraId="374D52A7" w14:textId="77777777" w:rsidR="00B1614C" w:rsidRPr="00086088" w:rsidRDefault="00B1614C" w:rsidP="006D3128">
            <w:pPr>
              <w:spacing w:line="240" w:lineRule="auto"/>
              <w:ind w:firstLine="0"/>
              <w:rPr>
                <w:sz w:val="16"/>
                <w:szCs w:val="16"/>
              </w:rPr>
            </w:pPr>
          </w:p>
        </w:tc>
        <w:tc>
          <w:tcPr>
            <w:tcW w:w="1690" w:type="dxa"/>
          </w:tcPr>
          <w:p w14:paraId="2C689468" w14:textId="77777777" w:rsidR="00B1614C" w:rsidRPr="00086088" w:rsidRDefault="00B1614C" w:rsidP="006D3128">
            <w:pPr>
              <w:spacing w:line="240" w:lineRule="auto"/>
              <w:ind w:firstLine="0"/>
              <w:rPr>
                <w:sz w:val="16"/>
                <w:szCs w:val="16"/>
              </w:rPr>
            </w:pPr>
          </w:p>
        </w:tc>
        <w:tc>
          <w:tcPr>
            <w:tcW w:w="1690" w:type="dxa"/>
          </w:tcPr>
          <w:p w14:paraId="4312150D" w14:textId="77777777" w:rsidR="00B1614C" w:rsidRPr="00086088" w:rsidRDefault="00B1614C" w:rsidP="006D3128">
            <w:pPr>
              <w:spacing w:line="240" w:lineRule="auto"/>
              <w:ind w:firstLine="0"/>
              <w:rPr>
                <w:sz w:val="16"/>
                <w:szCs w:val="16"/>
              </w:rPr>
            </w:pPr>
          </w:p>
        </w:tc>
        <w:tc>
          <w:tcPr>
            <w:tcW w:w="1299" w:type="dxa"/>
          </w:tcPr>
          <w:p w14:paraId="27BE6133" w14:textId="77777777" w:rsidR="00B1614C" w:rsidRPr="00086088" w:rsidRDefault="00B1614C" w:rsidP="006D3128">
            <w:pPr>
              <w:spacing w:line="240" w:lineRule="auto"/>
              <w:ind w:firstLine="0"/>
              <w:rPr>
                <w:sz w:val="16"/>
                <w:szCs w:val="16"/>
              </w:rPr>
            </w:pPr>
          </w:p>
        </w:tc>
      </w:tr>
      <w:tr w:rsidR="00B1614C" w:rsidRPr="00086088" w14:paraId="7BAC898B" w14:textId="77777777" w:rsidTr="00B1614C">
        <w:trPr>
          <w:jc w:val="center"/>
        </w:trPr>
        <w:tc>
          <w:tcPr>
            <w:tcW w:w="1898" w:type="dxa"/>
          </w:tcPr>
          <w:p w14:paraId="1C49A2FB" w14:textId="77777777" w:rsidR="00086088" w:rsidRPr="00F462FB" w:rsidRDefault="00F462FB" w:rsidP="006D3128">
            <w:pPr>
              <w:spacing w:line="240" w:lineRule="auto"/>
              <w:ind w:firstLine="0"/>
              <w:rPr>
                <w:sz w:val="16"/>
                <w:szCs w:val="16"/>
              </w:rPr>
            </w:pPr>
            <w:r>
              <w:rPr>
                <w:sz w:val="16"/>
                <w:szCs w:val="16"/>
              </w:rPr>
              <w:t>У</w:t>
            </w:r>
            <w:r w:rsidRPr="00F462FB">
              <w:rPr>
                <w:sz w:val="16"/>
                <w:szCs w:val="16"/>
              </w:rPr>
              <w:t>стройств</w:t>
            </w:r>
            <w:r>
              <w:rPr>
                <w:sz w:val="16"/>
                <w:szCs w:val="16"/>
              </w:rPr>
              <w:t>о</w:t>
            </w:r>
            <w:r w:rsidRPr="00F462FB">
              <w:rPr>
                <w:sz w:val="16"/>
                <w:szCs w:val="16"/>
              </w:rPr>
              <w:t xml:space="preserve"> мемориала погибшим воинам в ВОВ </w:t>
            </w:r>
          </w:p>
          <w:p w14:paraId="4FFE2DF5" w14:textId="77777777" w:rsidR="00086088" w:rsidRPr="00086088" w:rsidRDefault="00086088" w:rsidP="006D3128">
            <w:pPr>
              <w:spacing w:line="240" w:lineRule="auto"/>
              <w:ind w:firstLine="0"/>
              <w:rPr>
                <w:sz w:val="16"/>
                <w:szCs w:val="16"/>
              </w:rPr>
            </w:pPr>
          </w:p>
        </w:tc>
        <w:tc>
          <w:tcPr>
            <w:tcW w:w="1689" w:type="dxa"/>
          </w:tcPr>
          <w:p w14:paraId="6535E160" w14:textId="77777777" w:rsidR="00B1614C" w:rsidRPr="00086088" w:rsidRDefault="00086088" w:rsidP="006D3128">
            <w:pPr>
              <w:spacing w:line="240" w:lineRule="auto"/>
              <w:ind w:firstLine="0"/>
              <w:rPr>
                <w:sz w:val="16"/>
                <w:szCs w:val="16"/>
              </w:rPr>
            </w:pPr>
            <w:r w:rsidRPr="00086088">
              <w:rPr>
                <w:sz w:val="16"/>
                <w:szCs w:val="16"/>
              </w:rPr>
              <w:t>97 990,00</w:t>
            </w:r>
          </w:p>
        </w:tc>
        <w:tc>
          <w:tcPr>
            <w:tcW w:w="1690" w:type="dxa"/>
          </w:tcPr>
          <w:p w14:paraId="5F1403C1" w14:textId="77777777" w:rsidR="00B1614C" w:rsidRPr="00086088" w:rsidRDefault="00086088" w:rsidP="00086088">
            <w:pPr>
              <w:spacing w:line="240" w:lineRule="auto"/>
              <w:ind w:firstLine="0"/>
              <w:rPr>
                <w:sz w:val="16"/>
                <w:szCs w:val="16"/>
              </w:rPr>
            </w:pPr>
            <w:r w:rsidRPr="00086088">
              <w:rPr>
                <w:sz w:val="16"/>
                <w:szCs w:val="16"/>
              </w:rPr>
              <w:t>07</w:t>
            </w:r>
            <w:r w:rsidR="00B1614C" w:rsidRPr="00086088">
              <w:rPr>
                <w:sz w:val="16"/>
                <w:szCs w:val="16"/>
              </w:rPr>
              <w:t>.0</w:t>
            </w:r>
            <w:r w:rsidRPr="00086088">
              <w:rPr>
                <w:sz w:val="16"/>
                <w:szCs w:val="16"/>
              </w:rPr>
              <w:t>9</w:t>
            </w:r>
            <w:r w:rsidR="00B1614C" w:rsidRPr="00086088">
              <w:rPr>
                <w:sz w:val="16"/>
                <w:szCs w:val="16"/>
              </w:rPr>
              <w:t>.2018</w:t>
            </w:r>
          </w:p>
        </w:tc>
        <w:tc>
          <w:tcPr>
            <w:tcW w:w="1690" w:type="dxa"/>
          </w:tcPr>
          <w:p w14:paraId="1DE0E1D3" w14:textId="77777777" w:rsidR="00B1614C" w:rsidRPr="00086088" w:rsidRDefault="00B1614C" w:rsidP="006D3128">
            <w:pPr>
              <w:spacing w:line="240" w:lineRule="auto"/>
              <w:ind w:firstLine="0"/>
              <w:rPr>
                <w:sz w:val="16"/>
                <w:szCs w:val="16"/>
              </w:rPr>
            </w:pPr>
            <w:r w:rsidRPr="00086088">
              <w:rPr>
                <w:sz w:val="16"/>
                <w:szCs w:val="16"/>
              </w:rPr>
              <w:t>1</w:t>
            </w:r>
          </w:p>
        </w:tc>
        <w:tc>
          <w:tcPr>
            <w:tcW w:w="1690" w:type="dxa"/>
          </w:tcPr>
          <w:p w14:paraId="574425E8" w14:textId="77777777" w:rsidR="00B1614C" w:rsidRPr="00086088" w:rsidRDefault="00B1614C" w:rsidP="006D3128">
            <w:pPr>
              <w:spacing w:line="240" w:lineRule="auto"/>
              <w:ind w:firstLine="0"/>
              <w:rPr>
                <w:sz w:val="16"/>
                <w:szCs w:val="16"/>
              </w:rPr>
            </w:pPr>
            <w:r w:rsidRPr="00086088">
              <w:rPr>
                <w:sz w:val="16"/>
                <w:szCs w:val="16"/>
              </w:rPr>
              <w:t>да</w:t>
            </w:r>
          </w:p>
        </w:tc>
        <w:tc>
          <w:tcPr>
            <w:tcW w:w="1299" w:type="dxa"/>
            <w:vMerge w:val="restart"/>
          </w:tcPr>
          <w:p w14:paraId="6C6F0F58" w14:textId="77777777" w:rsidR="00B1614C" w:rsidRPr="00086088" w:rsidRDefault="00B1614C" w:rsidP="00B1614C">
            <w:pPr>
              <w:spacing w:line="240" w:lineRule="auto"/>
              <w:ind w:firstLine="0"/>
              <w:jc w:val="center"/>
              <w:rPr>
                <w:sz w:val="16"/>
                <w:szCs w:val="16"/>
              </w:rPr>
            </w:pPr>
            <w:r w:rsidRPr="00086088">
              <w:rPr>
                <w:sz w:val="16"/>
                <w:szCs w:val="16"/>
              </w:rPr>
              <w:t>Данные закупки направлены на достижение единой хозяйственной цели</w:t>
            </w:r>
          </w:p>
        </w:tc>
      </w:tr>
      <w:tr w:rsidR="00B1614C" w:rsidRPr="00086088" w14:paraId="279FF151" w14:textId="77777777" w:rsidTr="00B1614C">
        <w:trPr>
          <w:jc w:val="center"/>
        </w:trPr>
        <w:tc>
          <w:tcPr>
            <w:tcW w:w="1898" w:type="dxa"/>
          </w:tcPr>
          <w:p w14:paraId="25258CF6" w14:textId="77777777" w:rsidR="00F462FB" w:rsidRPr="00F462FB" w:rsidRDefault="00F462FB" w:rsidP="00F462FB">
            <w:pPr>
              <w:spacing w:line="240" w:lineRule="auto"/>
              <w:ind w:firstLine="0"/>
              <w:rPr>
                <w:sz w:val="16"/>
                <w:szCs w:val="16"/>
              </w:rPr>
            </w:pPr>
            <w:r>
              <w:rPr>
                <w:sz w:val="16"/>
                <w:szCs w:val="16"/>
              </w:rPr>
              <w:t>У</w:t>
            </w:r>
            <w:r w:rsidRPr="00F462FB">
              <w:rPr>
                <w:sz w:val="16"/>
                <w:szCs w:val="16"/>
              </w:rPr>
              <w:t>стройств</w:t>
            </w:r>
            <w:r>
              <w:rPr>
                <w:sz w:val="16"/>
                <w:szCs w:val="16"/>
              </w:rPr>
              <w:t>о</w:t>
            </w:r>
            <w:r w:rsidRPr="00F462FB">
              <w:rPr>
                <w:sz w:val="16"/>
                <w:szCs w:val="16"/>
              </w:rPr>
              <w:t xml:space="preserve"> мемориала погибшим воинам в ВОВ </w:t>
            </w:r>
          </w:p>
          <w:p w14:paraId="2C9D8FC3" w14:textId="77777777" w:rsidR="00B1614C" w:rsidRPr="00086088" w:rsidRDefault="00B1614C" w:rsidP="006D3128">
            <w:pPr>
              <w:spacing w:line="240" w:lineRule="auto"/>
              <w:ind w:firstLine="0"/>
              <w:rPr>
                <w:sz w:val="16"/>
                <w:szCs w:val="16"/>
              </w:rPr>
            </w:pPr>
          </w:p>
        </w:tc>
        <w:tc>
          <w:tcPr>
            <w:tcW w:w="1689" w:type="dxa"/>
          </w:tcPr>
          <w:p w14:paraId="33A0EFE0" w14:textId="77777777" w:rsidR="00B1614C" w:rsidRPr="00086088" w:rsidRDefault="00086088" w:rsidP="006D3128">
            <w:pPr>
              <w:spacing w:line="240" w:lineRule="auto"/>
              <w:ind w:firstLine="0"/>
              <w:rPr>
                <w:sz w:val="16"/>
                <w:szCs w:val="16"/>
              </w:rPr>
            </w:pPr>
            <w:r w:rsidRPr="00086088">
              <w:rPr>
                <w:sz w:val="16"/>
                <w:szCs w:val="16"/>
              </w:rPr>
              <w:t>36 390,00</w:t>
            </w:r>
          </w:p>
        </w:tc>
        <w:tc>
          <w:tcPr>
            <w:tcW w:w="1690" w:type="dxa"/>
          </w:tcPr>
          <w:p w14:paraId="401F3B84" w14:textId="77777777" w:rsidR="00B1614C" w:rsidRPr="00086088" w:rsidRDefault="00086088" w:rsidP="00086088">
            <w:pPr>
              <w:spacing w:line="240" w:lineRule="auto"/>
              <w:ind w:firstLine="0"/>
              <w:rPr>
                <w:sz w:val="16"/>
                <w:szCs w:val="16"/>
              </w:rPr>
            </w:pPr>
            <w:r w:rsidRPr="00086088">
              <w:rPr>
                <w:sz w:val="16"/>
                <w:szCs w:val="16"/>
              </w:rPr>
              <w:t>26</w:t>
            </w:r>
            <w:r w:rsidR="00B1614C" w:rsidRPr="00086088">
              <w:rPr>
                <w:sz w:val="16"/>
                <w:szCs w:val="16"/>
              </w:rPr>
              <w:t>.0</w:t>
            </w:r>
            <w:r w:rsidRPr="00086088">
              <w:rPr>
                <w:sz w:val="16"/>
                <w:szCs w:val="16"/>
              </w:rPr>
              <w:t>9</w:t>
            </w:r>
            <w:r w:rsidR="00B1614C" w:rsidRPr="00086088">
              <w:rPr>
                <w:sz w:val="16"/>
                <w:szCs w:val="16"/>
              </w:rPr>
              <w:t>.2018</w:t>
            </w:r>
          </w:p>
        </w:tc>
        <w:tc>
          <w:tcPr>
            <w:tcW w:w="1690" w:type="dxa"/>
          </w:tcPr>
          <w:p w14:paraId="093B1A50" w14:textId="77777777" w:rsidR="00B1614C" w:rsidRPr="00086088" w:rsidRDefault="00B1614C" w:rsidP="006D3128">
            <w:pPr>
              <w:spacing w:line="240" w:lineRule="auto"/>
              <w:ind w:firstLine="0"/>
              <w:rPr>
                <w:sz w:val="16"/>
                <w:szCs w:val="16"/>
              </w:rPr>
            </w:pPr>
            <w:r w:rsidRPr="00086088">
              <w:rPr>
                <w:sz w:val="16"/>
                <w:szCs w:val="16"/>
              </w:rPr>
              <w:t>2</w:t>
            </w:r>
          </w:p>
        </w:tc>
        <w:tc>
          <w:tcPr>
            <w:tcW w:w="1690" w:type="dxa"/>
          </w:tcPr>
          <w:p w14:paraId="3B6D1CFF" w14:textId="77777777" w:rsidR="00B1614C" w:rsidRPr="00086088" w:rsidRDefault="00B1614C" w:rsidP="006D3128">
            <w:pPr>
              <w:spacing w:line="240" w:lineRule="auto"/>
              <w:ind w:firstLine="0"/>
              <w:rPr>
                <w:sz w:val="16"/>
                <w:szCs w:val="16"/>
              </w:rPr>
            </w:pPr>
            <w:r w:rsidRPr="00086088">
              <w:rPr>
                <w:sz w:val="16"/>
                <w:szCs w:val="16"/>
              </w:rPr>
              <w:t>да</w:t>
            </w:r>
          </w:p>
        </w:tc>
        <w:tc>
          <w:tcPr>
            <w:tcW w:w="1299" w:type="dxa"/>
            <w:vMerge/>
          </w:tcPr>
          <w:p w14:paraId="63FE235F" w14:textId="77777777" w:rsidR="00B1614C" w:rsidRPr="00086088" w:rsidRDefault="00B1614C" w:rsidP="006D3128">
            <w:pPr>
              <w:spacing w:line="240" w:lineRule="auto"/>
              <w:ind w:firstLine="0"/>
              <w:rPr>
                <w:sz w:val="16"/>
                <w:szCs w:val="16"/>
              </w:rPr>
            </w:pPr>
          </w:p>
        </w:tc>
      </w:tr>
      <w:tr w:rsidR="00B1614C" w:rsidRPr="00086088" w14:paraId="3ED4C69F" w14:textId="77777777" w:rsidTr="00B1614C">
        <w:trPr>
          <w:jc w:val="center"/>
        </w:trPr>
        <w:tc>
          <w:tcPr>
            <w:tcW w:w="1898" w:type="dxa"/>
          </w:tcPr>
          <w:p w14:paraId="3DF9894B" w14:textId="77777777" w:rsidR="00B1614C" w:rsidRPr="00086088" w:rsidRDefault="00B1614C" w:rsidP="004261E9">
            <w:pPr>
              <w:spacing w:line="240" w:lineRule="auto"/>
              <w:ind w:firstLine="0"/>
              <w:rPr>
                <w:b/>
                <w:i/>
                <w:sz w:val="16"/>
                <w:szCs w:val="16"/>
              </w:rPr>
            </w:pPr>
            <w:r w:rsidRPr="00086088">
              <w:rPr>
                <w:b/>
                <w:i/>
                <w:sz w:val="16"/>
                <w:szCs w:val="16"/>
              </w:rPr>
              <w:t xml:space="preserve">ИТОГО </w:t>
            </w:r>
            <w:r w:rsidR="004261E9">
              <w:rPr>
                <w:b/>
                <w:i/>
                <w:sz w:val="16"/>
                <w:szCs w:val="16"/>
              </w:rPr>
              <w:t xml:space="preserve">устройству </w:t>
            </w:r>
            <w:proofErr w:type="gramStart"/>
            <w:r w:rsidR="004261E9">
              <w:rPr>
                <w:b/>
                <w:i/>
                <w:sz w:val="16"/>
                <w:szCs w:val="16"/>
              </w:rPr>
              <w:t>мемориала</w:t>
            </w:r>
            <w:r w:rsidRPr="00086088">
              <w:rPr>
                <w:b/>
                <w:i/>
                <w:sz w:val="16"/>
                <w:szCs w:val="16"/>
              </w:rPr>
              <w:t xml:space="preserve">  на</w:t>
            </w:r>
            <w:proofErr w:type="gramEnd"/>
            <w:r w:rsidRPr="00086088">
              <w:rPr>
                <w:b/>
                <w:i/>
                <w:sz w:val="16"/>
                <w:szCs w:val="16"/>
              </w:rPr>
              <w:t xml:space="preserve"> сумму:</w:t>
            </w:r>
          </w:p>
        </w:tc>
        <w:tc>
          <w:tcPr>
            <w:tcW w:w="1689" w:type="dxa"/>
          </w:tcPr>
          <w:p w14:paraId="2914C60F" w14:textId="77777777" w:rsidR="00B1614C" w:rsidRPr="00086088" w:rsidRDefault="00086088" w:rsidP="00086088">
            <w:pPr>
              <w:spacing w:line="240" w:lineRule="auto"/>
              <w:ind w:firstLine="0"/>
              <w:rPr>
                <w:b/>
                <w:i/>
                <w:sz w:val="16"/>
                <w:szCs w:val="16"/>
              </w:rPr>
            </w:pPr>
            <w:r w:rsidRPr="00086088">
              <w:rPr>
                <w:b/>
                <w:i/>
                <w:sz w:val="16"/>
                <w:szCs w:val="16"/>
              </w:rPr>
              <w:t>134 380,00</w:t>
            </w:r>
          </w:p>
        </w:tc>
        <w:tc>
          <w:tcPr>
            <w:tcW w:w="1690" w:type="dxa"/>
          </w:tcPr>
          <w:p w14:paraId="1CFEEFB0" w14:textId="77777777" w:rsidR="00B1614C" w:rsidRPr="00086088" w:rsidRDefault="00B1614C" w:rsidP="003F1F27">
            <w:pPr>
              <w:spacing w:line="240" w:lineRule="auto"/>
              <w:ind w:firstLine="0"/>
              <w:rPr>
                <w:b/>
                <w:i/>
                <w:sz w:val="16"/>
                <w:szCs w:val="16"/>
              </w:rPr>
            </w:pPr>
          </w:p>
        </w:tc>
        <w:tc>
          <w:tcPr>
            <w:tcW w:w="1690" w:type="dxa"/>
          </w:tcPr>
          <w:p w14:paraId="7B3DFC4A" w14:textId="77777777" w:rsidR="00B1614C" w:rsidRPr="00086088" w:rsidRDefault="00B1614C" w:rsidP="003F1F27">
            <w:pPr>
              <w:spacing w:line="240" w:lineRule="auto"/>
              <w:ind w:firstLine="0"/>
              <w:rPr>
                <w:b/>
                <w:i/>
                <w:sz w:val="16"/>
                <w:szCs w:val="16"/>
              </w:rPr>
            </w:pPr>
          </w:p>
        </w:tc>
        <w:tc>
          <w:tcPr>
            <w:tcW w:w="1690" w:type="dxa"/>
          </w:tcPr>
          <w:p w14:paraId="14049C6B" w14:textId="77777777" w:rsidR="00B1614C" w:rsidRPr="00086088" w:rsidRDefault="00B1614C" w:rsidP="003F1F27">
            <w:pPr>
              <w:spacing w:line="240" w:lineRule="auto"/>
              <w:ind w:firstLine="0"/>
              <w:rPr>
                <w:b/>
                <w:i/>
                <w:sz w:val="16"/>
                <w:szCs w:val="16"/>
              </w:rPr>
            </w:pPr>
          </w:p>
        </w:tc>
        <w:tc>
          <w:tcPr>
            <w:tcW w:w="1299" w:type="dxa"/>
          </w:tcPr>
          <w:p w14:paraId="0FF18054" w14:textId="77777777" w:rsidR="00B1614C" w:rsidRPr="00086088" w:rsidRDefault="00B1614C" w:rsidP="003F1F27">
            <w:pPr>
              <w:spacing w:line="240" w:lineRule="auto"/>
              <w:ind w:firstLine="0"/>
              <w:rPr>
                <w:b/>
                <w:i/>
                <w:sz w:val="16"/>
                <w:szCs w:val="16"/>
              </w:rPr>
            </w:pPr>
          </w:p>
        </w:tc>
      </w:tr>
    </w:tbl>
    <w:p w14:paraId="03D48CC5" w14:textId="77777777" w:rsidR="00DD1B2B" w:rsidRDefault="00247A04" w:rsidP="00247A04">
      <w:pPr>
        <w:spacing w:line="240" w:lineRule="auto"/>
        <w:ind w:firstLine="567"/>
        <w:rPr>
          <w:szCs w:val="28"/>
        </w:rPr>
      </w:pPr>
      <w:r w:rsidRPr="00F462FB">
        <w:rPr>
          <w:szCs w:val="28"/>
        </w:rPr>
        <w:t xml:space="preserve">Таким образом, в целях создания добросовестной конкуренции и повышения эффективности расходования бюджетных средств у заказчика имелась возможность провести как минимум </w:t>
      </w:r>
      <w:r w:rsidR="00DC6D6A">
        <w:rPr>
          <w:szCs w:val="28"/>
        </w:rPr>
        <w:t>3</w:t>
      </w:r>
      <w:r w:rsidRPr="00F462FB">
        <w:rPr>
          <w:szCs w:val="28"/>
        </w:rPr>
        <w:t xml:space="preserve"> конкурентные закупки на 2018 год, а именно:</w:t>
      </w:r>
    </w:p>
    <w:p w14:paraId="0C290E3A" w14:textId="77777777" w:rsidR="00DC6D6A" w:rsidRPr="00F462FB" w:rsidRDefault="00DC6D6A" w:rsidP="00DC6D6A">
      <w:pPr>
        <w:spacing w:line="240" w:lineRule="auto"/>
        <w:ind w:firstLine="567"/>
        <w:rPr>
          <w:szCs w:val="28"/>
        </w:rPr>
      </w:pPr>
      <w:r w:rsidRPr="00F462FB">
        <w:rPr>
          <w:szCs w:val="28"/>
        </w:rPr>
        <w:t xml:space="preserve">- закупка на перевозку щебня на общую сумму </w:t>
      </w:r>
      <w:r>
        <w:rPr>
          <w:szCs w:val="28"/>
        </w:rPr>
        <w:t>186 612,</w:t>
      </w:r>
      <w:r w:rsidRPr="00F462FB">
        <w:rPr>
          <w:szCs w:val="28"/>
        </w:rPr>
        <w:t>50 руб.,</w:t>
      </w:r>
    </w:p>
    <w:p w14:paraId="1E138470" w14:textId="77777777" w:rsidR="00247A04" w:rsidRPr="00F462FB" w:rsidRDefault="00247A04" w:rsidP="00247A04">
      <w:pPr>
        <w:spacing w:line="240" w:lineRule="auto"/>
        <w:ind w:firstLine="567"/>
        <w:rPr>
          <w:szCs w:val="28"/>
        </w:rPr>
      </w:pPr>
      <w:r w:rsidRPr="00F462FB">
        <w:rPr>
          <w:szCs w:val="28"/>
        </w:rPr>
        <w:t xml:space="preserve">- закупка </w:t>
      </w:r>
      <w:r w:rsidR="00F462FB" w:rsidRPr="00F462FB">
        <w:rPr>
          <w:szCs w:val="28"/>
        </w:rPr>
        <w:t xml:space="preserve">на перевозку </w:t>
      </w:r>
      <w:r w:rsidRPr="00F462FB">
        <w:rPr>
          <w:szCs w:val="28"/>
        </w:rPr>
        <w:t xml:space="preserve">щебня на общую сумму </w:t>
      </w:r>
      <w:r w:rsidR="00DC6D6A">
        <w:rPr>
          <w:szCs w:val="28"/>
        </w:rPr>
        <w:t>249</w:t>
      </w:r>
      <w:r w:rsidR="00F462FB" w:rsidRPr="00F462FB">
        <w:rPr>
          <w:szCs w:val="28"/>
        </w:rPr>
        <w:t> </w:t>
      </w:r>
      <w:r w:rsidR="00DC6D6A">
        <w:rPr>
          <w:szCs w:val="28"/>
        </w:rPr>
        <w:t>520</w:t>
      </w:r>
      <w:r w:rsidR="00F462FB" w:rsidRPr="00F462FB">
        <w:rPr>
          <w:szCs w:val="28"/>
        </w:rPr>
        <w:t>,</w:t>
      </w:r>
      <w:r w:rsidR="00DC6D6A">
        <w:rPr>
          <w:szCs w:val="28"/>
        </w:rPr>
        <w:t>0</w:t>
      </w:r>
      <w:r w:rsidR="00F462FB" w:rsidRPr="00F462FB">
        <w:rPr>
          <w:szCs w:val="28"/>
        </w:rPr>
        <w:t>0</w:t>
      </w:r>
      <w:r w:rsidRPr="00F462FB">
        <w:rPr>
          <w:szCs w:val="28"/>
        </w:rPr>
        <w:t xml:space="preserve"> руб.,</w:t>
      </w:r>
    </w:p>
    <w:p w14:paraId="6DCC8D75" w14:textId="77777777" w:rsidR="00247A04" w:rsidRPr="00F462FB" w:rsidRDefault="00247A04" w:rsidP="00247A04">
      <w:pPr>
        <w:spacing w:line="240" w:lineRule="auto"/>
        <w:ind w:firstLine="567"/>
        <w:rPr>
          <w:szCs w:val="28"/>
        </w:rPr>
      </w:pPr>
      <w:r w:rsidRPr="00F462FB">
        <w:rPr>
          <w:szCs w:val="28"/>
        </w:rPr>
        <w:lastRenderedPageBreak/>
        <w:t xml:space="preserve">- </w:t>
      </w:r>
      <w:r w:rsidR="00B072DF">
        <w:rPr>
          <w:szCs w:val="28"/>
        </w:rPr>
        <w:t>работы по</w:t>
      </w:r>
      <w:r w:rsidRPr="00F462FB">
        <w:rPr>
          <w:szCs w:val="28"/>
        </w:rPr>
        <w:t xml:space="preserve"> </w:t>
      </w:r>
      <w:r w:rsidR="00F462FB" w:rsidRPr="00F462FB">
        <w:rPr>
          <w:szCs w:val="28"/>
        </w:rPr>
        <w:t>устройству мемориала погибшим воинам в ВОВ</w:t>
      </w:r>
      <w:r w:rsidRPr="00F462FB">
        <w:rPr>
          <w:szCs w:val="28"/>
        </w:rPr>
        <w:t xml:space="preserve"> на общую сумму </w:t>
      </w:r>
      <w:r w:rsidR="00F462FB" w:rsidRPr="00F462FB">
        <w:rPr>
          <w:szCs w:val="28"/>
        </w:rPr>
        <w:t>134</w:t>
      </w:r>
      <w:r w:rsidRPr="00F462FB">
        <w:rPr>
          <w:szCs w:val="28"/>
        </w:rPr>
        <w:t> </w:t>
      </w:r>
      <w:r w:rsidR="00F462FB" w:rsidRPr="00F462FB">
        <w:rPr>
          <w:szCs w:val="28"/>
        </w:rPr>
        <w:t>380</w:t>
      </w:r>
      <w:r w:rsidRPr="00F462FB">
        <w:rPr>
          <w:szCs w:val="28"/>
        </w:rPr>
        <w:t xml:space="preserve">,00 </w:t>
      </w:r>
      <w:proofErr w:type="gramStart"/>
      <w:r w:rsidRPr="00F462FB">
        <w:rPr>
          <w:szCs w:val="28"/>
        </w:rPr>
        <w:t>руб..</w:t>
      </w:r>
      <w:proofErr w:type="gramEnd"/>
    </w:p>
    <w:p w14:paraId="5B5BBA5D" w14:textId="77777777" w:rsidR="00247A04" w:rsidRPr="00F462FB" w:rsidRDefault="00247A04" w:rsidP="00247A04">
      <w:pPr>
        <w:spacing w:line="240" w:lineRule="auto"/>
        <w:ind w:firstLine="567"/>
        <w:rPr>
          <w:szCs w:val="28"/>
        </w:rPr>
      </w:pPr>
      <w:r w:rsidRPr="00F462FB">
        <w:rPr>
          <w:szCs w:val="28"/>
        </w:rPr>
        <w:t xml:space="preserve">Согласно проведенного анализа, </w:t>
      </w:r>
      <w:proofErr w:type="gramStart"/>
      <w:r w:rsidRPr="00F462FB">
        <w:rPr>
          <w:szCs w:val="28"/>
        </w:rPr>
        <w:t>закупки</w:t>
      </w:r>
      <w:proofErr w:type="gramEnd"/>
      <w:r w:rsidRPr="00F462FB">
        <w:rPr>
          <w:szCs w:val="28"/>
        </w:rPr>
        <w:t xml:space="preserve"> указанные в </w:t>
      </w:r>
      <w:r w:rsidR="00C85504" w:rsidRPr="00F462FB">
        <w:rPr>
          <w:szCs w:val="28"/>
        </w:rPr>
        <w:t>Т</w:t>
      </w:r>
      <w:r w:rsidRPr="00F462FB">
        <w:rPr>
          <w:szCs w:val="28"/>
        </w:rPr>
        <w:t>аблице</w:t>
      </w:r>
      <w:r w:rsidR="00C85504" w:rsidRPr="00F462FB">
        <w:rPr>
          <w:szCs w:val="28"/>
        </w:rPr>
        <w:t xml:space="preserve"> 1</w:t>
      </w:r>
      <w:r w:rsidRPr="00F462FB">
        <w:rPr>
          <w:szCs w:val="28"/>
        </w:rPr>
        <w:t xml:space="preserve"> имели признаки преднамеренного дробления, что в свою очередь влечет за собой необоснованное сокращение участников закупки.</w:t>
      </w:r>
    </w:p>
    <w:p w14:paraId="69095B2C" w14:textId="77777777" w:rsidR="00247A04" w:rsidRPr="00F462FB" w:rsidRDefault="00247A04" w:rsidP="00247A04">
      <w:pPr>
        <w:pStyle w:val="ab"/>
        <w:spacing w:line="240" w:lineRule="auto"/>
        <w:ind w:left="0" w:firstLine="567"/>
      </w:pPr>
      <w:r w:rsidRPr="00F462FB">
        <w:t xml:space="preserve">В соответствии с ч. 5 ст. 24 Закона № 44-ФЗ заказчик выбирает способ определения поставщика (подрядчика, исполнителя) в соответствии с положениями главы 3 Закона о контрактной системе. При этом он </w:t>
      </w:r>
      <w:r w:rsidRPr="00F462FB">
        <w:rPr>
          <w:u w:val="single"/>
        </w:rPr>
        <w:t>не вправе</w:t>
      </w:r>
      <w:r w:rsidRPr="00F462FB">
        <w:t xml:space="preserve"> совершать действия, влекущие за собой необоснованное сокращение числа участников закупки.</w:t>
      </w:r>
    </w:p>
    <w:p w14:paraId="26FB9B93" w14:textId="77777777" w:rsidR="00247A04" w:rsidRPr="00F462FB" w:rsidRDefault="00247A04" w:rsidP="00247A04">
      <w:pPr>
        <w:widowControl w:val="0"/>
        <w:tabs>
          <w:tab w:val="left" w:pos="993"/>
        </w:tabs>
        <w:autoSpaceDE w:val="0"/>
        <w:autoSpaceDN w:val="0"/>
        <w:adjustRightInd w:val="0"/>
        <w:spacing w:line="240" w:lineRule="auto"/>
        <w:ind w:firstLine="567"/>
        <w:contextualSpacing/>
        <w:outlineLvl w:val="1"/>
      </w:pPr>
      <w:proofErr w:type="gramStart"/>
      <w:r w:rsidRPr="00F462FB">
        <w:t>Однако,  в</w:t>
      </w:r>
      <w:proofErr w:type="gramEnd"/>
      <w:r w:rsidRPr="00F462FB">
        <w:t xml:space="preserve">  нарушение  вышеуказанных  требований,  должностное  лицо                   </w:t>
      </w:r>
      <w:proofErr w:type="spellStart"/>
      <w:r w:rsidR="00F462FB" w:rsidRPr="00F462FB">
        <w:rPr>
          <w:u w:val="single"/>
        </w:rPr>
        <w:t>Мазейского</w:t>
      </w:r>
      <w:proofErr w:type="spellEnd"/>
      <w:r w:rsidR="00C85504" w:rsidRPr="00F462FB">
        <w:rPr>
          <w:u w:val="single"/>
        </w:rPr>
        <w:t xml:space="preserve"> сельского поселения</w:t>
      </w:r>
      <w:r w:rsidRPr="00F462FB">
        <w:t xml:space="preserve">,  ответственное  за  выбор  способа  определения  поставщика (подрядчика, исполнителя) неоднократно на протяжении 2018 года  совершало  действия,  влекущие  за  собой  необоснованное  сокращение  числа  участников таких закупок.  </w:t>
      </w:r>
    </w:p>
    <w:p w14:paraId="1D8C2228" w14:textId="77777777" w:rsidR="00247A04" w:rsidRPr="00F462FB" w:rsidRDefault="00247A04" w:rsidP="00247A04">
      <w:pPr>
        <w:widowControl w:val="0"/>
        <w:tabs>
          <w:tab w:val="left" w:pos="993"/>
        </w:tabs>
        <w:autoSpaceDE w:val="0"/>
        <w:autoSpaceDN w:val="0"/>
        <w:adjustRightInd w:val="0"/>
        <w:spacing w:line="240" w:lineRule="auto"/>
        <w:ind w:firstLine="567"/>
        <w:contextualSpacing/>
        <w:outlineLvl w:val="1"/>
      </w:pPr>
      <w:proofErr w:type="gramStart"/>
      <w:r w:rsidRPr="00F462FB">
        <w:t>Иными  словами</w:t>
      </w:r>
      <w:proofErr w:type="gramEnd"/>
      <w:r w:rsidRPr="00F462FB">
        <w:t xml:space="preserve">,  можно  сделать вывод,  что  закупки,  указанные  в таблице </w:t>
      </w:r>
      <w:r w:rsidR="00C85504" w:rsidRPr="00F462FB">
        <w:t>1</w:t>
      </w:r>
      <w:r w:rsidRPr="00F462FB">
        <w:t>, фактически  образовывали единые  сделки,  искусственно  раздробленные и оформленные самостоятельными договорами – документами, в связи с  чем  был  нарушен  принцип  контрактной  системы  в  сфере  закупок  «Обеспечение конкуренции» (ст.8 Закона № 44-ФЗ).</w:t>
      </w:r>
    </w:p>
    <w:p w14:paraId="24072483" w14:textId="77777777" w:rsidR="00DD1B2B" w:rsidRPr="00650919" w:rsidRDefault="00DD1B2B" w:rsidP="006D3128">
      <w:pPr>
        <w:spacing w:line="240" w:lineRule="auto"/>
        <w:ind w:firstLine="0"/>
        <w:rPr>
          <w:color w:val="FF0000"/>
          <w:szCs w:val="28"/>
        </w:rPr>
      </w:pPr>
    </w:p>
    <w:p w14:paraId="4110701C" w14:textId="77777777" w:rsidR="002F0C4A" w:rsidRPr="00F462FB" w:rsidRDefault="002F0C4A" w:rsidP="002F0C4A">
      <w:pPr>
        <w:pStyle w:val="ab"/>
        <w:spacing w:line="240" w:lineRule="auto"/>
        <w:ind w:left="0" w:firstLine="560"/>
        <w:rPr>
          <w:szCs w:val="28"/>
        </w:rPr>
      </w:pPr>
      <w:r w:rsidRPr="00F462FB">
        <w:rPr>
          <w:b/>
          <w:szCs w:val="28"/>
        </w:rPr>
        <w:t xml:space="preserve">2.3. Соблюдение законодательства Российской Федерации и иных нормативных правовых актов Российской Федерации при осуществлении закупки у субъектов малого предпринимательства, СОНКО в </w:t>
      </w:r>
      <w:r w:rsidRPr="00F462FB">
        <w:rPr>
          <w:b/>
          <w:szCs w:val="28"/>
          <w:u w:val="single"/>
        </w:rPr>
        <w:t>2018</w:t>
      </w:r>
      <w:r w:rsidRPr="00F462FB">
        <w:rPr>
          <w:b/>
          <w:szCs w:val="28"/>
        </w:rPr>
        <w:t xml:space="preserve"> году</w:t>
      </w:r>
      <w:r w:rsidRPr="00F462FB">
        <w:rPr>
          <w:szCs w:val="28"/>
        </w:rPr>
        <w:t xml:space="preserve">. </w:t>
      </w:r>
    </w:p>
    <w:p w14:paraId="2EA9B6B1" w14:textId="77777777" w:rsidR="002F0C4A" w:rsidRPr="00F462FB" w:rsidRDefault="002F0C4A" w:rsidP="002F0C4A">
      <w:pPr>
        <w:widowControl w:val="0"/>
        <w:autoSpaceDE w:val="0"/>
        <w:autoSpaceDN w:val="0"/>
        <w:adjustRightInd w:val="0"/>
        <w:spacing w:line="240" w:lineRule="auto"/>
        <w:ind w:firstLine="567"/>
        <w:outlineLvl w:val="0"/>
        <w:rPr>
          <w:szCs w:val="28"/>
        </w:rPr>
      </w:pPr>
      <w:r w:rsidRPr="00F462FB">
        <w:rPr>
          <w:szCs w:val="28"/>
        </w:rPr>
        <w:t xml:space="preserve">Согласно ч.1 ст. 30 Закона №44-ФЗ заказчики обязаны осуществлять закупки у СМП, СОНКО в объеме </w:t>
      </w:r>
      <w:r w:rsidRPr="00F462FB">
        <w:rPr>
          <w:b/>
          <w:szCs w:val="28"/>
        </w:rPr>
        <w:t>не менее чем пятнадцать процентов СГОЗ</w:t>
      </w:r>
      <w:r w:rsidRPr="00F462FB">
        <w:rPr>
          <w:szCs w:val="28"/>
        </w:rPr>
        <w:t>, рассчитанного с учетом части 1.1 ст.30 Закона №44-ФЗ.</w:t>
      </w:r>
    </w:p>
    <w:p w14:paraId="3FD279F2" w14:textId="77777777" w:rsidR="002F0C4A" w:rsidRPr="00F462FB" w:rsidRDefault="002F0C4A" w:rsidP="002F0C4A">
      <w:pPr>
        <w:widowControl w:val="0"/>
        <w:autoSpaceDE w:val="0"/>
        <w:autoSpaceDN w:val="0"/>
        <w:adjustRightInd w:val="0"/>
        <w:spacing w:line="240" w:lineRule="auto"/>
        <w:ind w:firstLine="567"/>
        <w:outlineLvl w:val="0"/>
        <w:rPr>
          <w:szCs w:val="28"/>
        </w:rPr>
      </w:pPr>
      <w:r w:rsidRPr="00F462FB">
        <w:rPr>
          <w:szCs w:val="28"/>
        </w:rPr>
        <w:t xml:space="preserve">Согласно отчету об объеме закупок у СМП, СОНКО за 2018 год, размещенному на ОС ЕИС в сфере закупок, СГОЗ для нужд </w:t>
      </w:r>
      <w:r w:rsidR="00961303" w:rsidRPr="00F462FB">
        <w:rPr>
          <w:szCs w:val="28"/>
        </w:rPr>
        <w:t xml:space="preserve">администрации </w:t>
      </w:r>
      <w:proofErr w:type="spellStart"/>
      <w:r w:rsidR="00F462FB" w:rsidRPr="00F462FB">
        <w:rPr>
          <w:szCs w:val="28"/>
        </w:rPr>
        <w:t>Мазейского</w:t>
      </w:r>
      <w:proofErr w:type="spellEnd"/>
      <w:r w:rsidR="00961303" w:rsidRPr="00F462FB">
        <w:rPr>
          <w:szCs w:val="28"/>
        </w:rPr>
        <w:t xml:space="preserve"> сельсовета</w:t>
      </w:r>
      <w:r w:rsidRPr="00F462FB">
        <w:rPr>
          <w:szCs w:val="28"/>
        </w:rPr>
        <w:t>, рассчитанный с учетом положений ч.1.1 ст. 30 Закона №44-ФЗ, в 2018 году составил 0 тыс. руб.</w:t>
      </w:r>
    </w:p>
    <w:p w14:paraId="089D03FF" w14:textId="77777777" w:rsidR="002F0C4A" w:rsidRPr="00F462FB" w:rsidRDefault="002F0C4A" w:rsidP="002F0C4A">
      <w:pPr>
        <w:spacing w:line="240" w:lineRule="auto"/>
        <w:ind w:firstLine="567"/>
        <w:rPr>
          <w:szCs w:val="28"/>
        </w:rPr>
      </w:pPr>
      <w:r w:rsidRPr="00F462FB">
        <w:rPr>
          <w:szCs w:val="28"/>
        </w:rPr>
        <w:t>В соответствии с п. 16 ст. 3 44-ФЗ, СГОЗ заказчика за отчетный год, определяется, как утвержденный на соответствующий финансовый год общий объем финансового обеспечения для осуществления заказчиком закупок в соответствии с Законом №44-ФЗ, в том числе для оплаты контрактов, заключенных до начала указанного финансового года и подлежащих оплате в указанном финансовом году.</w:t>
      </w:r>
    </w:p>
    <w:p w14:paraId="0AAF0144" w14:textId="77777777" w:rsidR="002F0C4A" w:rsidRPr="00F462FB" w:rsidRDefault="002F0C4A" w:rsidP="002F0C4A">
      <w:pPr>
        <w:widowControl w:val="0"/>
        <w:autoSpaceDE w:val="0"/>
        <w:autoSpaceDN w:val="0"/>
        <w:adjustRightInd w:val="0"/>
        <w:spacing w:line="240" w:lineRule="auto"/>
        <w:ind w:firstLine="567"/>
        <w:outlineLvl w:val="0"/>
        <w:rPr>
          <w:szCs w:val="28"/>
        </w:rPr>
      </w:pPr>
      <w:r w:rsidRPr="00F462FB">
        <w:rPr>
          <w:szCs w:val="28"/>
        </w:rPr>
        <w:t>Объем закупок, который Заказчик обязан осуществить у СМП, СОНКО, составил 0 тыс. руб. (15% СГОЗ).</w:t>
      </w:r>
    </w:p>
    <w:p w14:paraId="76D046F2" w14:textId="77777777" w:rsidR="002F0C4A" w:rsidRPr="00F462FB" w:rsidRDefault="002F0C4A" w:rsidP="002F0C4A">
      <w:pPr>
        <w:widowControl w:val="0"/>
        <w:autoSpaceDE w:val="0"/>
        <w:autoSpaceDN w:val="0"/>
        <w:adjustRightInd w:val="0"/>
        <w:spacing w:line="240" w:lineRule="auto"/>
        <w:ind w:firstLine="567"/>
        <w:outlineLvl w:val="0"/>
        <w:rPr>
          <w:szCs w:val="28"/>
        </w:rPr>
      </w:pPr>
      <w:r w:rsidRPr="00F462FB">
        <w:rPr>
          <w:szCs w:val="28"/>
        </w:rPr>
        <w:t xml:space="preserve">По данным заказчика фактически он составил 0 </w:t>
      </w:r>
      <w:proofErr w:type="spellStart"/>
      <w:r w:rsidRPr="00F462FB">
        <w:rPr>
          <w:szCs w:val="28"/>
        </w:rPr>
        <w:t>тыс.руб</w:t>
      </w:r>
      <w:proofErr w:type="spellEnd"/>
      <w:r w:rsidRPr="00F462FB">
        <w:rPr>
          <w:szCs w:val="28"/>
        </w:rPr>
        <w:t>. (0%).</w:t>
      </w: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3969"/>
        <w:gridCol w:w="2552"/>
        <w:gridCol w:w="1985"/>
      </w:tblGrid>
      <w:tr w:rsidR="002F0C4A" w:rsidRPr="00E41849" w14:paraId="11588498" w14:textId="77777777" w:rsidTr="0068558A">
        <w:trPr>
          <w:trHeight w:val="450"/>
        </w:trPr>
        <w:tc>
          <w:tcPr>
            <w:tcW w:w="1418" w:type="dxa"/>
            <w:tcBorders>
              <w:top w:val="single" w:sz="4" w:space="0" w:color="auto"/>
            </w:tcBorders>
            <w:shd w:val="pct20" w:color="auto" w:fill="auto"/>
            <w:vAlign w:val="center"/>
          </w:tcPr>
          <w:p w14:paraId="2F3EA96D" w14:textId="77777777" w:rsidR="002F0C4A" w:rsidRPr="00E41849" w:rsidRDefault="002F0C4A" w:rsidP="0068558A">
            <w:pPr>
              <w:pStyle w:val="ConsPlusNormal"/>
              <w:jc w:val="center"/>
              <w:rPr>
                <w:rFonts w:ascii="Times New Roman" w:hAnsi="Times New Roman" w:cs="Times New Roman"/>
              </w:rPr>
            </w:pPr>
            <w:r w:rsidRPr="00E41849">
              <w:rPr>
                <w:rFonts w:ascii="Times New Roman" w:hAnsi="Times New Roman" w:cs="Times New Roman"/>
              </w:rPr>
              <w:t>Раздел отчета</w:t>
            </w:r>
          </w:p>
        </w:tc>
        <w:tc>
          <w:tcPr>
            <w:tcW w:w="3969" w:type="dxa"/>
            <w:tcBorders>
              <w:top w:val="single" w:sz="4" w:space="0" w:color="auto"/>
            </w:tcBorders>
            <w:shd w:val="pct20" w:color="auto" w:fill="auto"/>
            <w:vAlign w:val="center"/>
          </w:tcPr>
          <w:p w14:paraId="11F689A6" w14:textId="77777777" w:rsidR="002F0C4A" w:rsidRPr="00E41849" w:rsidRDefault="002F0C4A" w:rsidP="0068558A">
            <w:pPr>
              <w:pStyle w:val="ConsPlusNormal"/>
              <w:jc w:val="center"/>
              <w:rPr>
                <w:rFonts w:ascii="Times New Roman" w:hAnsi="Times New Roman" w:cs="Times New Roman"/>
              </w:rPr>
            </w:pPr>
            <w:r w:rsidRPr="00E41849">
              <w:rPr>
                <w:rFonts w:ascii="Times New Roman" w:hAnsi="Times New Roman" w:cs="Times New Roman"/>
              </w:rPr>
              <w:t>Наименование показателя</w:t>
            </w:r>
          </w:p>
        </w:tc>
        <w:tc>
          <w:tcPr>
            <w:tcW w:w="2552" w:type="dxa"/>
            <w:tcBorders>
              <w:top w:val="single" w:sz="4" w:space="0" w:color="auto"/>
            </w:tcBorders>
            <w:shd w:val="pct20" w:color="auto" w:fill="auto"/>
            <w:vAlign w:val="center"/>
          </w:tcPr>
          <w:p w14:paraId="3A0B70FC" w14:textId="77777777" w:rsidR="002F0C4A" w:rsidRPr="00E41849" w:rsidRDefault="002F0C4A" w:rsidP="0068558A">
            <w:pPr>
              <w:pStyle w:val="ConsPlusNormal"/>
              <w:jc w:val="center"/>
              <w:rPr>
                <w:rFonts w:ascii="Times New Roman" w:hAnsi="Times New Roman" w:cs="Times New Roman"/>
              </w:rPr>
            </w:pPr>
            <w:r w:rsidRPr="00E41849">
              <w:rPr>
                <w:rFonts w:ascii="Times New Roman" w:hAnsi="Times New Roman" w:cs="Times New Roman"/>
              </w:rPr>
              <w:t>Данные отчета об объеме закупок у СМП, СОНКО на ОС ЕИС, тыс. руб.</w:t>
            </w:r>
          </w:p>
        </w:tc>
        <w:tc>
          <w:tcPr>
            <w:tcW w:w="1985" w:type="dxa"/>
            <w:tcBorders>
              <w:top w:val="single" w:sz="4" w:space="0" w:color="auto"/>
            </w:tcBorders>
            <w:shd w:val="pct20" w:color="auto" w:fill="auto"/>
            <w:vAlign w:val="center"/>
          </w:tcPr>
          <w:p w14:paraId="63FA388E" w14:textId="77777777" w:rsidR="002F0C4A" w:rsidRPr="00E41849" w:rsidRDefault="002F0C4A" w:rsidP="0068558A">
            <w:pPr>
              <w:pStyle w:val="ConsPlusNormal"/>
              <w:jc w:val="center"/>
              <w:rPr>
                <w:rFonts w:ascii="Times New Roman" w:hAnsi="Times New Roman" w:cs="Times New Roman"/>
              </w:rPr>
            </w:pPr>
            <w:r w:rsidRPr="00E41849">
              <w:rPr>
                <w:rFonts w:ascii="Times New Roman" w:hAnsi="Times New Roman" w:cs="Times New Roman"/>
              </w:rPr>
              <w:t xml:space="preserve">Расчетные данные контрольного </w:t>
            </w:r>
            <w:proofErr w:type="gramStart"/>
            <w:r w:rsidRPr="00E41849">
              <w:rPr>
                <w:rFonts w:ascii="Times New Roman" w:hAnsi="Times New Roman" w:cs="Times New Roman"/>
              </w:rPr>
              <w:t>органа,  тыс.</w:t>
            </w:r>
            <w:proofErr w:type="gramEnd"/>
            <w:r w:rsidRPr="00E41849">
              <w:rPr>
                <w:rFonts w:ascii="Times New Roman" w:hAnsi="Times New Roman" w:cs="Times New Roman"/>
              </w:rPr>
              <w:t xml:space="preserve"> руб.</w:t>
            </w:r>
          </w:p>
        </w:tc>
      </w:tr>
      <w:tr w:rsidR="00961303" w:rsidRPr="00E41849" w14:paraId="3E0B5BFA" w14:textId="77777777" w:rsidTr="0068558A">
        <w:tc>
          <w:tcPr>
            <w:tcW w:w="1418" w:type="dxa"/>
          </w:tcPr>
          <w:p w14:paraId="0BE36901" w14:textId="77777777" w:rsidR="00961303" w:rsidRPr="00E41849" w:rsidRDefault="00961303" w:rsidP="0068558A">
            <w:pPr>
              <w:pStyle w:val="ConsPlusNormal"/>
              <w:jc w:val="both"/>
              <w:rPr>
                <w:rFonts w:ascii="Times New Roman" w:hAnsi="Times New Roman" w:cs="Times New Roman"/>
              </w:rPr>
            </w:pPr>
            <w:r w:rsidRPr="00E41849">
              <w:rPr>
                <w:rFonts w:ascii="Times New Roman" w:hAnsi="Times New Roman" w:cs="Times New Roman"/>
              </w:rPr>
              <w:t>п.1 раздела 1</w:t>
            </w:r>
          </w:p>
        </w:tc>
        <w:tc>
          <w:tcPr>
            <w:tcW w:w="3969" w:type="dxa"/>
            <w:tcBorders>
              <w:right w:val="single" w:sz="4" w:space="0" w:color="auto"/>
            </w:tcBorders>
          </w:tcPr>
          <w:p w14:paraId="2E3FFE2B" w14:textId="77777777" w:rsidR="00961303" w:rsidRPr="00E41849" w:rsidRDefault="00961303" w:rsidP="0068558A">
            <w:pPr>
              <w:pStyle w:val="ConsPlusNormal"/>
              <w:jc w:val="both"/>
              <w:rPr>
                <w:rFonts w:ascii="Times New Roman" w:hAnsi="Times New Roman" w:cs="Times New Roman"/>
              </w:rPr>
            </w:pPr>
            <w:r w:rsidRPr="00E41849">
              <w:rPr>
                <w:rFonts w:ascii="Times New Roman" w:hAnsi="Times New Roman" w:cs="Times New Roman"/>
              </w:rPr>
              <w:t>СГОЗ</w:t>
            </w:r>
          </w:p>
        </w:tc>
        <w:tc>
          <w:tcPr>
            <w:tcW w:w="2552" w:type="dxa"/>
            <w:tcBorders>
              <w:left w:val="single" w:sz="4" w:space="0" w:color="auto"/>
            </w:tcBorders>
          </w:tcPr>
          <w:p w14:paraId="680670F0" w14:textId="77777777" w:rsidR="00961303" w:rsidRPr="00E41849" w:rsidRDefault="00F462FB" w:rsidP="008410A2">
            <w:pPr>
              <w:pStyle w:val="ConsPlusNormal"/>
              <w:spacing w:line="276" w:lineRule="auto"/>
              <w:jc w:val="center"/>
              <w:rPr>
                <w:rFonts w:ascii="Times New Roman" w:hAnsi="Times New Roman" w:cs="Times New Roman"/>
              </w:rPr>
            </w:pPr>
            <w:r w:rsidRPr="00E41849">
              <w:rPr>
                <w:rFonts w:ascii="Times New Roman" w:hAnsi="Times New Roman" w:cs="Times New Roman"/>
              </w:rPr>
              <w:t>2080,444</w:t>
            </w:r>
          </w:p>
        </w:tc>
        <w:tc>
          <w:tcPr>
            <w:tcW w:w="1985" w:type="dxa"/>
          </w:tcPr>
          <w:p w14:paraId="5A27A5AA" w14:textId="77777777" w:rsidR="00961303" w:rsidRPr="00E41849" w:rsidRDefault="00E41849" w:rsidP="0068558A">
            <w:pPr>
              <w:pStyle w:val="ConsPlusNormal"/>
              <w:spacing w:line="276" w:lineRule="auto"/>
              <w:jc w:val="center"/>
              <w:rPr>
                <w:rFonts w:ascii="Times New Roman" w:hAnsi="Times New Roman" w:cs="Times New Roman"/>
              </w:rPr>
            </w:pPr>
            <w:r w:rsidRPr="00E41849">
              <w:rPr>
                <w:rFonts w:ascii="Times New Roman" w:hAnsi="Times New Roman" w:cs="Times New Roman"/>
              </w:rPr>
              <w:t>2007,705</w:t>
            </w:r>
          </w:p>
        </w:tc>
      </w:tr>
      <w:tr w:rsidR="00961303" w:rsidRPr="00E41849" w14:paraId="49CA5D75" w14:textId="77777777" w:rsidTr="0068558A">
        <w:tc>
          <w:tcPr>
            <w:tcW w:w="1418" w:type="dxa"/>
          </w:tcPr>
          <w:p w14:paraId="54D44AE7" w14:textId="77777777" w:rsidR="00961303" w:rsidRPr="00E41849" w:rsidRDefault="00961303" w:rsidP="0068558A">
            <w:pPr>
              <w:pStyle w:val="ConsPlusNormal"/>
              <w:jc w:val="both"/>
              <w:rPr>
                <w:rFonts w:ascii="Times New Roman" w:hAnsi="Times New Roman" w:cs="Times New Roman"/>
              </w:rPr>
            </w:pPr>
            <w:r w:rsidRPr="00E41849">
              <w:rPr>
                <w:rFonts w:ascii="Times New Roman" w:hAnsi="Times New Roman" w:cs="Times New Roman"/>
              </w:rPr>
              <w:t>п.2 раздела 1</w:t>
            </w:r>
          </w:p>
        </w:tc>
        <w:tc>
          <w:tcPr>
            <w:tcW w:w="3969" w:type="dxa"/>
            <w:tcBorders>
              <w:right w:val="single" w:sz="4" w:space="0" w:color="auto"/>
            </w:tcBorders>
          </w:tcPr>
          <w:p w14:paraId="6F4A6BE3" w14:textId="77777777" w:rsidR="00961303" w:rsidRPr="00E41849" w:rsidRDefault="00961303" w:rsidP="0068558A">
            <w:pPr>
              <w:pStyle w:val="ConsPlusNormal"/>
              <w:jc w:val="both"/>
              <w:rPr>
                <w:rFonts w:ascii="Times New Roman" w:hAnsi="Times New Roman" w:cs="Times New Roman"/>
              </w:rPr>
            </w:pPr>
            <w:r w:rsidRPr="00E41849">
              <w:rPr>
                <w:rFonts w:ascii="Times New Roman" w:hAnsi="Times New Roman" w:cs="Times New Roman"/>
              </w:rPr>
              <w:t>Объем финансового обеспечения закупок, предусмотренных ч.1.1 ст.30 Закона №44-ФЗ</w:t>
            </w:r>
          </w:p>
        </w:tc>
        <w:tc>
          <w:tcPr>
            <w:tcW w:w="2552" w:type="dxa"/>
            <w:tcBorders>
              <w:left w:val="single" w:sz="4" w:space="0" w:color="auto"/>
            </w:tcBorders>
          </w:tcPr>
          <w:p w14:paraId="1519D9DB" w14:textId="77777777" w:rsidR="00961303" w:rsidRPr="00E41849" w:rsidRDefault="00F462FB" w:rsidP="008410A2">
            <w:pPr>
              <w:pStyle w:val="ConsPlusNormal"/>
              <w:spacing w:line="276" w:lineRule="auto"/>
              <w:jc w:val="center"/>
              <w:rPr>
                <w:rFonts w:ascii="Times New Roman" w:hAnsi="Times New Roman" w:cs="Times New Roman"/>
              </w:rPr>
            </w:pPr>
            <w:r w:rsidRPr="00E41849">
              <w:rPr>
                <w:rFonts w:ascii="Times New Roman" w:hAnsi="Times New Roman" w:cs="Times New Roman"/>
              </w:rPr>
              <w:t>2080,444</w:t>
            </w:r>
          </w:p>
        </w:tc>
        <w:tc>
          <w:tcPr>
            <w:tcW w:w="1985" w:type="dxa"/>
          </w:tcPr>
          <w:p w14:paraId="1BC759BD" w14:textId="77777777" w:rsidR="00961303" w:rsidRPr="00E41849" w:rsidRDefault="00E41849" w:rsidP="0068558A">
            <w:pPr>
              <w:pStyle w:val="ConsPlusNormal"/>
              <w:spacing w:line="276" w:lineRule="auto"/>
              <w:jc w:val="center"/>
              <w:rPr>
                <w:rFonts w:ascii="Times New Roman" w:hAnsi="Times New Roman" w:cs="Times New Roman"/>
              </w:rPr>
            </w:pPr>
            <w:r w:rsidRPr="00E41849">
              <w:rPr>
                <w:rFonts w:ascii="Times New Roman" w:hAnsi="Times New Roman" w:cs="Times New Roman"/>
              </w:rPr>
              <w:t>2007,705</w:t>
            </w:r>
          </w:p>
        </w:tc>
      </w:tr>
      <w:tr w:rsidR="00961303" w:rsidRPr="00E41849" w14:paraId="61CC2281" w14:textId="77777777" w:rsidTr="0068558A">
        <w:trPr>
          <w:trHeight w:val="523"/>
        </w:trPr>
        <w:tc>
          <w:tcPr>
            <w:tcW w:w="1418" w:type="dxa"/>
          </w:tcPr>
          <w:p w14:paraId="73703B60" w14:textId="77777777" w:rsidR="00961303" w:rsidRPr="00E41849" w:rsidRDefault="00961303" w:rsidP="0068558A">
            <w:pPr>
              <w:pStyle w:val="ConsPlusNormal"/>
              <w:jc w:val="both"/>
              <w:rPr>
                <w:rFonts w:ascii="Times New Roman" w:hAnsi="Times New Roman" w:cs="Times New Roman"/>
                <w:bCs/>
              </w:rPr>
            </w:pPr>
            <w:r w:rsidRPr="00E41849">
              <w:rPr>
                <w:rFonts w:ascii="Times New Roman" w:hAnsi="Times New Roman" w:cs="Times New Roman"/>
                <w:bCs/>
              </w:rPr>
              <w:lastRenderedPageBreak/>
              <w:t>п.3 раздела 1</w:t>
            </w:r>
          </w:p>
        </w:tc>
        <w:tc>
          <w:tcPr>
            <w:tcW w:w="3969" w:type="dxa"/>
            <w:tcBorders>
              <w:right w:val="single" w:sz="4" w:space="0" w:color="auto"/>
            </w:tcBorders>
          </w:tcPr>
          <w:p w14:paraId="33A2C4F7" w14:textId="77777777" w:rsidR="00961303" w:rsidRPr="00E41849" w:rsidRDefault="00961303" w:rsidP="0068558A">
            <w:pPr>
              <w:pStyle w:val="ConsPlusNormal"/>
              <w:jc w:val="both"/>
              <w:rPr>
                <w:rFonts w:ascii="Times New Roman" w:hAnsi="Times New Roman" w:cs="Times New Roman"/>
                <w:bCs/>
              </w:rPr>
            </w:pPr>
            <w:r w:rsidRPr="00E41849">
              <w:rPr>
                <w:rFonts w:ascii="Times New Roman" w:hAnsi="Times New Roman" w:cs="Times New Roman"/>
                <w:bCs/>
              </w:rPr>
              <w:t>СГОЗ за вычетом закупок, предусмотренных ч.1.1 ст.30 Закона №44-ФЗ</w:t>
            </w:r>
          </w:p>
        </w:tc>
        <w:tc>
          <w:tcPr>
            <w:tcW w:w="2552" w:type="dxa"/>
            <w:tcBorders>
              <w:left w:val="single" w:sz="4" w:space="0" w:color="auto"/>
            </w:tcBorders>
          </w:tcPr>
          <w:p w14:paraId="066B1193" w14:textId="77777777" w:rsidR="00961303" w:rsidRPr="00E41849" w:rsidRDefault="00961303" w:rsidP="0068558A">
            <w:pPr>
              <w:pStyle w:val="ConsPlusNormal"/>
              <w:spacing w:line="276" w:lineRule="auto"/>
              <w:jc w:val="center"/>
              <w:rPr>
                <w:rFonts w:ascii="Times New Roman" w:hAnsi="Times New Roman" w:cs="Times New Roman"/>
                <w:bCs/>
              </w:rPr>
            </w:pPr>
            <w:r w:rsidRPr="00E41849">
              <w:rPr>
                <w:rFonts w:ascii="Times New Roman" w:hAnsi="Times New Roman" w:cs="Times New Roman"/>
                <w:bCs/>
              </w:rPr>
              <w:t>0</w:t>
            </w:r>
          </w:p>
        </w:tc>
        <w:tc>
          <w:tcPr>
            <w:tcW w:w="1985" w:type="dxa"/>
          </w:tcPr>
          <w:p w14:paraId="548DDFB6" w14:textId="77777777" w:rsidR="00961303" w:rsidRPr="00E41849" w:rsidRDefault="00961303" w:rsidP="0068558A">
            <w:pPr>
              <w:pStyle w:val="ConsPlusNormal"/>
              <w:spacing w:line="276" w:lineRule="auto"/>
              <w:jc w:val="center"/>
              <w:rPr>
                <w:rFonts w:ascii="Times New Roman" w:hAnsi="Times New Roman" w:cs="Times New Roman"/>
                <w:bCs/>
              </w:rPr>
            </w:pPr>
            <w:r w:rsidRPr="00E41849">
              <w:rPr>
                <w:rFonts w:ascii="Times New Roman" w:hAnsi="Times New Roman" w:cs="Times New Roman"/>
                <w:bCs/>
              </w:rPr>
              <w:t>0</w:t>
            </w:r>
          </w:p>
        </w:tc>
      </w:tr>
      <w:tr w:rsidR="00961303" w:rsidRPr="00E41849" w14:paraId="046B166D" w14:textId="77777777" w:rsidTr="0068558A">
        <w:tc>
          <w:tcPr>
            <w:tcW w:w="1418" w:type="dxa"/>
          </w:tcPr>
          <w:p w14:paraId="6F54A373" w14:textId="77777777" w:rsidR="00961303" w:rsidRPr="00E41849" w:rsidRDefault="00961303" w:rsidP="0068558A">
            <w:pPr>
              <w:pStyle w:val="ConsPlusNormal"/>
              <w:jc w:val="both"/>
              <w:rPr>
                <w:rFonts w:ascii="Times New Roman" w:hAnsi="Times New Roman" w:cs="Times New Roman"/>
                <w:bCs/>
              </w:rPr>
            </w:pPr>
            <w:r w:rsidRPr="00E41849">
              <w:rPr>
                <w:rFonts w:ascii="Times New Roman" w:hAnsi="Times New Roman" w:cs="Times New Roman"/>
                <w:bCs/>
              </w:rPr>
              <w:t>п.4 раздела 1</w:t>
            </w:r>
          </w:p>
        </w:tc>
        <w:tc>
          <w:tcPr>
            <w:tcW w:w="3969" w:type="dxa"/>
            <w:tcBorders>
              <w:right w:val="single" w:sz="4" w:space="0" w:color="auto"/>
            </w:tcBorders>
          </w:tcPr>
          <w:p w14:paraId="1D0F64E5" w14:textId="77777777" w:rsidR="00961303" w:rsidRPr="00E41849" w:rsidRDefault="00961303" w:rsidP="003E7C0F">
            <w:pPr>
              <w:pStyle w:val="ConsPlusNormal"/>
              <w:jc w:val="both"/>
              <w:rPr>
                <w:rFonts w:ascii="Times New Roman" w:hAnsi="Times New Roman" w:cs="Times New Roman"/>
                <w:bCs/>
              </w:rPr>
            </w:pPr>
            <w:r w:rsidRPr="00E41849">
              <w:rPr>
                <w:rFonts w:ascii="Times New Roman" w:hAnsi="Times New Roman" w:cs="Times New Roman"/>
                <w:bCs/>
              </w:rPr>
              <w:t>Объем закупок у СМП, СОНКО, который заказчик обязан разместить в 2018 г. (15%)</w:t>
            </w:r>
          </w:p>
        </w:tc>
        <w:tc>
          <w:tcPr>
            <w:tcW w:w="2552" w:type="dxa"/>
            <w:tcBorders>
              <w:left w:val="single" w:sz="4" w:space="0" w:color="auto"/>
            </w:tcBorders>
          </w:tcPr>
          <w:p w14:paraId="729E713E" w14:textId="77777777" w:rsidR="00961303" w:rsidRPr="00E41849" w:rsidRDefault="00961303" w:rsidP="0068558A">
            <w:pPr>
              <w:pStyle w:val="ConsPlusNormal"/>
              <w:spacing w:line="276" w:lineRule="auto"/>
              <w:jc w:val="center"/>
              <w:rPr>
                <w:rFonts w:ascii="Times New Roman" w:hAnsi="Times New Roman" w:cs="Times New Roman"/>
                <w:bCs/>
              </w:rPr>
            </w:pPr>
            <w:r w:rsidRPr="00E41849">
              <w:rPr>
                <w:rFonts w:ascii="Times New Roman" w:hAnsi="Times New Roman" w:cs="Times New Roman"/>
                <w:bCs/>
              </w:rPr>
              <w:t>0</w:t>
            </w:r>
          </w:p>
        </w:tc>
        <w:tc>
          <w:tcPr>
            <w:tcW w:w="1985" w:type="dxa"/>
          </w:tcPr>
          <w:p w14:paraId="436B3F60" w14:textId="77777777" w:rsidR="00961303" w:rsidRPr="00E41849" w:rsidRDefault="00961303" w:rsidP="0068558A">
            <w:pPr>
              <w:pStyle w:val="ConsPlusNormal"/>
              <w:spacing w:line="276" w:lineRule="auto"/>
              <w:jc w:val="center"/>
              <w:rPr>
                <w:rFonts w:ascii="Times New Roman" w:hAnsi="Times New Roman" w:cs="Times New Roman"/>
                <w:bCs/>
              </w:rPr>
            </w:pPr>
            <w:r w:rsidRPr="00E41849">
              <w:rPr>
                <w:rFonts w:ascii="Times New Roman" w:hAnsi="Times New Roman" w:cs="Times New Roman"/>
                <w:bCs/>
              </w:rPr>
              <w:t>0</w:t>
            </w:r>
          </w:p>
        </w:tc>
      </w:tr>
      <w:tr w:rsidR="00961303" w:rsidRPr="00E41849" w14:paraId="13AC4D07" w14:textId="77777777" w:rsidTr="0068558A">
        <w:tc>
          <w:tcPr>
            <w:tcW w:w="1418" w:type="dxa"/>
          </w:tcPr>
          <w:p w14:paraId="1B481131" w14:textId="77777777" w:rsidR="00961303" w:rsidRPr="00E41849" w:rsidRDefault="00961303" w:rsidP="0068558A">
            <w:pPr>
              <w:pStyle w:val="ConsPlusNormal"/>
              <w:jc w:val="both"/>
              <w:rPr>
                <w:rFonts w:ascii="Times New Roman" w:hAnsi="Times New Roman" w:cs="Times New Roman"/>
                <w:bCs/>
              </w:rPr>
            </w:pPr>
            <w:r w:rsidRPr="00E41849">
              <w:rPr>
                <w:rFonts w:ascii="Times New Roman" w:hAnsi="Times New Roman" w:cs="Times New Roman"/>
                <w:bCs/>
              </w:rPr>
              <w:t>п.5 раздела 2</w:t>
            </w:r>
          </w:p>
        </w:tc>
        <w:tc>
          <w:tcPr>
            <w:tcW w:w="3969" w:type="dxa"/>
            <w:tcBorders>
              <w:right w:val="single" w:sz="4" w:space="0" w:color="auto"/>
            </w:tcBorders>
          </w:tcPr>
          <w:p w14:paraId="36C8441E" w14:textId="77777777" w:rsidR="00961303" w:rsidRPr="00E41849" w:rsidRDefault="00961303" w:rsidP="003E7C0F">
            <w:pPr>
              <w:pStyle w:val="ConsPlusNormal"/>
              <w:rPr>
                <w:rFonts w:ascii="Times New Roman" w:hAnsi="Times New Roman" w:cs="Times New Roman"/>
                <w:bCs/>
              </w:rPr>
            </w:pPr>
            <w:r w:rsidRPr="00E41849">
              <w:rPr>
                <w:rFonts w:ascii="Times New Roman" w:hAnsi="Times New Roman" w:cs="Times New Roman"/>
                <w:bCs/>
              </w:rPr>
              <w:t xml:space="preserve">Фактический объем закупок, </w:t>
            </w:r>
            <w:proofErr w:type="gramStart"/>
            <w:r w:rsidRPr="00E41849">
              <w:rPr>
                <w:rFonts w:ascii="Times New Roman" w:hAnsi="Times New Roman" w:cs="Times New Roman"/>
                <w:bCs/>
              </w:rPr>
              <w:t>размещенный  у</w:t>
            </w:r>
            <w:proofErr w:type="gramEnd"/>
            <w:r w:rsidRPr="00E41849">
              <w:rPr>
                <w:rFonts w:ascii="Times New Roman" w:hAnsi="Times New Roman" w:cs="Times New Roman"/>
                <w:bCs/>
              </w:rPr>
              <w:t xml:space="preserve"> СМП, СОНКО  в 2018 г.</w:t>
            </w:r>
          </w:p>
        </w:tc>
        <w:tc>
          <w:tcPr>
            <w:tcW w:w="2552" w:type="dxa"/>
            <w:tcBorders>
              <w:left w:val="single" w:sz="4" w:space="0" w:color="auto"/>
            </w:tcBorders>
          </w:tcPr>
          <w:p w14:paraId="3BE9F908" w14:textId="77777777" w:rsidR="00961303" w:rsidRPr="00E41849" w:rsidRDefault="00961303" w:rsidP="0068558A">
            <w:pPr>
              <w:pStyle w:val="ConsPlusNormal"/>
              <w:spacing w:line="276" w:lineRule="auto"/>
              <w:jc w:val="center"/>
              <w:rPr>
                <w:rFonts w:ascii="Times New Roman" w:hAnsi="Times New Roman" w:cs="Times New Roman"/>
                <w:bCs/>
              </w:rPr>
            </w:pPr>
            <w:r w:rsidRPr="00E41849">
              <w:rPr>
                <w:rFonts w:ascii="Times New Roman" w:hAnsi="Times New Roman" w:cs="Times New Roman"/>
                <w:bCs/>
              </w:rPr>
              <w:t>0</w:t>
            </w:r>
          </w:p>
        </w:tc>
        <w:tc>
          <w:tcPr>
            <w:tcW w:w="1985" w:type="dxa"/>
          </w:tcPr>
          <w:p w14:paraId="1A038259" w14:textId="77777777" w:rsidR="00961303" w:rsidRPr="00E41849" w:rsidRDefault="00961303" w:rsidP="0068558A">
            <w:pPr>
              <w:pStyle w:val="ConsPlusNormal"/>
              <w:spacing w:line="276" w:lineRule="auto"/>
              <w:jc w:val="center"/>
              <w:rPr>
                <w:rFonts w:ascii="Times New Roman" w:hAnsi="Times New Roman" w:cs="Times New Roman"/>
                <w:bCs/>
              </w:rPr>
            </w:pPr>
            <w:r w:rsidRPr="00E41849">
              <w:rPr>
                <w:rFonts w:ascii="Times New Roman" w:hAnsi="Times New Roman" w:cs="Times New Roman"/>
                <w:bCs/>
              </w:rPr>
              <w:t>0</w:t>
            </w:r>
          </w:p>
        </w:tc>
      </w:tr>
      <w:tr w:rsidR="00961303" w:rsidRPr="00E41849" w14:paraId="0476E54A" w14:textId="77777777" w:rsidTr="0068558A">
        <w:tc>
          <w:tcPr>
            <w:tcW w:w="1418" w:type="dxa"/>
          </w:tcPr>
          <w:p w14:paraId="5413BDF7" w14:textId="77777777" w:rsidR="00961303" w:rsidRPr="00E41849" w:rsidRDefault="00961303" w:rsidP="0068558A">
            <w:pPr>
              <w:pStyle w:val="ConsPlusNormal"/>
              <w:jc w:val="both"/>
              <w:rPr>
                <w:rFonts w:ascii="Times New Roman" w:hAnsi="Times New Roman" w:cs="Times New Roman"/>
                <w:bCs/>
              </w:rPr>
            </w:pPr>
            <w:r w:rsidRPr="00E41849">
              <w:rPr>
                <w:rFonts w:ascii="Times New Roman" w:hAnsi="Times New Roman" w:cs="Times New Roman"/>
                <w:bCs/>
              </w:rPr>
              <w:t>п.8 раздела 2</w:t>
            </w:r>
          </w:p>
        </w:tc>
        <w:tc>
          <w:tcPr>
            <w:tcW w:w="3969" w:type="dxa"/>
          </w:tcPr>
          <w:p w14:paraId="146B7DF5" w14:textId="77777777" w:rsidR="00961303" w:rsidRPr="00E41849" w:rsidRDefault="00961303" w:rsidP="003E7C0F">
            <w:pPr>
              <w:pStyle w:val="ConsPlusNormal"/>
              <w:jc w:val="both"/>
              <w:rPr>
                <w:rFonts w:ascii="Times New Roman" w:hAnsi="Times New Roman" w:cs="Times New Roman"/>
                <w:bCs/>
              </w:rPr>
            </w:pPr>
            <w:r w:rsidRPr="00E41849">
              <w:rPr>
                <w:rFonts w:ascii="Times New Roman" w:hAnsi="Times New Roman" w:cs="Times New Roman"/>
                <w:bCs/>
              </w:rPr>
              <w:t>Доля закупок у СМП, СОНКО, размещенных в 2018г.</w:t>
            </w:r>
          </w:p>
        </w:tc>
        <w:tc>
          <w:tcPr>
            <w:tcW w:w="2552" w:type="dxa"/>
          </w:tcPr>
          <w:p w14:paraId="7ACBCF95" w14:textId="77777777" w:rsidR="00961303" w:rsidRPr="00E41849" w:rsidRDefault="00961303" w:rsidP="0068558A">
            <w:pPr>
              <w:pStyle w:val="ConsPlusNormal"/>
              <w:spacing w:line="276" w:lineRule="auto"/>
              <w:jc w:val="center"/>
              <w:rPr>
                <w:rFonts w:ascii="Times New Roman" w:hAnsi="Times New Roman" w:cs="Times New Roman"/>
                <w:bCs/>
              </w:rPr>
            </w:pPr>
            <w:r w:rsidRPr="00E41849">
              <w:rPr>
                <w:rFonts w:ascii="Times New Roman" w:hAnsi="Times New Roman" w:cs="Times New Roman"/>
                <w:bCs/>
              </w:rPr>
              <w:t>0%</w:t>
            </w:r>
          </w:p>
        </w:tc>
        <w:tc>
          <w:tcPr>
            <w:tcW w:w="1985" w:type="dxa"/>
          </w:tcPr>
          <w:p w14:paraId="77E76E14" w14:textId="77777777" w:rsidR="00961303" w:rsidRPr="00E41849" w:rsidRDefault="00961303" w:rsidP="0068558A">
            <w:pPr>
              <w:pStyle w:val="ConsPlusNormal"/>
              <w:spacing w:line="276" w:lineRule="auto"/>
              <w:jc w:val="center"/>
              <w:rPr>
                <w:rFonts w:ascii="Times New Roman" w:hAnsi="Times New Roman" w:cs="Times New Roman"/>
                <w:bCs/>
              </w:rPr>
            </w:pPr>
            <w:r w:rsidRPr="00E41849">
              <w:rPr>
                <w:rFonts w:ascii="Times New Roman" w:hAnsi="Times New Roman" w:cs="Times New Roman"/>
                <w:bCs/>
              </w:rPr>
              <w:t>0%</w:t>
            </w:r>
          </w:p>
        </w:tc>
      </w:tr>
    </w:tbl>
    <w:p w14:paraId="6046EA46" w14:textId="77777777" w:rsidR="002F0C4A" w:rsidRPr="00474E5D" w:rsidRDefault="002F0C4A" w:rsidP="002F0C4A">
      <w:pPr>
        <w:spacing w:line="240" w:lineRule="auto"/>
        <w:ind w:firstLine="567"/>
        <w:rPr>
          <w:szCs w:val="28"/>
        </w:rPr>
      </w:pPr>
      <w:r w:rsidRPr="00474E5D">
        <w:rPr>
          <w:szCs w:val="28"/>
        </w:rPr>
        <w:t>В соответствии с данными, предоставленными в ходе плановой проверки и рассчитанными контрольным органом, сделан вывод о достоверности размещенного отчета.</w:t>
      </w:r>
    </w:p>
    <w:p w14:paraId="1B966795" w14:textId="77777777" w:rsidR="002F0C4A" w:rsidRPr="00474E5D" w:rsidRDefault="002F0C4A" w:rsidP="002F0C4A">
      <w:pPr>
        <w:widowControl w:val="0"/>
        <w:autoSpaceDE w:val="0"/>
        <w:autoSpaceDN w:val="0"/>
        <w:adjustRightInd w:val="0"/>
        <w:spacing w:line="240" w:lineRule="auto"/>
        <w:ind w:firstLine="567"/>
        <w:outlineLvl w:val="0"/>
        <w:rPr>
          <w:szCs w:val="28"/>
        </w:rPr>
      </w:pPr>
      <w:r w:rsidRPr="00474E5D">
        <w:rPr>
          <w:szCs w:val="28"/>
        </w:rPr>
        <w:t>Отчёт об объёме закупок у СМП, СОНКО за 201</w:t>
      </w:r>
      <w:r w:rsidR="003E7C0F" w:rsidRPr="00474E5D">
        <w:rPr>
          <w:szCs w:val="28"/>
        </w:rPr>
        <w:t>8</w:t>
      </w:r>
      <w:r w:rsidRPr="00474E5D">
        <w:rPr>
          <w:szCs w:val="28"/>
        </w:rPr>
        <w:t xml:space="preserve"> год размещён в ЕИС </w:t>
      </w:r>
      <w:r w:rsidR="00474E5D" w:rsidRPr="00474E5D">
        <w:rPr>
          <w:b/>
          <w:bCs/>
          <w:szCs w:val="28"/>
        </w:rPr>
        <w:t>05</w:t>
      </w:r>
      <w:r w:rsidRPr="00474E5D">
        <w:rPr>
          <w:b/>
          <w:bCs/>
          <w:szCs w:val="28"/>
        </w:rPr>
        <w:t>.0</w:t>
      </w:r>
      <w:r w:rsidR="00474E5D" w:rsidRPr="00474E5D">
        <w:rPr>
          <w:b/>
          <w:bCs/>
          <w:szCs w:val="28"/>
        </w:rPr>
        <w:t>3</w:t>
      </w:r>
      <w:r w:rsidRPr="00474E5D">
        <w:rPr>
          <w:b/>
          <w:bCs/>
          <w:szCs w:val="28"/>
        </w:rPr>
        <w:t>.201</w:t>
      </w:r>
      <w:r w:rsidR="00A376C1" w:rsidRPr="00474E5D">
        <w:rPr>
          <w:b/>
          <w:bCs/>
          <w:szCs w:val="28"/>
        </w:rPr>
        <w:t>9</w:t>
      </w:r>
      <w:r w:rsidRPr="00474E5D">
        <w:rPr>
          <w:szCs w:val="28"/>
        </w:rPr>
        <w:t>, что соответствует требованиям ч.4 ст.30 Федерального закона №44-ФЗ.</w:t>
      </w:r>
    </w:p>
    <w:p w14:paraId="74108509" w14:textId="77777777" w:rsidR="002F0C4A" w:rsidRPr="00474E5D" w:rsidRDefault="002F0C4A" w:rsidP="002F0C4A">
      <w:pPr>
        <w:widowControl w:val="0"/>
        <w:autoSpaceDE w:val="0"/>
        <w:autoSpaceDN w:val="0"/>
        <w:adjustRightInd w:val="0"/>
        <w:spacing w:line="240" w:lineRule="auto"/>
        <w:ind w:firstLine="567"/>
        <w:outlineLvl w:val="0"/>
        <w:rPr>
          <w:b/>
          <w:szCs w:val="28"/>
        </w:rPr>
      </w:pPr>
      <w:r w:rsidRPr="00474E5D">
        <w:rPr>
          <w:b/>
          <w:szCs w:val="28"/>
        </w:rPr>
        <w:t xml:space="preserve">При проверке соблюдения требований законодательства в сфере закупок при размещении закупок </w:t>
      </w:r>
      <w:proofErr w:type="gramStart"/>
      <w:r w:rsidRPr="00474E5D">
        <w:rPr>
          <w:b/>
          <w:szCs w:val="28"/>
        </w:rPr>
        <w:t>у  СМП</w:t>
      </w:r>
      <w:proofErr w:type="gramEnd"/>
      <w:r w:rsidRPr="00474E5D">
        <w:rPr>
          <w:b/>
          <w:szCs w:val="28"/>
        </w:rPr>
        <w:t>, СОНКО - нарушений законодательства не выявлено.</w:t>
      </w:r>
    </w:p>
    <w:p w14:paraId="38CC962B" w14:textId="77777777" w:rsidR="00F14F54" w:rsidRPr="00650919" w:rsidRDefault="00F14F54" w:rsidP="00C7490C">
      <w:pPr>
        <w:autoSpaceDE w:val="0"/>
        <w:autoSpaceDN w:val="0"/>
        <w:adjustRightInd w:val="0"/>
        <w:spacing w:line="240" w:lineRule="auto"/>
        <w:ind w:firstLine="567"/>
        <w:outlineLvl w:val="1"/>
        <w:rPr>
          <w:color w:val="FF0000"/>
          <w:szCs w:val="28"/>
        </w:rPr>
      </w:pPr>
    </w:p>
    <w:p w14:paraId="1BA9B8AE" w14:textId="77777777" w:rsidR="003E7C0F" w:rsidRPr="004261E9" w:rsidRDefault="003E7C0F" w:rsidP="003E7C0F">
      <w:pPr>
        <w:suppressAutoHyphens/>
        <w:autoSpaceDE w:val="0"/>
        <w:autoSpaceDN w:val="0"/>
        <w:adjustRightInd w:val="0"/>
        <w:spacing w:line="240" w:lineRule="auto"/>
        <w:ind w:firstLine="567"/>
        <w:outlineLvl w:val="1"/>
        <w:rPr>
          <w:b/>
          <w:bCs/>
          <w:szCs w:val="28"/>
        </w:rPr>
      </w:pPr>
      <w:r w:rsidRPr="004261E9">
        <w:rPr>
          <w:b/>
          <w:bCs/>
          <w:szCs w:val="24"/>
        </w:rPr>
        <w:t>2.</w:t>
      </w:r>
      <w:proofErr w:type="gramStart"/>
      <w:r w:rsidR="009604F4" w:rsidRPr="004261E9">
        <w:rPr>
          <w:b/>
          <w:bCs/>
          <w:szCs w:val="24"/>
        </w:rPr>
        <w:t>4</w:t>
      </w:r>
      <w:r w:rsidRPr="004261E9">
        <w:rPr>
          <w:b/>
          <w:bCs/>
          <w:szCs w:val="24"/>
        </w:rPr>
        <w:t>.</w:t>
      </w:r>
      <w:r w:rsidRPr="004261E9">
        <w:rPr>
          <w:b/>
          <w:bCs/>
          <w:szCs w:val="28"/>
        </w:rPr>
        <w:t>Оценка</w:t>
      </w:r>
      <w:proofErr w:type="gramEnd"/>
      <w:r w:rsidRPr="004261E9">
        <w:rPr>
          <w:b/>
          <w:bCs/>
          <w:szCs w:val="28"/>
        </w:rPr>
        <w:t xml:space="preserve"> структуры закупок и эффективности закупочной деятельности за период с 01.01.2019 по </w:t>
      </w:r>
      <w:r w:rsidR="004261E9" w:rsidRPr="004261E9">
        <w:rPr>
          <w:b/>
          <w:bCs/>
          <w:szCs w:val="28"/>
        </w:rPr>
        <w:t>30</w:t>
      </w:r>
      <w:r w:rsidRPr="004261E9">
        <w:rPr>
          <w:b/>
          <w:bCs/>
          <w:szCs w:val="28"/>
        </w:rPr>
        <w:t>.0</w:t>
      </w:r>
      <w:r w:rsidR="004261E9" w:rsidRPr="004261E9">
        <w:rPr>
          <w:b/>
          <w:bCs/>
          <w:szCs w:val="28"/>
        </w:rPr>
        <w:t>4</w:t>
      </w:r>
      <w:r w:rsidRPr="004261E9">
        <w:rPr>
          <w:b/>
          <w:bCs/>
          <w:szCs w:val="28"/>
        </w:rPr>
        <w:t>.2019.</w:t>
      </w:r>
    </w:p>
    <w:p w14:paraId="591EA282" w14:textId="77777777" w:rsidR="0068558A" w:rsidRPr="00662D3D" w:rsidRDefault="00CF3D21" w:rsidP="00CF3D21">
      <w:pPr>
        <w:autoSpaceDE w:val="0"/>
        <w:autoSpaceDN w:val="0"/>
        <w:adjustRightInd w:val="0"/>
        <w:spacing w:line="240" w:lineRule="auto"/>
        <w:ind w:firstLine="567"/>
        <w:outlineLvl w:val="1"/>
      </w:pPr>
      <w:r w:rsidRPr="00662D3D">
        <w:rPr>
          <w:szCs w:val="28"/>
        </w:rPr>
        <w:t xml:space="preserve">В соответствии с представленными «Сведениями о заключенных контрактах» </w:t>
      </w:r>
      <w:r w:rsidRPr="00662D3D">
        <w:t xml:space="preserve">за период с 01.01.2019 по </w:t>
      </w:r>
      <w:r w:rsidR="00662D3D" w:rsidRPr="00662D3D">
        <w:t>30</w:t>
      </w:r>
      <w:r w:rsidRPr="00662D3D">
        <w:t>.0</w:t>
      </w:r>
      <w:r w:rsidR="00662D3D" w:rsidRPr="00662D3D">
        <w:t>4</w:t>
      </w:r>
      <w:r w:rsidRPr="00662D3D">
        <w:t xml:space="preserve">.2019 </w:t>
      </w:r>
      <w:r w:rsidR="0068558A" w:rsidRPr="00662D3D">
        <w:t xml:space="preserve">заключено </w:t>
      </w:r>
      <w:r w:rsidR="00662D3D" w:rsidRPr="00662D3D">
        <w:t>26</w:t>
      </w:r>
      <w:r w:rsidR="0068558A" w:rsidRPr="00662D3D">
        <w:t xml:space="preserve"> контрактов на сумму </w:t>
      </w:r>
      <w:r w:rsidR="00662D3D" w:rsidRPr="00662D3D">
        <w:t>795</w:t>
      </w:r>
      <w:r w:rsidR="0068558A" w:rsidRPr="00662D3D">
        <w:t>,</w:t>
      </w:r>
      <w:r w:rsidR="00662D3D" w:rsidRPr="00662D3D">
        <w:t>930</w:t>
      </w:r>
      <w:r w:rsidR="0068558A" w:rsidRPr="00662D3D">
        <w:t xml:space="preserve"> тыс. руб., в том числе конкурентными способами 0 контрактов на сумму 0 тыс. руб., что составляет 0% от общего объема закупок:</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5778"/>
        <w:gridCol w:w="2127"/>
        <w:gridCol w:w="2128"/>
      </w:tblGrid>
      <w:tr w:rsidR="006118F2" w:rsidRPr="00662D3D" w14:paraId="7751CF4F" w14:textId="77777777" w:rsidTr="00097864">
        <w:trPr>
          <w:trHeight w:val="726"/>
        </w:trPr>
        <w:tc>
          <w:tcPr>
            <w:tcW w:w="5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74D3104" w14:textId="77777777" w:rsidR="006118F2" w:rsidRPr="00662D3D" w:rsidRDefault="006118F2" w:rsidP="006118F2">
            <w:pPr>
              <w:autoSpaceDE w:val="0"/>
              <w:autoSpaceDN w:val="0"/>
              <w:adjustRightInd w:val="0"/>
              <w:spacing w:line="240" w:lineRule="auto"/>
              <w:outlineLvl w:val="1"/>
              <w:rPr>
                <w:rFonts w:ascii="Cambria" w:hAnsi="Cambria"/>
                <w:b/>
                <w:sz w:val="20"/>
              </w:rPr>
            </w:pPr>
            <w:r w:rsidRPr="00662D3D">
              <w:rPr>
                <w:rFonts w:ascii="Cambria" w:hAnsi="Cambria"/>
                <w:b/>
                <w:sz w:val="20"/>
              </w:rPr>
              <w:t>Способ размещения заказа</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75E2D7C" w14:textId="77777777" w:rsidR="006118F2" w:rsidRPr="00662D3D" w:rsidRDefault="006118F2" w:rsidP="006118F2">
            <w:pPr>
              <w:autoSpaceDE w:val="0"/>
              <w:autoSpaceDN w:val="0"/>
              <w:adjustRightInd w:val="0"/>
              <w:spacing w:line="240" w:lineRule="auto"/>
              <w:ind w:firstLine="0"/>
              <w:outlineLvl w:val="1"/>
              <w:rPr>
                <w:rFonts w:ascii="Cambria" w:hAnsi="Cambria"/>
                <w:b/>
                <w:sz w:val="20"/>
              </w:rPr>
            </w:pPr>
            <w:r w:rsidRPr="00662D3D">
              <w:rPr>
                <w:rFonts w:ascii="Cambria" w:hAnsi="Cambria"/>
                <w:b/>
                <w:sz w:val="20"/>
              </w:rPr>
              <w:t xml:space="preserve">Кол-во заключенных </w:t>
            </w:r>
          </w:p>
          <w:p w14:paraId="3303CF61" w14:textId="77777777" w:rsidR="006118F2" w:rsidRPr="00662D3D" w:rsidRDefault="006118F2" w:rsidP="006118F2">
            <w:pPr>
              <w:autoSpaceDE w:val="0"/>
              <w:autoSpaceDN w:val="0"/>
              <w:adjustRightInd w:val="0"/>
              <w:spacing w:line="240" w:lineRule="auto"/>
              <w:ind w:firstLine="0"/>
              <w:outlineLvl w:val="1"/>
              <w:rPr>
                <w:rFonts w:ascii="Cambria" w:hAnsi="Cambria"/>
                <w:b/>
                <w:sz w:val="20"/>
              </w:rPr>
            </w:pPr>
            <w:r w:rsidRPr="00662D3D">
              <w:rPr>
                <w:rFonts w:ascii="Cambria" w:hAnsi="Cambria"/>
                <w:b/>
                <w:sz w:val="20"/>
              </w:rPr>
              <w:t>контрактов, шт.</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4379435" w14:textId="77777777" w:rsidR="006118F2" w:rsidRPr="00662D3D" w:rsidRDefault="006118F2" w:rsidP="006118F2">
            <w:pPr>
              <w:autoSpaceDE w:val="0"/>
              <w:autoSpaceDN w:val="0"/>
              <w:adjustRightInd w:val="0"/>
              <w:spacing w:line="240" w:lineRule="auto"/>
              <w:ind w:firstLine="0"/>
              <w:outlineLvl w:val="1"/>
              <w:rPr>
                <w:rFonts w:ascii="Cambria" w:hAnsi="Cambria"/>
                <w:b/>
                <w:sz w:val="20"/>
              </w:rPr>
            </w:pPr>
            <w:r w:rsidRPr="00662D3D">
              <w:rPr>
                <w:rFonts w:ascii="Cambria" w:hAnsi="Cambria"/>
                <w:b/>
                <w:sz w:val="20"/>
              </w:rPr>
              <w:t xml:space="preserve">Стоимость </w:t>
            </w:r>
          </w:p>
          <w:p w14:paraId="533D722B" w14:textId="77777777" w:rsidR="006118F2" w:rsidRPr="00662D3D" w:rsidRDefault="006118F2" w:rsidP="006118F2">
            <w:pPr>
              <w:autoSpaceDE w:val="0"/>
              <w:autoSpaceDN w:val="0"/>
              <w:adjustRightInd w:val="0"/>
              <w:spacing w:line="240" w:lineRule="auto"/>
              <w:ind w:firstLine="0"/>
              <w:outlineLvl w:val="1"/>
              <w:rPr>
                <w:rFonts w:ascii="Cambria" w:hAnsi="Cambria"/>
                <w:b/>
                <w:sz w:val="20"/>
              </w:rPr>
            </w:pPr>
            <w:r w:rsidRPr="00662D3D">
              <w:rPr>
                <w:rFonts w:ascii="Cambria" w:hAnsi="Cambria"/>
                <w:b/>
                <w:sz w:val="20"/>
              </w:rPr>
              <w:t xml:space="preserve">заключенных контрактов, </w:t>
            </w:r>
            <w:proofErr w:type="spellStart"/>
            <w:r w:rsidRPr="00662D3D">
              <w:rPr>
                <w:rFonts w:ascii="Cambria" w:hAnsi="Cambria"/>
                <w:b/>
                <w:sz w:val="20"/>
              </w:rPr>
              <w:t>тыс.руб</w:t>
            </w:r>
            <w:proofErr w:type="spellEnd"/>
            <w:r w:rsidRPr="00662D3D">
              <w:rPr>
                <w:rFonts w:ascii="Cambria" w:hAnsi="Cambria"/>
                <w:b/>
                <w:sz w:val="20"/>
              </w:rPr>
              <w:t>.</w:t>
            </w:r>
          </w:p>
        </w:tc>
      </w:tr>
      <w:tr w:rsidR="006118F2" w:rsidRPr="00662D3D" w14:paraId="40D4963A" w14:textId="77777777" w:rsidTr="003E7C0F">
        <w:trPr>
          <w:trHeight w:val="322"/>
        </w:trPr>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8AF4ED" w14:textId="77777777" w:rsidR="006118F2" w:rsidRPr="00662D3D" w:rsidRDefault="006118F2" w:rsidP="006118F2">
            <w:pPr>
              <w:autoSpaceDE w:val="0"/>
              <w:autoSpaceDN w:val="0"/>
              <w:adjustRightInd w:val="0"/>
              <w:spacing w:line="240" w:lineRule="auto"/>
              <w:ind w:firstLine="0"/>
              <w:outlineLvl w:val="1"/>
              <w:rPr>
                <w:rFonts w:ascii="Cambria" w:hAnsi="Cambria"/>
                <w:sz w:val="20"/>
              </w:rPr>
            </w:pPr>
            <w:r w:rsidRPr="00662D3D">
              <w:rPr>
                <w:rFonts w:ascii="Cambria" w:hAnsi="Cambria"/>
                <w:sz w:val="20"/>
              </w:rPr>
              <w:t>Открытый конкурс в электронной форме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E2D8E1" w14:textId="77777777" w:rsidR="006118F2" w:rsidRPr="00662D3D" w:rsidRDefault="006118F2" w:rsidP="002F0C4A">
            <w:pPr>
              <w:autoSpaceDE w:val="0"/>
              <w:autoSpaceDN w:val="0"/>
              <w:adjustRightInd w:val="0"/>
              <w:spacing w:line="240" w:lineRule="auto"/>
              <w:ind w:firstLine="0"/>
              <w:jc w:val="left"/>
              <w:outlineLvl w:val="1"/>
              <w:rPr>
                <w:rFonts w:ascii="Cambria" w:hAnsi="Cambria"/>
                <w:sz w:val="20"/>
              </w:rPr>
            </w:pPr>
            <w:r w:rsidRPr="00662D3D">
              <w:rPr>
                <w:rFonts w:ascii="Cambria" w:hAnsi="Cambria"/>
                <w:sz w:val="20"/>
              </w:rPr>
              <w: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A6ECBC" w14:textId="77777777" w:rsidR="006118F2" w:rsidRPr="00662D3D" w:rsidRDefault="006118F2" w:rsidP="002F0C4A">
            <w:pPr>
              <w:autoSpaceDE w:val="0"/>
              <w:autoSpaceDN w:val="0"/>
              <w:adjustRightInd w:val="0"/>
              <w:spacing w:line="240" w:lineRule="auto"/>
              <w:ind w:firstLine="0"/>
              <w:jc w:val="left"/>
              <w:outlineLvl w:val="1"/>
              <w:rPr>
                <w:rFonts w:ascii="Cambria" w:hAnsi="Cambria"/>
                <w:sz w:val="20"/>
              </w:rPr>
            </w:pPr>
            <w:r w:rsidRPr="00662D3D">
              <w:rPr>
                <w:rFonts w:ascii="Cambria" w:hAnsi="Cambria"/>
                <w:sz w:val="20"/>
              </w:rPr>
              <w:t>-</w:t>
            </w:r>
          </w:p>
        </w:tc>
      </w:tr>
      <w:tr w:rsidR="006118F2" w:rsidRPr="00662D3D" w14:paraId="19D5E40B" w14:textId="77777777" w:rsidTr="003E7C0F">
        <w:trPr>
          <w:trHeight w:val="322"/>
        </w:trPr>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694162C" w14:textId="77777777" w:rsidR="006118F2" w:rsidRPr="00662D3D" w:rsidRDefault="006118F2" w:rsidP="006118F2">
            <w:pPr>
              <w:autoSpaceDE w:val="0"/>
              <w:autoSpaceDN w:val="0"/>
              <w:adjustRightInd w:val="0"/>
              <w:spacing w:line="240" w:lineRule="auto"/>
              <w:ind w:firstLine="0"/>
              <w:outlineLvl w:val="1"/>
              <w:rPr>
                <w:rFonts w:ascii="Cambria" w:hAnsi="Cambria"/>
                <w:sz w:val="20"/>
              </w:rPr>
            </w:pPr>
            <w:r w:rsidRPr="00662D3D">
              <w:rPr>
                <w:rFonts w:ascii="Cambria" w:hAnsi="Cambria"/>
                <w:sz w:val="20"/>
              </w:rPr>
              <w:t>Электронный аукцион</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236D6C" w14:textId="77777777" w:rsidR="006118F2" w:rsidRPr="00662D3D" w:rsidRDefault="006118F2" w:rsidP="006118F2">
            <w:pPr>
              <w:autoSpaceDE w:val="0"/>
              <w:autoSpaceDN w:val="0"/>
              <w:adjustRightInd w:val="0"/>
              <w:spacing w:line="240" w:lineRule="auto"/>
              <w:ind w:firstLine="0"/>
              <w:outlineLvl w:val="1"/>
              <w:rPr>
                <w:rFonts w:ascii="Cambria" w:hAnsi="Cambria"/>
                <w:sz w:val="20"/>
              </w:rPr>
            </w:pPr>
            <w:r w:rsidRPr="00662D3D">
              <w:rPr>
                <w:rFonts w:ascii="Cambria" w:hAnsi="Cambria"/>
                <w:sz w:val="20"/>
              </w:rPr>
              <w: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29C776" w14:textId="77777777" w:rsidR="006118F2" w:rsidRPr="00662D3D" w:rsidRDefault="006118F2" w:rsidP="006118F2">
            <w:pPr>
              <w:autoSpaceDE w:val="0"/>
              <w:autoSpaceDN w:val="0"/>
              <w:adjustRightInd w:val="0"/>
              <w:spacing w:line="240" w:lineRule="auto"/>
              <w:ind w:firstLine="0"/>
              <w:outlineLvl w:val="1"/>
              <w:rPr>
                <w:rFonts w:ascii="Cambria" w:hAnsi="Cambria"/>
                <w:sz w:val="20"/>
              </w:rPr>
            </w:pPr>
            <w:r w:rsidRPr="00662D3D">
              <w:rPr>
                <w:rFonts w:ascii="Cambria" w:hAnsi="Cambria"/>
                <w:sz w:val="20"/>
              </w:rPr>
              <w:t>-</w:t>
            </w:r>
          </w:p>
        </w:tc>
      </w:tr>
      <w:tr w:rsidR="006118F2" w:rsidRPr="00662D3D" w14:paraId="3177AF1D" w14:textId="77777777" w:rsidTr="003E7C0F">
        <w:trPr>
          <w:trHeight w:val="322"/>
        </w:trPr>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D9A3C4F" w14:textId="77777777" w:rsidR="006118F2" w:rsidRPr="00662D3D" w:rsidRDefault="006118F2" w:rsidP="006118F2">
            <w:pPr>
              <w:autoSpaceDE w:val="0"/>
              <w:autoSpaceDN w:val="0"/>
              <w:adjustRightInd w:val="0"/>
              <w:spacing w:line="240" w:lineRule="auto"/>
              <w:ind w:firstLine="0"/>
              <w:outlineLvl w:val="1"/>
              <w:rPr>
                <w:rFonts w:ascii="Cambria" w:hAnsi="Cambria"/>
                <w:sz w:val="20"/>
              </w:rPr>
            </w:pPr>
            <w:r w:rsidRPr="00662D3D">
              <w:rPr>
                <w:rFonts w:ascii="Cambria" w:hAnsi="Cambria"/>
                <w:sz w:val="20"/>
              </w:rPr>
              <w:t>Запрос котировок в электронной форме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087305" w14:textId="77777777" w:rsidR="006118F2" w:rsidRPr="00662D3D" w:rsidRDefault="006118F2" w:rsidP="006118F2">
            <w:pPr>
              <w:autoSpaceDE w:val="0"/>
              <w:autoSpaceDN w:val="0"/>
              <w:adjustRightInd w:val="0"/>
              <w:spacing w:line="240" w:lineRule="auto"/>
              <w:ind w:firstLine="0"/>
              <w:outlineLvl w:val="1"/>
              <w:rPr>
                <w:rFonts w:ascii="Cambria" w:hAnsi="Cambria"/>
                <w:sz w:val="20"/>
              </w:rPr>
            </w:pPr>
            <w:r w:rsidRPr="00662D3D">
              <w:rPr>
                <w:rFonts w:ascii="Cambria" w:hAnsi="Cambria"/>
                <w:sz w:val="20"/>
              </w:rPr>
              <w: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317C3B" w14:textId="77777777" w:rsidR="006118F2" w:rsidRPr="00662D3D" w:rsidRDefault="006118F2" w:rsidP="006118F2">
            <w:pPr>
              <w:autoSpaceDE w:val="0"/>
              <w:autoSpaceDN w:val="0"/>
              <w:adjustRightInd w:val="0"/>
              <w:spacing w:line="240" w:lineRule="auto"/>
              <w:ind w:firstLine="0"/>
              <w:outlineLvl w:val="1"/>
              <w:rPr>
                <w:rFonts w:ascii="Cambria" w:hAnsi="Cambria"/>
                <w:sz w:val="20"/>
              </w:rPr>
            </w:pPr>
            <w:r w:rsidRPr="00662D3D">
              <w:rPr>
                <w:rFonts w:ascii="Cambria" w:hAnsi="Cambria"/>
                <w:sz w:val="20"/>
              </w:rPr>
              <w:t>-</w:t>
            </w:r>
          </w:p>
        </w:tc>
      </w:tr>
      <w:tr w:rsidR="006118F2" w:rsidRPr="00662D3D" w14:paraId="273DFE1C" w14:textId="77777777" w:rsidTr="003E7C0F">
        <w:trPr>
          <w:trHeight w:val="322"/>
        </w:trPr>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785B08B" w14:textId="77777777" w:rsidR="006118F2" w:rsidRPr="00662D3D" w:rsidRDefault="006118F2" w:rsidP="006118F2">
            <w:pPr>
              <w:autoSpaceDE w:val="0"/>
              <w:autoSpaceDN w:val="0"/>
              <w:adjustRightInd w:val="0"/>
              <w:spacing w:line="240" w:lineRule="auto"/>
              <w:ind w:firstLine="0"/>
              <w:outlineLvl w:val="1"/>
              <w:rPr>
                <w:rFonts w:ascii="Cambria" w:hAnsi="Cambria"/>
                <w:sz w:val="20"/>
              </w:rPr>
            </w:pPr>
            <w:r w:rsidRPr="00662D3D">
              <w:rPr>
                <w:rFonts w:ascii="Cambria" w:hAnsi="Cambria"/>
                <w:sz w:val="20"/>
              </w:rPr>
              <w:t>Запрос предложений в электронной форме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D2A980" w14:textId="77777777" w:rsidR="006118F2" w:rsidRPr="00662D3D" w:rsidRDefault="006118F2" w:rsidP="006118F2">
            <w:pPr>
              <w:autoSpaceDE w:val="0"/>
              <w:autoSpaceDN w:val="0"/>
              <w:adjustRightInd w:val="0"/>
              <w:spacing w:line="240" w:lineRule="auto"/>
              <w:ind w:firstLine="0"/>
              <w:outlineLvl w:val="1"/>
              <w:rPr>
                <w:rFonts w:ascii="Cambria" w:hAnsi="Cambria"/>
                <w:sz w:val="20"/>
              </w:rPr>
            </w:pPr>
            <w:r w:rsidRPr="00662D3D">
              <w:rPr>
                <w:rFonts w:ascii="Cambria" w:hAnsi="Cambria"/>
                <w:sz w:val="20"/>
              </w:rPr>
              <w: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BD67A5" w14:textId="77777777" w:rsidR="006118F2" w:rsidRPr="00662D3D" w:rsidRDefault="006118F2" w:rsidP="006118F2">
            <w:pPr>
              <w:autoSpaceDE w:val="0"/>
              <w:autoSpaceDN w:val="0"/>
              <w:adjustRightInd w:val="0"/>
              <w:spacing w:line="240" w:lineRule="auto"/>
              <w:ind w:firstLine="0"/>
              <w:outlineLvl w:val="1"/>
              <w:rPr>
                <w:rFonts w:ascii="Cambria" w:hAnsi="Cambria"/>
                <w:sz w:val="20"/>
              </w:rPr>
            </w:pPr>
            <w:r w:rsidRPr="00662D3D">
              <w:rPr>
                <w:rFonts w:ascii="Cambria" w:hAnsi="Cambria"/>
                <w:sz w:val="20"/>
              </w:rPr>
              <w:t>-</w:t>
            </w:r>
          </w:p>
        </w:tc>
      </w:tr>
      <w:tr w:rsidR="006118F2" w:rsidRPr="00662D3D" w14:paraId="5CCC35A8" w14:textId="77777777" w:rsidTr="003E7C0F">
        <w:trPr>
          <w:trHeight w:val="459"/>
        </w:trPr>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04A317F" w14:textId="77777777" w:rsidR="006118F2" w:rsidRPr="00662D3D" w:rsidRDefault="006118F2" w:rsidP="006118F2">
            <w:pPr>
              <w:autoSpaceDE w:val="0"/>
              <w:autoSpaceDN w:val="0"/>
              <w:adjustRightInd w:val="0"/>
              <w:spacing w:line="240" w:lineRule="auto"/>
              <w:ind w:firstLine="0"/>
              <w:outlineLvl w:val="1"/>
              <w:rPr>
                <w:rFonts w:ascii="Cambria" w:hAnsi="Cambria"/>
                <w:sz w:val="20"/>
              </w:rPr>
            </w:pPr>
            <w:r w:rsidRPr="00662D3D">
              <w:rPr>
                <w:rFonts w:ascii="Cambria" w:hAnsi="Cambria"/>
                <w:sz w:val="20"/>
              </w:rPr>
              <w:t>закупки у единственного поставщика (подрядчика, исполнителя) без проведения торгов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5986E5" w14:textId="77777777" w:rsidR="006118F2" w:rsidRPr="00662D3D" w:rsidRDefault="00B80589" w:rsidP="00662D3D">
            <w:pPr>
              <w:autoSpaceDE w:val="0"/>
              <w:autoSpaceDN w:val="0"/>
              <w:adjustRightInd w:val="0"/>
              <w:spacing w:line="240" w:lineRule="auto"/>
              <w:ind w:firstLine="0"/>
              <w:outlineLvl w:val="1"/>
              <w:rPr>
                <w:rFonts w:ascii="Cambria" w:hAnsi="Cambria"/>
                <w:sz w:val="20"/>
              </w:rPr>
            </w:pPr>
            <w:r w:rsidRPr="00662D3D">
              <w:rPr>
                <w:rFonts w:ascii="Cambria" w:hAnsi="Cambria"/>
                <w:sz w:val="20"/>
              </w:rPr>
              <w:t>3 (</w:t>
            </w:r>
            <w:r w:rsidR="00662D3D" w:rsidRPr="00662D3D">
              <w:rPr>
                <w:rFonts w:ascii="Cambria" w:hAnsi="Cambria"/>
                <w:sz w:val="20"/>
              </w:rPr>
              <w:t>11,5</w:t>
            </w:r>
            <w:r w:rsidRPr="00662D3D">
              <w:rPr>
                <w:rFonts w:ascii="Cambria" w:hAnsi="Cambria"/>
                <w:sz w:val="20"/>
              </w:rPr>
              <w: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98A3AE" w14:textId="77777777" w:rsidR="006118F2" w:rsidRPr="00662D3D" w:rsidRDefault="00662D3D" w:rsidP="00662D3D">
            <w:pPr>
              <w:autoSpaceDE w:val="0"/>
              <w:autoSpaceDN w:val="0"/>
              <w:adjustRightInd w:val="0"/>
              <w:spacing w:line="240" w:lineRule="auto"/>
              <w:ind w:firstLine="0"/>
              <w:outlineLvl w:val="1"/>
              <w:rPr>
                <w:rFonts w:ascii="Cambria" w:hAnsi="Cambria"/>
                <w:sz w:val="20"/>
              </w:rPr>
            </w:pPr>
            <w:r w:rsidRPr="00662D3D">
              <w:rPr>
                <w:rFonts w:ascii="Cambria" w:hAnsi="Cambria"/>
                <w:sz w:val="20"/>
              </w:rPr>
              <w:t>358</w:t>
            </w:r>
            <w:r w:rsidR="00B80589" w:rsidRPr="00662D3D">
              <w:rPr>
                <w:rFonts w:ascii="Cambria" w:hAnsi="Cambria"/>
                <w:sz w:val="20"/>
              </w:rPr>
              <w:t>,</w:t>
            </w:r>
            <w:r w:rsidRPr="00662D3D">
              <w:rPr>
                <w:rFonts w:ascii="Cambria" w:hAnsi="Cambria"/>
                <w:sz w:val="20"/>
              </w:rPr>
              <w:t>952</w:t>
            </w:r>
            <w:r w:rsidR="00B80589" w:rsidRPr="00662D3D">
              <w:rPr>
                <w:rFonts w:ascii="Cambria" w:hAnsi="Cambria"/>
                <w:sz w:val="20"/>
              </w:rPr>
              <w:t xml:space="preserve"> (</w:t>
            </w:r>
            <w:r w:rsidRPr="00662D3D">
              <w:rPr>
                <w:rFonts w:ascii="Cambria" w:hAnsi="Cambria"/>
                <w:sz w:val="20"/>
              </w:rPr>
              <w:t>45</w:t>
            </w:r>
            <w:r w:rsidR="00B80589" w:rsidRPr="00662D3D">
              <w:rPr>
                <w:rFonts w:ascii="Cambria" w:hAnsi="Cambria"/>
                <w:sz w:val="20"/>
              </w:rPr>
              <w:t>%)</w:t>
            </w:r>
          </w:p>
        </w:tc>
      </w:tr>
      <w:tr w:rsidR="006118F2" w:rsidRPr="00662D3D" w14:paraId="5B44AC06" w14:textId="77777777" w:rsidTr="003E7C0F">
        <w:trPr>
          <w:trHeight w:val="322"/>
        </w:trPr>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1335A01" w14:textId="77777777" w:rsidR="006118F2" w:rsidRPr="00662D3D" w:rsidRDefault="006118F2" w:rsidP="006118F2">
            <w:pPr>
              <w:autoSpaceDE w:val="0"/>
              <w:autoSpaceDN w:val="0"/>
              <w:adjustRightInd w:val="0"/>
              <w:spacing w:line="240" w:lineRule="auto"/>
              <w:ind w:firstLine="0"/>
              <w:outlineLvl w:val="1"/>
              <w:rPr>
                <w:rFonts w:ascii="Cambria" w:hAnsi="Cambria"/>
                <w:sz w:val="20"/>
              </w:rPr>
            </w:pPr>
            <w:r w:rsidRPr="00662D3D">
              <w:rPr>
                <w:rFonts w:ascii="Cambria" w:hAnsi="Cambria"/>
                <w:sz w:val="20"/>
              </w:rPr>
              <w:t>закупки малого объема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10A863" w14:textId="77777777" w:rsidR="006118F2" w:rsidRPr="00662D3D" w:rsidRDefault="00662D3D" w:rsidP="00284533">
            <w:pPr>
              <w:autoSpaceDE w:val="0"/>
              <w:autoSpaceDN w:val="0"/>
              <w:adjustRightInd w:val="0"/>
              <w:spacing w:line="240" w:lineRule="auto"/>
              <w:ind w:firstLine="0"/>
              <w:outlineLvl w:val="1"/>
              <w:rPr>
                <w:rFonts w:ascii="Cambria" w:hAnsi="Cambria"/>
                <w:sz w:val="20"/>
              </w:rPr>
            </w:pPr>
            <w:r w:rsidRPr="00662D3D">
              <w:rPr>
                <w:rFonts w:ascii="Cambria" w:hAnsi="Cambria"/>
                <w:sz w:val="20"/>
              </w:rPr>
              <w:t>2</w:t>
            </w:r>
            <w:r w:rsidR="00284533">
              <w:rPr>
                <w:rFonts w:ascii="Cambria" w:hAnsi="Cambria"/>
                <w:sz w:val="20"/>
              </w:rPr>
              <w:t>0</w:t>
            </w:r>
            <w:r w:rsidR="00B80589" w:rsidRPr="00662D3D">
              <w:rPr>
                <w:rFonts w:ascii="Cambria" w:hAnsi="Cambria"/>
                <w:sz w:val="20"/>
              </w:rPr>
              <w:t xml:space="preserve"> (</w:t>
            </w:r>
            <w:r w:rsidRPr="00662D3D">
              <w:rPr>
                <w:rFonts w:ascii="Cambria" w:hAnsi="Cambria"/>
                <w:sz w:val="20"/>
              </w:rPr>
              <w:t>88,5</w:t>
            </w:r>
            <w:r w:rsidR="00B80589" w:rsidRPr="00662D3D">
              <w:rPr>
                <w:rFonts w:ascii="Cambria" w:hAnsi="Cambria"/>
                <w:sz w:val="20"/>
              </w:rPr>
              <w: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18B780" w14:textId="77777777" w:rsidR="006118F2" w:rsidRPr="00662D3D" w:rsidRDefault="00662D3D" w:rsidP="00284533">
            <w:pPr>
              <w:autoSpaceDE w:val="0"/>
              <w:autoSpaceDN w:val="0"/>
              <w:adjustRightInd w:val="0"/>
              <w:spacing w:line="240" w:lineRule="auto"/>
              <w:ind w:firstLine="0"/>
              <w:outlineLvl w:val="1"/>
              <w:rPr>
                <w:rFonts w:ascii="Cambria" w:hAnsi="Cambria"/>
                <w:sz w:val="20"/>
              </w:rPr>
            </w:pPr>
            <w:r w:rsidRPr="00662D3D">
              <w:rPr>
                <w:rFonts w:ascii="Cambria" w:hAnsi="Cambria"/>
                <w:sz w:val="20"/>
              </w:rPr>
              <w:t>4</w:t>
            </w:r>
            <w:r w:rsidR="00284533">
              <w:rPr>
                <w:rFonts w:ascii="Cambria" w:hAnsi="Cambria"/>
                <w:sz w:val="20"/>
              </w:rPr>
              <w:t>29</w:t>
            </w:r>
            <w:r w:rsidR="00B80589" w:rsidRPr="00662D3D">
              <w:rPr>
                <w:rFonts w:ascii="Cambria" w:hAnsi="Cambria"/>
                <w:sz w:val="20"/>
              </w:rPr>
              <w:t>,</w:t>
            </w:r>
            <w:r w:rsidR="00284533">
              <w:rPr>
                <w:rFonts w:ascii="Cambria" w:hAnsi="Cambria"/>
                <w:sz w:val="20"/>
              </w:rPr>
              <w:t>157</w:t>
            </w:r>
            <w:r w:rsidRPr="00662D3D">
              <w:rPr>
                <w:rFonts w:ascii="Cambria" w:hAnsi="Cambria"/>
                <w:sz w:val="20"/>
              </w:rPr>
              <w:t xml:space="preserve"> (55</w:t>
            </w:r>
            <w:r w:rsidR="00B80589" w:rsidRPr="00662D3D">
              <w:rPr>
                <w:rFonts w:ascii="Cambria" w:hAnsi="Cambria"/>
                <w:sz w:val="20"/>
              </w:rPr>
              <w:t>%)</w:t>
            </w:r>
          </w:p>
        </w:tc>
      </w:tr>
      <w:tr w:rsidR="006118F2" w:rsidRPr="00662D3D" w14:paraId="0842BB3E" w14:textId="77777777" w:rsidTr="003E7C0F">
        <w:trPr>
          <w:trHeight w:val="335"/>
        </w:trPr>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4884C33" w14:textId="77777777" w:rsidR="006118F2" w:rsidRPr="00662D3D" w:rsidRDefault="006118F2" w:rsidP="006118F2">
            <w:pPr>
              <w:autoSpaceDE w:val="0"/>
              <w:autoSpaceDN w:val="0"/>
              <w:adjustRightInd w:val="0"/>
              <w:spacing w:line="240" w:lineRule="auto"/>
              <w:ind w:firstLine="0"/>
              <w:outlineLvl w:val="1"/>
              <w:rPr>
                <w:rFonts w:ascii="Cambria" w:hAnsi="Cambria"/>
                <w:b/>
                <w:sz w:val="20"/>
              </w:rPr>
            </w:pPr>
            <w:r w:rsidRPr="00662D3D">
              <w:rPr>
                <w:rFonts w:ascii="Cambria" w:hAnsi="Cambria"/>
                <w:b/>
                <w:sz w:val="20"/>
              </w:rPr>
              <w:t>Итого: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E0418E" w14:textId="77777777" w:rsidR="006118F2" w:rsidRPr="00662D3D" w:rsidRDefault="00662D3D" w:rsidP="00284533">
            <w:pPr>
              <w:tabs>
                <w:tab w:val="left" w:pos="814"/>
                <w:tab w:val="center" w:pos="955"/>
              </w:tabs>
              <w:autoSpaceDE w:val="0"/>
              <w:autoSpaceDN w:val="0"/>
              <w:adjustRightInd w:val="0"/>
              <w:spacing w:line="240" w:lineRule="auto"/>
              <w:ind w:firstLine="0"/>
              <w:outlineLvl w:val="1"/>
              <w:rPr>
                <w:rFonts w:ascii="Cambria" w:hAnsi="Cambria"/>
                <w:b/>
                <w:sz w:val="20"/>
              </w:rPr>
            </w:pPr>
            <w:r w:rsidRPr="00662D3D">
              <w:rPr>
                <w:rFonts w:ascii="Cambria" w:hAnsi="Cambria"/>
                <w:b/>
                <w:sz w:val="20"/>
              </w:rPr>
              <w:t>2</w:t>
            </w:r>
            <w:r w:rsidR="00284533">
              <w:rPr>
                <w:rFonts w:ascii="Cambria" w:hAnsi="Cambria"/>
                <w:b/>
                <w:sz w:val="20"/>
              </w:rPr>
              <w:t>3</w:t>
            </w:r>
            <w:r w:rsidR="00B80589" w:rsidRPr="00662D3D">
              <w:rPr>
                <w:rFonts w:ascii="Cambria" w:hAnsi="Cambria"/>
                <w:b/>
                <w:sz w:val="20"/>
              </w:rPr>
              <w:t xml:space="preserve"> (100%)</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3FB655" w14:textId="77777777" w:rsidR="006118F2" w:rsidRPr="00662D3D" w:rsidRDefault="00662D3D" w:rsidP="00284533">
            <w:pPr>
              <w:autoSpaceDE w:val="0"/>
              <w:autoSpaceDN w:val="0"/>
              <w:adjustRightInd w:val="0"/>
              <w:spacing w:line="240" w:lineRule="auto"/>
              <w:ind w:firstLine="0"/>
              <w:outlineLvl w:val="1"/>
              <w:rPr>
                <w:rFonts w:ascii="Cambria" w:hAnsi="Cambria"/>
                <w:b/>
                <w:sz w:val="20"/>
              </w:rPr>
            </w:pPr>
            <w:r w:rsidRPr="00662D3D">
              <w:rPr>
                <w:rFonts w:ascii="Cambria" w:hAnsi="Cambria"/>
                <w:b/>
                <w:sz w:val="20"/>
              </w:rPr>
              <w:t>7</w:t>
            </w:r>
            <w:r w:rsidR="00284533">
              <w:rPr>
                <w:rFonts w:ascii="Cambria" w:hAnsi="Cambria"/>
                <w:b/>
                <w:sz w:val="20"/>
              </w:rPr>
              <w:t>88</w:t>
            </w:r>
            <w:r w:rsidR="0068558A" w:rsidRPr="00662D3D">
              <w:rPr>
                <w:rFonts w:ascii="Cambria" w:hAnsi="Cambria"/>
                <w:b/>
                <w:sz w:val="20"/>
              </w:rPr>
              <w:t>,</w:t>
            </w:r>
            <w:r w:rsidR="00284533">
              <w:rPr>
                <w:rFonts w:ascii="Cambria" w:hAnsi="Cambria"/>
                <w:b/>
                <w:sz w:val="20"/>
              </w:rPr>
              <w:t>109</w:t>
            </w:r>
            <w:r w:rsidR="0068558A" w:rsidRPr="00662D3D">
              <w:rPr>
                <w:rFonts w:ascii="Cambria" w:hAnsi="Cambria"/>
                <w:b/>
                <w:sz w:val="20"/>
              </w:rPr>
              <w:t xml:space="preserve"> (100%)</w:t>
            </w:r>
          </w:p>
        </w:tc>
      </w:tr>
      <w:tr w:rsidR="006118F2" w:rsidRPr="00662D3D" w14:paraId="78D645D4" w14:textId="77777777" w:rsidTr="003E7C0F">
        <w:trPr>
          <w:trHeight w:val="335"/>
        </w:trPr>
        <w:tc>
          <w:tcPr>
            <w:tcW w:w="1003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15DD45" w14:textId="77777777" w:rsidR="006118F2" w:rsidRPr="00662D3D" w:rsidRDefault="006118F2" w:rsidP="00662D3D">
            <w:pPr>
              <w:autoSpaceDE w:val="0"/>
              <w:autoSpaceDN w:val="0"/>
              <w:adjustRightInd w:val="0"/>
              <w:spacing w:line="240" w:lineRule="auto"/>
              <w:ind w:firstLine="0"/>
              <w:outlineLvl w:val="1"/>
              <w:rPr>
                <w:rFonts w:ascii="Cambria" w:hAnsi="Cambria"/>
                <w:b/>
                <w:sz w:val="20"/>
              </w:rPr>
            </w:pPr>
            <w:r w:rsidRPr="00662D3D">
              <w:rPr>
                <w:rFonts w:ascii="Cambria" w:hAnsi="Cambria"/>
                <w:b/>
                <w:sz w:val="20"/>
              </w:rPr>
              <w:t>СГОЗ на 2019 год по состоянию на 01.0</w:t>
            </w:r>
            <w:r w:rsidR="00662D3D" w:rsidRPr="00662D3D">
              <w:rPr>
                <w:rFonts w:ascii="Cambria" w:hAnsi="Cambria"/>
                <w:b/>
                <w:sz w:val="20"/>
              </w:rPr>
              <w:t>5</w:t>
            </w:r>
            <w:r w:rsidRPr="00662D3D">
              <w:rPr>
                <w:rFonts w:ascii="Cambria" w:hAnsi="Cambria"/>
                <w:b/>
                <w:sz w:val="20"/>
              </w:rPr>
              <w:t xml:space="preserve">.2019г. составляет </w:t>
            </w:r>
            <w:r w:rsidR="00662D3D" w:rsidRPr="00662D3D">
              <w:rPr>
                <w:rFonts w:ascii="Cambria" w:hAnsi="Cambria"/>
                <w:b/>
                <w:sz w:val="20"/>
              </w:rPr>
              <w:t>956</w:t>
            </w:r>
            <w:r w:rsidR="00B80589" w:rsidRPr="00662D3D">
              <w:rPr>
                <w:rFonts w:ascii="Cambria" w:hAnsi="Cambria"/>
                <w:b/>
                <w:sz w:val="20"/>
              </w:rPr>
              <w:t>,</w:t>
            </w:r>
            <w:r w:rsidR="00662D3D" w:rsidRPr="00662D3D">
              <w:rPr>
                <w:rFonts w:ascii="Cambria" w:hAnsi="Cambria"/>
                <w:b/>
                <w:sz w:val="20"/>
              </w:rPr>
              <w:t>262</w:t>
            </w:r>
            <w:r w:rsidRPr="00662D3D">
              <w:rPr>
                <w:rFonts w:ascii="Cambria" w:hAnsi="Cambria"/>
                <w:b/>
                <w:sz w:val="20"/>
              </w:rPr>
              <w:t xml:space="preserve"> </w:t>
            </w:r>
            <w:proofErr w:type="spellStart"/>
            <w:r w:rsidRPr="00662D3D">
              <w:rPr>
                <w:rFonts w:ascii="Cambria" w:hAnsi="Cambria"/>
                <w:b/>
                <w:sz w:val="20"/>
              </w:rPr>
              <w:t>тыс.руб</w:t>
            </w:r>
            <w:proofErr w:type="spellEnd"/>
            <w:r w:rsidRPr="00662D3D">
              <w:rPr>
                <w:rFonts w:ascii="Cambria" w:hAnsi="Cambria"/>
                <w:b/>
                <w:sz w:val="20"/>
              </w:rPr>
              <w:t>.</w:t>
            </w:r>
          </w:p>
        </w:tc>
      </w:tr>
    </w:tbl>
    <w:p w14:paraId="4F41C4D6" w14:textId="77777777" w:rsidR="0068558A" w:rsidRPr="00662D3D" w:rsidRDefault="0068558A" w:rsidP="0068558A">
      <w:pPr>
        <w:autoSpaceDE w:val="0"/>
        <w:autoSpaceDN w:val="0"/>
        <w:adjustRightInd w:val="0"/>
        <w:spacing w:line="240" w:lineRule="auto"/>
        <w:ind w:firstLine="567"/>
        <w:outlineLvl w:val="1"/>
        <w:rPr>
          <w:szCs w:val="28"/>
          <w:lang w:eastAsia="en-US"/>
        </w:rPr>
      </w:pPr>
      <w:r w:rsidRPr="00662D3D">
        <w:rPr>
          <w:szCs w:val="28"/>
        </w:rPr>
        <w:t>Учитывая, что по состоянию на 01.0</w:t>
      </w:r>
      <w:r w:rsidR="00662D3D" w:rsidRPr="00662D3D">
        <w:rPr>
          <w:szCs w:val="28"/>
        </w:rPr>
        <w:t>5</w:t>
      </w:r>
      <w:r w:rsidRPr="00662D3D">
        <w:rPr>
          <w:szCs w:val="28"/>
        </w:rPr>
        <w:t xml:space="preserve">.2019 </w:t>
      </w:r>
      <w:r w:rsidRPr="00662D3D">
        <w:rPr>
          <w:szCs w:val="28"/>
          <w:u w:val="single"/>
        </w:rPr>
        <w:t>сельским поселением</w:t>
      </w:r>
      <w:r w:rsidRPr="00662D3D">
        <w:rPr>
          <w:szCs w:val="28"/>
        </w:rPr>
        <w:t xml:space="preserve"> не запланировано конкурентных закупок, есть предположение о невыполнении в 2019 году </w:t>
      </w:r>
      <w:proofErr w:type="gramStart"/>
      <w:r w:rsidRPr="00662D3D">
        <w:rPr>
          <w:szCs w:val="28"/>
        </w:rPr>
        <w:t>ряда показателей эффективности закупочной деятельности</w:t>
      </w:r>
      <w:proofErr w:type="gramEnd"/>
      <w:r w:rsidRPr="00662D3D">
        <w:rPr>
          <w:szCs w:val="28"/>
        </w:rPr>
        <w:t xml:space="preserve"> доведенных в рамках индивидуальных заданий.</w:t>
      </w:r>
      <w:r w:rsidRPr="00662D3D">
        <w:rPr>
          <w:szCs w:val="28"/>
          <w:lang w:eastAsia="en-US"/>
        </w:rPr>
        <w:t xml:space="preserve"> </w:t>
      </w:r>
    </w:p>
    <w:p w14:paraId="29292906" w14:textId="77777777" w:rsidR="00A562B0" w:rsidRPr="00662D3D" w:rsidRDefault="00662D3D" w:rsidP="00A562B0">
      <w:pPr>
        <w:widowControl w:val="0"/>
        <w:autoSpaceDE w:val="0"/>
        <w:autoSpaceDN w:val="0"/>
        <w:adjustRightInd w:val="0"/>
        <w:spacing w:line="240" w:lineRule="auto"/>
        <w:ind w:firstLine="567"/>
        <w:outlineLvl w:val="0"/>
        <w:rPr>
          <w:szCs w:val="28"/>
        </w:rPr>
      </w:pPr>
      <w:r w:rsidRPr="00662D3D">
        <w:rPr>
          <w:szCs w:val="28"/>
        </w:rPr>
        <w:t>За 4</w:t>
      </w:r>
      <w:r w:rsidR="0068558A" w:rsidRPr="00662D3D">
        <w:rPr>
          <w:szCs w:val="28"/>
        </w:rPr>
        <w:t xml:space="preserve"> месяца текущего года объем закупок посредством запроса котировок составляет 0 </w:t>
      </w:r>
      <w:proofErr w:type="spellStart"/>
      <w:r w:rsidR="0068558A" w:rsidRPr="00662D3D">
        <w:rPr>
          <w:szCs w:val="28"/>
        </w:rPr>
        <w:t>тыс.руб</w:t>
      </w:r>
      <w:proofErr w:type="spellEnd"/>
      <w:r w:rsidR="0068558A" w:rsidRPr="00662D3D">
        <w:rPr>
          <w:szCs w:val="28"/>
        </w:rPr>
        <w:t>. или 0% от совокупного годового объема закупок заказчика, что не превышает десять процентов совокупного годового объема закупок заказчика, и не составляет более чем сто миллионов рублей.</w:t>
      </w:r>
    </w:p>
    <w:p w14:paraId="2B179882" w14:textId="77777777" w:rsidR="00A562B0" w:rsidRPr="00662D3D" w:rsidRDefault="00A562B0" w:rsidP="00A562B0">
      <w:pPr>
        <w:widowControl w:val="0"/>
        <w:autoSpaceDE w:val="0"/>
        <w:autoSpaceDN w:val="0"/>
        <w:adjustRightInd w:val="0"/>
        <w:spacing w:line="240" w:lineRule="auto"/>
        <w:ind w:firstLine="567"/>
        <w:outlineLvl w:val="0"/>
        <w:rPr>
          <w:szCs w:val="28"/>
        </w:rPr>
      </w:pPr>
      <w:r w:rsidRPr="00662D3D">
        <w:rPr>
          <w:szCs w:val="28"/>
        </w:rPr>
        <w:t>Следовательно, нарушений в соответствии ч.2 ст.72 Закона №44-ФЗ не выявлено.</w:t>
      </w:r>
    </w:p>
    <w:p w14:paraId="43427816" w14:textId="77777777" w:rsidR="002637F0" w:rsidRPr="00662D3D" w:rsidRDefault="002637F0" w:rsidP="002637F0">
      <w:pPr>
        <w:autoSpaceDE w:val="0"/>
        <w:autoSpaceDN w:val="0"/>
        <w:adjustRightInd w:val="0"/>
        <w:spacing w:line="240" w:lineRule="auto"/>
        <w:ind w:firstLine="567"/>
        <w:outlineLvl w:val="1"/>
        <w:rPr>
          <w:szCs w:val="28"/>
        </w:rPr>
      </w:pPr>
      <w:r w:rsidRPr="00662D3D">
        <w:rPr>
          <w:szCs w:val="28"/>
        </w:rPr>
        <w:lastRenderedPageBreak/>
        <w:t xml:space="preserve">В соответствии с п.4 ч.1 ст.93 Закона №44-ФЗ годовой объем закупок у единственного поставщика на сумму, не превышающую ста тысяч рублей, заказчик должен соблюдать требование, при котором годовой объем закупок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r w:rsidRPr="00662D3D">
        <w:rPr>
          <w:szCs w:val="28"/>
          <w:u w:val="single"/>
        </w:rPr>
        <w:t>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r w:rsidRPr="00662D3D">
        <w:rPr>
          <w:szCs w:val="28"/>
        </w:rPr>
        <w:t>.</w:t>
      </w:r>
    </w:p>
    <w:p w14:paraId="6805BB0F" w14:textId="77777777" w:rsidR="002637F0" w:rsidRPr="00662D3D" w:rsidRDefault="002637F0" w:rsidP="002637F0">
      <w:pPr>
        <w:spacing w:line="240" w:lineRule="auto"/>
        <w:ind w:firstLine="567"/>
        <w:rPr>
          <w:szCs w:val="28"/>
        </w:rPr>
      </w:pPr>
      <w:r w:rsidRPr="00662D3D">
        <w:rPr>
          <w:szCs w:val="28"/>
        </w:rPr>
        <w:t xml:space="preserve">В соответствии с реестром закупок малого объема за период с 01.01.2019 по </w:t>
      </w:r>
      <w:r w:rsidR="00662D3D" w:rsidRPr="00662D3D">
        <w:rPr>
          <w:szCs w:val="28"/>
        </w:rPr>
        <w:t>30</w:t>
      </w:r>
      <w:r w:rsidRPr="00662D3D">
        <w:rPr>
          <w:szCs w:val="28"/>
        </w:rPr>
        <w:t>.0</w:t>
      </w:r>
      <w:r w:rsidR="00662D3D" w:rsidRPr="00662D3D">
        <w:rPr>
          <w:szCs w:val="28"/>
        </w:rPr>
        <w:t>4</w:t>
      </w:r>
      <w:r w:rsidRPr="00662D3D">
        <w:rPr>
          <w:szCs w:val="28"/>
        </w:rPr>
        <w:t xml:space="preserve">.2019 объём закупок (в том числе закупки малого объема, заключенные до начала финансового года и подлежащие оплате в указанном финансовом году) осуществленных заказчиком у единственного поставщика в 2019 году на основании п.4 ч.1 ст.93 Закона №44-ФЗ составил </w:t>
      </w:r>
      <w:r w:rsidR="00662D3D" w:rsidRPr="00662D3D">
        <w:rPr>
          <w:szCs w:val="28"/>
        </w:rPr>
        <w:t>436</w:t>
      </w:r>
      <w:r w:rsidRPr="00662D3D">
        <w:rPr>
          <w:szCs w:val="28"/>
        </w:rPr>
        <w:t>,</w:t>
      </w:r>
      <w:r w:rsidR="00662D3D" w:rsidRPr="00662D3D">
        <w:rPr>
          <w:szCs w:val="28"/>
        </w:rPr>
        <w:t>978</w:t>
      </w:r>
      <w:r w:rsidRPr="00662D3D">
        <w:rPr>
          <w:szCs w:val="28"/>
        </w:rPr>
        <w:t xml:space="preserve"> тыс. руб. или </w:t>
      </w:r>
      <w:r w:rsidR="00662D3D" w:rsidRPr="00662D3D">
        <w:rPr>
          <w:szCs w:val="28"/>
        </w:rPr>
        <w:t>45,7</w:t>
      </w:r>
      <w:r w:rsidRPr="00662D3D">
        <w:rPr>
          <w:szCs w:val="28"/>
        </w:rPr>
        <w:t>% от совокупного годового объема закупок заказчика.</w:t>
      </w:r>
    </w:p>
    <w:p w14:paraId="3EE60AD6" w14:textId="77777777" w:rsidR="002637F0" w:rsidRPr="00662D3D" w:rsidRDefault="002637F0" w:rsidP="002637F0">
      <w:pPr>
        <w:autoSpaceDE w:val="0"/>
        <w:autoSpaceDN w:val="0"/>
        <w:adjustRightInd w:val="0"/>
        <w:spacing w:line="240" w:lineRule="auto"/>
        <w:ind w:firstLine="567"/>
        <w:outlineLvl w:val="1"/>
        <w:rPr>
          <w:szCs w:val="28"/>
        </w:rPr>
      </w:pPr>
      <w:r w:rsidRPr="00662D3D">
        <w:rPr>
          <w:szCs w:val="28"/>
        </w:rPr>
        <w:t xml:space="preserve">Закупки товара, работы или услуги у единственного поставщика для нужд сельского поселения </w:t>
      </w:r>
      <w:r w:rsidRPr="00662D3D">
        <w:rPr>
          <w:szCs w:val="28"/>
          <w:u w:val="single"/>
        </w:rPr>
        <w:t>осуществлялись на сумму, не превышающую ста тысяч рублей</w:t>
      </w:r>
      <w:r w:rsidRPr="00662D3D">
        <w:rPr>
          <w:szCs w:val="28"/>
        </w:rPr>
        <w:t xml:space="preserve">. </w:t>
      </w:r>
    </w:p>
    <w:p w14:paraId="1A3A8C29" w14:textId="77777777" w:rsidR="00226845" w:rsidRPr="00650919" w:rsidRDefault="00226845" w:rsidP="00226845">
      <w:pPr>
        <w:autoSpaceDE w:val="0"/>
        <w:autoSpaceDN w:val="0"/>
        <w:adjustRightInd w:val="0"/>
        <w:spacing w:line="240" w:lineRule="auto"/>
        <w:ind w:firstLine="567"/>
        <w:jc w:val="center"/>
        <w:outlineLvl w:val="1"/>
        <w:rPr>
          <w:color w:val="FF0000"/>
          <w:szCs w:val="28"/>
        </w:rPr>
      </w:pPr>
    </w:p>
    <w:p w14:paraId="531FC142" w14:textId="77777777" w:rsidR="00551FA6" w:rsidRPr="00662D3D" w:rsidRDefault="00551FA6" w:rsidP="00551FA6">
      <w:pPr>
        <w:pStyle w:val="ab"/>
        <w:spacing w:line="240" w:lineRule="auto"/>
        <w:ind w:left="0" w:firstLine="560"/>
        <w:rPr>
          <w:b/>
          <w:szCs w:val="28"/>
        </w:rPr>
      </w:pPr>
      <w:r w:rsidRPr="00662D3D">
        <w:rPr>
          <w:b/>
          <w:szCs w:val="28"/>
        </w:rPr>
        <w:t xml:space="preserve">2.4.1. В ходе проверки проведена оценка информации о контрактах, заключенных в период с 01.01.2019 по </w:t>
      </w:r>
      <w:r w:rsidR="00662D3D" w:rsidRPr="00662D3D">
        <w:rPr>
          <w:b/>
          <w:szCs w:val="28"/>
        </w:rPr>
        <w:t>30</w:t>
      </w:r>
      <w:r w:rsidRPr="00662D3D">
        <w:rPr>
          <w:b/>
          <w:szCs w:val="28"/>
        </w:rPr>
        <w:t>.0</w:t>
      </w:r>
      <w:r w:rsidR="00662D3D" w:rsidRPr="00662D3D">
        <w:rPr>
          <w:b/>
          <w:szCs w:val="28"/>
        </w:rPr>
        <w:t>4</w:t>
      </w:r>
      <w:r w:rsidRPr="00662D3D">
        <w:rPr>
          <w:b/>
          <w:szCs w:val="28"/>
        </w:rPr>
        <w:t>.2019 в соответствии с п.4 ч.1 ч.93 Закона о контрактной системе, исполнение</w:t>
      </w:r>
      <w:r w:rsidR="002637F0" w:rsidRPr="00662D3D">
        <w:rPr>
          <w:b/>
          <w:szCs w:val="28"/>
        </w:rPr>
        <w:t>,</w:t>
      </w:r>
      <w:r w:rsidRPr="00662D3D">
        <w:rPr>
          <w:b/>
          <w:szCs w:val="28"/>
        </w:rPr>
        <w:t xml:space="preserve"> оплата которых осуществлялась в 2019 году, а именно:</w:t>
      </w:r>
    </w:p>
    <w:tbl>
      <w:tblPr>
        <w:tblStyle w:val="a7"/>
        <w:tblW w:w="10023" w:type="dxa"/>
        <w:tblLayout w:type="fixed"/>
        <w:tblLook w:val="04A0" w:firstRow="1" w:lastRow="0" w:firstColumn="1" w:lastColumn="0" w:noHBand="0" w:noVBand="1"/>
      </w:tblPr>
      <w:tblGrid>
        <w:gridCol w:w="534"/>
        <w:gridCol w:w="1275"/>
        <w:gridCol w:w="1843"/>
        <w:gridCol w:w="1134"/>
        <w:gridCol w:w="585"/>
        <w:gridCol w:w="1400"/>
        <w:gridCol w:w="1984"/>
        <w:gridCol w:w="1268"/>
      </w:tblGrid>
      <w:tr w:rsidR="00551FA6" w:rsidRPr="00DD4056" w14:paraId="4BFA9AB9" w14:textId="77777777" w:rsidTr="00192B36">
        <w:tc>
          <w:tcPr>
            <w:tcW w:w="534" w:type="dxa"/>
            <w:shd w:val="clear" w:color="auto" w:fill="D9D9D9" w:themeFill="background1" w:themeFillShade="D9"/>
          </w:tcPr>
          <w:p w14:paraId="0445DBF2" w14:textId="77777777" w:rsidR="00551FA6" w:rsidRPr="00DD4056" w:rsidRDefault="00551FA6" w:rsidP="003A0D4F">
            <w:pPr>
              <w:pStyle w:val="ab"/>
              <w:spacing w:line="240" w:lineRule="auto"/>
              <w:ind w:left="0" w:firstLine="0"/>
              <w:rPr>
                <w:b/>
                <w:sz w:val="18"/>
                <w:szCs w:val="18"/>
              </w:rPr>
            </w:pPr>
            <w:r w:rsidRPr="00DD4056">
              <w:rPr>
                <w:b/>
                <w:sz w:val="18"/>
                <w:szCs w:val="18"/>
              </w:rPr>
              <w:t>№ п/п</w:t>
            </w:r>
          </w:p>
        </w:tc>
        <w:tc>
          <w:tcPr>
            <w:tcW w:w="1275" w:type="dxa"/>
            <w:shd w:val="clear" w:color="auto" w:fill="D9D9D9" w:themeFill="background1" w:themeFillShade="D9"/>
          </w:tcPr>
          <w:p w14:paraId="071373A9" w14:textId="77777777" w:rsidR="00551FA6" w:rsidRPr="00DD4056" w:rsidRDefault="00551FA6" w:rsidP="003A0D4F">
            <w:pPr>
              <w:pStyle w:val="ab"/>
              <w:spacing w:line="240" w:lineRule="auto"/>
              <w:ind w:left="0" w:firstLine="0"/>
              <w:rPr>
                <w:b/>
                <w:sz w:val="18"/>
                <w:szCs w:val="18"/>
              </w:rPr>
            </w:pPr>
            <w:r w:rsidRPr="00DD4056">
              <w:rPr>
                <w:b/>
                <w:sz w:val="18"/>
                <w:szCs w:val="18"/>
              </w:rPr>
              <w:t>Номер и дата контракта</w:t>
            </w:r>
          </w:p>
        </w:tc>
        <w:tc>
          <w:tcPr>
            <w:tcW w:w="1843" w:type="dxa"/>
            <w:shd w:val="clear" w:color="auto" w:fill="D9D9D9" w:themeFill="background1" w:themeFillShade="D9"/>
          </w:tcPr>
          <w:p w14:paraId="1048DC56" w14:textId="77777777" w:rsidR="00551FA6" w:rsidRPr="00DD4056" w:rsidRDefault="00551FA6" w:rsidP="003A0D4F">
            <w:pPr>
              <w:pStyle w:val="ab"/>
              <w:spacing w:line="240" w:lineRule="auto"/>
              <w:ind w:left="0" w:firstLine="0"/>
              <w:rPr>
                <w:b/>
                <w:sz w:val="18"/>
                <w:szCs w:val="18"/>
              </w:rPr>
            </w:pPr>
            <w:r w:rsidRPr="00DD4056">
              <w:rPr>
                <w:b/>
                <w:sz w:val="18"/>
                <w:szCs w:val="18"/>
              </w:rPr>
              <w:t>Предмет контракта</w:t>
            </w:r>
          </w:p>
        </w:tc>
        <w:tc>
          <w:tcPr>
            <w:tcW w:w="1134" w:type="dxa"/>
            <w:shd w:val="clear" w:color="auto" w:fill="D9D9D9" w:themeFill="background1" w:themeFillShade="D9"/>
          </w:tcPr>
          <w:p w14:paraId="56397CB9" w14:textId="77777777" w:rsidR="00551FA6" w:rsidRPr="00DD4056" w:rsidRDefault="00551FA6" w:rsidP="003A0D4F">
            <w:pPr>
              <w:pStyle w:val="ab"/>
              <w:spacing w:line="240" w:lineRule="auto"/>
              <w:ind w:left="0" w:firstLine="0"/>
              <w:rPr>
                <w:b/>
                <w:sz w:val="18"/>
                <w:szCs w:val="18"/>
              </w:rPr>
            </w:pPr>
            <w:r w:rsidRPr="00DD4056">
              <w:rPr>
                <w:b/>
                <w:sz w:val="18"/>
                <w:szCs w:val="18"/>
              </w:rPr>
              <w:t>Цена контракта, руб.</w:t>
            </w:r>
          </w:p>
        </w:tc>
        <w:tc>
          <w:tcPr>
            <w:tcW w:w="585" w:type="dxa"/>
            <w:shd w:val="clear" w:color="auto" w:fill="D9D9D9" w:themeFill="background1" w:themeFillShade="D9"/>
          </w:tcPr>
          <w:p w14:paraId="7672A8DC" w14:textId="77777777" w:rsidR="00551FA6" w:rsidRPr="00DD4056" w:rsidRDefault="00551FA6" w:rsidP="003A0D4F">
            <w:pPr>
              <w:pStyle w:val="ab"/>
              <w:spacing w:line="240" w:lineRule="auto"/>
              <w:ind w:left="0" w:firstLine="0"/>
              <w:rPr>
                <w:b/>
                <w:sz w:val="18"/>
                <w:szCs w:val="18"/>
              </w:rPr>
            </w:pPr>
            <w:r w:rsidRPr="00DD4056">
              <w:rPr>
                <w:b/>
                <w:sz w:val="18"/>
                <w:szCs w:val="18"/>
              </w:rPr>
              <w:t>№ п/п</w:t>
            </w:r>
          </w:p>
        </w:tc>
        <w:tc>
          <w:tcPr>
            <w:tcW w:w="1400" w:type="dxa"/>
            <w:shd w:val="clear" w:color="auto" w:fill="D9D9D9" w:themeFill="background1" w:themeFillShade="D9"/>
          </w:tcPr>
          <w:p w14:paraId="27C4F017" w14:textId="77777777" w:rsidR="00551FA6" w:rsidRPr="00DD4056" w:rsidRDefault="00551FA6" w:rsidP="003A0D4F">
            <w:pPr>
              <w:pStyle w:val="ab"/>
              <w:spacing w:line="240" w:lineRule="auto"/>
              <w:ind w:left="0" w:firstLine="0"/>
              <w:rPr>
                <w:b/>
                <w:sz w:val="18"/>
                <w:szCs w:val="18"/>
              </w:rPr>
            </w:pPr>
            <w:r w:rsidRPr="00DD4056">
              <w:rPr>
                <w:b/>
                <w:sz w:val="18"/>
                <w:szCs w:val="18"/>
              </w:rPr>
              <w:t>Номер и дата контракта</w:t>
            </w:r>
          </w:p>
        </w:tc>
        <w:tc>
          <w:tcPr>
            <w:tcW w:w="1984" w:type="dxa"/>
            <w:shd w:val="clear" w:color="auto" w:fill="D9D9D9" w:themeFill="background1" w:themeFillShade="D9"/>
          </w:tcPr>
          <w:p w14:paraId="493B790C" w14:textId="77777777" w:rsidR="00551FA6" w:rsidRPr="00DD4056" w:rsidRDefault="00551FA6" w:rsidP="003A0D4F">
            <w:pPr>
              <w:pStyle w:val="ab"/>
              <w:spacing w:line="240" w:lineRule="auto"/>
              <w:ind w:left="0" w:firstLine="0"/>
              <w:rPr>
                <w:b/>
                <w:sz w:val="18"/>
                <w:szCs w:val="18"/>
              </w:rPr>
            </w:pPr>
            <w:r w:rsidRPr="00DD4056">
              <w:rPr>
                <w:b/>
                <w:sz w:val="18"/>
                <w:szCs w:val="18"/>
              </w:rPr>
              <w:t>Предмет контракта</w:t>
            </w:r>
          </w:p>
        </w:tc>
        <w:tc>
          <w:tcPr>
            <w:tcW w:w="1268" w:type="dxa"/>
            <w:shd w:val="clear" w:color="auto" w:fill="D9D9D9" w:themeFill="background1" w:themeFillShade="D9"/>
          </w:tcPr>
          <w:p w14:paraId="099FA145" w14:textId="77777777" w:rsidR="00551FA6" w:rsidRPr="00DD4056" w:rsidRDefault="00551FA6" w:rsidP="003A0D4F">
            <w:pPr>
              <w:pStyle w:val="ab"/>
              <w:spacing w:line="240" w:lineRule="auto"/>
              <w:ind w:left="0" w:firstLine="0"/>
              <w:rPr>
                <w:b/>
                <w:sz w:val="18"/>
                <w:szCs w:val="18"/>
              </w:rPr>
            </w:pPr>
            <w:r w:rsidRPr="00DD4056">
              <w:rPr>
                <w:b/>
                <w:sz w:val="18"/>
                <w:szCs w:val="18"/>
              </w:rPr>
              <w:t>Цена контракта, руб.</w:t>
            </w:r>
          </w:p>
        </w:tc>
      </w:tr>
      <w:tr w:rsidR="00F35D4D" w:rsidRPr="00DD4056" w14:paraId="53AA5177" w14:textId="77777777" w:rsidTr="00F35D4D">
        <w:tc>
          <w:tcPr>
            <w:tcW w:w="534" w:type="dxa"/>
            <w:shd w:val="clear" w:color="auto" w:fill="DBE5F1" w:themeFill="accent1" w:themeFillTint="33"/>
          </w:tcPr>
          <w:p w14:paraId="680E900F" w14:textId="77777777" w:rsidR="00F35D4D" w:rsidRPr="00DD4056" w:rsidRDefault="00F35D4D" w:rsidP="003A0D4F">
            <w:pPr>
              <w:pStyle w:val="ab"/>
              <w:spacing w:line="240" w:lineRule="auto"/>
              <w:ind w:left="0" w:firstLine="0"/>
              <w:rPr>
                <w:sz w:val="18"/>
                <w:szCs w:val="18"/>
              </w:rPr>
            </w:pPr>
          </w:p>
        </w:tc>
        <w:tc>
          <w:tcPr>
            <w:tcW w:w="1275" w:type="dxa"/>
            <w:shd w:val="clear" w:color="auto" w:fill="DBE5F1" w:themeFill="accent1" w:themeFillTint="33"/>
          </w:tcPr>
          <w:p w14:paraId="11B97C06" w14:textId="77777777" w:rsidR="00F35D4D" w:rsidRPr="00DD4056" w:rsidRDefault="00F35D4D" w:rsidP="003A0D4F">
            <w:pPr>
              <w:spacing w:line="240" w:lineRule="auto"/>
              <w:ind w:firstLine="0"/>
              <w:rPr>
                <w:sz w:val="18"/>
                <w:szCs w:val="18"/>
              </w:rPr>
            </w:pPr>
          </w:p>
        </w:tc>
        <w:tc>
          <w:tcPr>
            <w:tcW w:w="1843" w:type="dxa"/>
            <w:shd w:val="clear" w:color="auto" w:fill="DBE5F1" w:themeFill="accent1" w:themeFillTint="33"/>
          </w:tcPr>
          <w:p w14:paraId="13D7AD3A" w14:textId="77777777" w:rsidR="00F35D4D" w:rsidRPr="00F35D4D" w:rsidRDefault="00F35D4D" w:rsidP="00F35D4D">
            <w:pPr>
              <w:spacing w:line="240" w:lineRule="auto"/>
              <w:ind w:firstLine="0"/>
              <w:jc w:val="center"/>
              <w:rPr>
                <w:b/>
                <w:sz w:val="18"/>
                <w:szCs w:val="18"/>
              </w:rPr>
            </w:pPr>
            <w:r>
              <w:rPr>
                <w:b/>
                <w:sz w:val="18"/>
                <w:szCs w:val="18"/>
              </w:rPr>
              <w:t>1 квартал</w:t>
            </w:r>
          </w:p>
        </w:tc>
        <w:tc>
          <w:tcPr>
            <w:tcW w:w="1134" w:type="dxa"/>
            <w:shd w:val="clear" w:color="auto" w:fill="DBE5F1" w:themeFill="accent1" w:themeFillTint="33"/>
          </w:tcPr>
          <w:p w14:paraId="541D42A4" w14:textId="77777777" w:rsidR="00F35D4D" w:rsidRPr="00DD4056" w:rsidRDefault="00F35D4D" w:rsidP="003A0D4F">
            <w:pPr>
              <w:spacing w:line="240" w:lineRule="auto"/>
              <w:ind w:firstLine="0"/>
              <w:rPr>
                <w:sz w:val="18"/>
                <w:szCs w:val="18"/>
              </w:rPr>
            </w:pPr>
          </w:p>
        </w:tc>
        <w:tc>
          <w:tcPr>
            <w:tcW w:w="585" w:type="dxa"/>
          </w:tcPr>
          <w:p w14:paraId="01926CBE" w14:textId="77777777" w:rsidR="00F35D4D" w:rsidRPr="00DD4056" w:rsidRDefault="00F35D4D" w:rsidP="008E5D7B">
            <w:pPr>
              <w:pStyle w:val="ab"/>
              <w:spacing w:line="240" w:lineRule="auto"/>
              <w:ind w:left="0" w:firstLine="0"/>
              <w:rPr>
                <w:sz w:val="18"/>
                <w:szCs w:val="18"/>
              </w:rPr>
            </w:pPr>
            <w:r w:rsidRPr="00DD4056">
              <w:rPr>
                <w:sz w:val="18"/>
                <w:szCs w:val="18"/>
              </w:rPr>
              <w:t>11</w:t>
            </w:r>
          </w:p>
        </w:tc>
        <w:tc>
          <w:tcPr>
            <w:tcW w:w="1400" w:type="dxa"/>
          </w:tcPr>
          <w:p w14:paraId="69625C5C" w14:textId="77777777" w:rsidR="00F35D4D" w:rsidRPr="00DD4056" w:rsidRDefault="00F35D4D" w:rsidP="008E5D7B">
            <w:pPr>
              <w:spacing w:line="240" w:lineRule="auto"/>
              <w:ind w:firstLine="0"/>
              <w:rPr>
                <w:sz w:val="18"/>
                <w:szCs w:val="18"/>
              </w:rPr>
            </w:pPr>
            <w:r w:rsidRPr="00DD4056">
              <w:rPr>
                <w:sz w:val="18"/>
                <w:szCs w:val="18"/>
              </w:rPr>
              <w:t>№ДЭП00009138 от 18.01.19</w:t>
            </w:r>
          </w:p>
        </w:tc>
        <w:tc>
          <w:tcPr>
            <w:tcW w:w="1984" w:type="dxa"/>
          </w:tcPr>
          <w:p w14:paraId="7D7E1D1F" w14:textId="77777777" w:rsidR="00F35D4D" w:rsidRPr="00DD4056" w:rsidRDefault="00F35D4D" w:rsidP="008E5D7B">
            <w:pPr>
              <w:spacing w:line="240" w:lineRule="auto"/>
              <w:ind w:firstLine="0"/>
              <w:rPr>
                <w:sz w:val="18"/>
                <w:szCs w:val="18"/>
              </w:rPr>
            </w:pPr>
            <w:r>
              <w:rPr>
                <w:sz w:val="18"/>
                <w:szCs w:val="18"/>
              </w:rPr>
              <w:t>Предоставление пакета программных и аппаратных средств для использования сертификатов открытых ключей Электронной подписи</w:t>
            </w:r>
          </w:p>
        </w:tc>
        <w:tc>
          <w:tcPr>
            <w:tcW w:w="1268" w:type="dxa"/>
          </w:tcPr>
          <w:p w14:paraId="6A30228C" w14:textId="77777777" w:rsidR="00F35D4D" w:rsidRPr="00DD4056" w:rsidRDefault="00F35D4D" w:rsidP="008E5D7B">
            <w:pPr>
              <w:spacing w:line="240" w:lineRule="auto"/>
              <w:ind w:firstLine="0"/>
              <w:rPr>
                <w:sz w:val="18"/>
                <w:szCs w:val="18"/>
              </w:rPr>
            </w:pPr>
            <w:r w:rsidRPr="00DD4056">
              <w:rPr>
                <w:sz w:val="18"/>
                <w:szCs w:val="18"/>
              </w:rPr>
              <w:t>2 000,00</w:t>
            </w:r>
          </w:p>
        </w:tc>
      </w:tr>
      <w:tr w:rsidR="00F35D4D" w:rsidRPr="00DD4056" w14:paraId="754506AA" w14:textId="77777777" w:rsidTr="00192B36">
        <w:tc>
          <w:tcPr>
            <w:tcW w:w="534" w:type="dxa"/>
          </w:tcPr>
          <w:p w14:paraId="48041EB1" w14:textId="77777777" w:rsidR="00F35D4D" w:rsidRPr="00DD4056" w:rsidRDefault="00F35D4D" w:rsidP="003A0D4F">
            <w:pPr>
              <w:pStyle w:val="ab"/>
              <w:spacing w:line="240" w:lineRule="auto"/>
              <w:ind w:left="0" w:firstLine="0"/>
              <w:rPr>
                <w:sz w:val="18"/>
                <w:szCs w:val="18"/>
              </w:rPr>
            </w:pPr>
            <w:r w:rsidRPr="00DD4056">
              <w:rPr>
                <w:sz w:val="18"/>
                <w:szCs w:val="18"/>
              </w:rPr>
              <w:t>1</w:t>
            </w:r>
          </w:p>
        </w:tc>
        <w:tc>
          <w:tcPr>
            <w:tcW w:w="1275" w:type="dxa"/>
          </w:tcPr>
          <w:p w14:paraId="611A4BAF" w14:textId="77777777" w:rsidR="00F35D4D" w:rsidRPr="00DD4056" w:rsidRDefault="00F35D4D" w:rsidP="003A0D4F">
            <w:pPr>
              <w:spacing w:line="240" w:lineRule="auto"/>
              <w:ind w:firstLine="0"/>
              <w:rPr>
                <w:sz w:val="18"/>
                <w:szCs w:val="18"/>
              </w:rPr>
            </w:pPr>
            <w:r w:rsidRPr="00DD4056">
              <w:rPr>
                <w:sz w:val="18"/>
                <w:szCs w:val="18"/>
              </w:rPr>
              <w:t>№01 от 01.01.19</w:t>
            </w:r>
          </w:p>
        </w:tc>
        <w:tc>
          <w:tcPr>
            <w:tcW w:w="1843" w:type="dxa"/>
            <w:shd w:val="clear" w:color="auto" w:fill="auto"/>
          </w:tcPr>
          <w:p w14:paraId="48D65B2E" w14:textId="77777777" w:rsidR="00F35D4D" w:rsidRPr="00DD4056" w:rsidRDefault="00F35D4D" w:rsidP="003A0D4F">
            <w:pPr>
              <w:spacing w:line="240" w:lineRule="auto"/>
              <w:ind w:firstLine="0"/>
              <w:rPr>
                <w:sz w:val="18"/>
                <w:szCs w:val="18"/>
              </w:rPr>
            </w:pPr>
            <w:r w:rsidRPr="00DD4056">
              <w:rPr>
                <w:sz w:val="18"/>
                <w:szCs w:val="18"/>
              </w:rPr>
              <w:t>Услуги дорожно-строительной техники</w:t>
            </w:r>
            <w:r>
              <w:rPr>
                <w:sz w:val="18"/>
                <w:szCs w:val="18"/>
              </w:rPr>
              <w:t xml:space="preserve"> по зимнему содержанию (в т.ч. по очистке от снега и посыпке песчано-соляной смесью)</w:t>
            </w:r>
          </w:p>
        </w:tc>
        <w:tc>
          <w:tcPr>
            <w:tcW w:w="1134" w:type="dxa"/>
          </w:tcPr>
          <w:p w14:paraId="6274CF0C" w14:textId="77777777" w:rsidR="00F35D4D" w:rsidRPr="00DD4056" w:rsidRDefault="00F35D4D" w:rsidP="003A0D4F">
            <w:pPr>
              <w:spacing w:line="240" w:lineRule="auto"/>
              <w:ind w:firstLine="0"/>
              <w:rPr>
                <w:sz w:val="18"/>
                <w:szCs w:val="18"/>
              </w:rPr>
            </w:pPr>
            <w:r w:rsidRPr="00DD4056">
              <w:rPr>
                <w:sz w:val="18"/>
                <w:szCs w:val="18"/>
              </w:rPr>
              <w:t>100 000,00</w:t>
            </w:r>
          </w:p>
        </w:tc>
        <w:tc>
          <w:tcPr>
            <w:tcW w:w="585" w:type="dxa"/>
          </w:tcPr>
          <w:p w14:paraId="3637E94F" w14:textId="77777777" w:rsidR="00F35D4D" w:rsidRPr="00DD4056" w:rsidRDefault="00F35D4D" w:rsidP="008E5D7B">
            <w:pPr>
              <w:pStyle w:val="ab"/>
              <w:spacing w:line="240" w:lineRule="auto"/>
              <w:ind w:left="0" w:firstLine="0"/>
              <w:rPr>
                <w:sz w:val="18"/>
                <w:szCs w:val="18"/>
              </w:rPr>
            </w:pPr>
            <w:r w:rsidRPr="00DD4056">
              <w:rPr>
                <w:sz w:val="18"/>
                <w:szCs w:val="18"/>
              </w:rPr>
              <w:t>12</w:t>
            </w:r>
          </w:p>
        </w:tc>
        <w:tc>
          <w:tcPr>
            <w:tcW w:w="1400" w:type="dxa"/>
          </w:tcPr>
          <w:p w14:paraId="19FE4F66" w14:textId="77777777" w:rsidR="00F35D4D" w:rsidRPr="00DD4056" w:rsidRDefault="00F35D4D" w:rsidP="008E5D7B">
            <w:pPr>
              <w:spacing w:line="240" w:lineRule="auto"/>
              <w:ind w:firstLine="0"/>
              <w:rPr>
                <w:sz w:val="18"/>
                <w:szCs w:val="18"/>
              </w:rPr>
            </w:pPr>
            <w:r w:rsidRPr="00DD4056">
              <w:rPr>
                <w:sz w:val="18"/>
                <w:szCs w:val="18"/>
              </w:rPr>
              <w:t>№</w:t>
            </w:r>
            <w:r w:rsidRPr="008E6426">
              <w:rPr>
                <w:sz w:val="18"/>
                <w:szCs w:val="18"/>
              </w:rPr>
              <w:t xml:space="preserve">44 </w:t>
            </w:r>
            <w:r w:rsidRPr="00DD4056">
              <w:rPr>
                <w:sz w:val="18"/>
                <w:szCs w:val="18"/>
              </w:rPr>
              <w:t>от 20.01.19</w:t>
            </w:r>
          </w:p>
        </w:tc>
        <w:tc>
          <w:tcPr>
            <w:tcW w:w="1984" w:type="dxa"/>
          </w:tcPr>
          <w:p w14:paraId="4C38AB69" w14:textId="77777777" w:rsidR="00F35D4D" w:rsidRPr="00DD4056" w:rsidRDefault="00F35D4D" w:rsidP="008E5D7B">
            <w:pPr>
              <w:spacing w:line="240" w:lineRule="auto"/>
              <w:ind w:firstLine="0"/>
              <w:rPr>
                <w:sz w:val="18"/>
                <w:szCs w:val="18"/>
              </w:rPr>
            </w:pPr>
            <w:r w:rsidRPr="00DD4056">
              <w:rPr>
                <w:sz w:val="18"/>
                <w:szCs w:val="18"/>
              </w:rPr>
              <w:t>Вывоз ТКО</w:t>
            </w:r>
          </w:p>
        </w:tc>
        <w:tc>
          <w:tcPr>
            <w:tcW w:w="1268" w:type="dxa"/>
          </w:tcPr>
          <w:p w14:paraId="3514AD31" w14:textId="77777777" w:rsidR="00F35D4D" w:rsidRPr="00DD4056" w:rsidRDefault="00F35D4D" w:rsidP="008E5D7B">
            <w:pPr>
              <w:spacing w:line="240" w:lineRule="auto"/>
              <w:ind w:firstLine="0"/>
              <w:rPr>
                <w:sz w:val="18"/>
                <w:szCs w:val="18"/>
              </w:rPr>
            </w:pPr>
            <w:r w:rsidRPr="00DD4056">
              <w:rPr>
                <w:sz w:val="18"/>
                <w:szCs w:val="18"/>
              </w:rPr>
              <w:t>29 416,26</w:t>
            </w:r>
          </w:p>
        </w:tc>
      </w:tr>
      <w:tr w:rsidR="00F35D4D" w:rsidRPr="00DD4056" w14:paraId="1964B24A" w14:textId="77777777" w:rsidTr="00192B36">
        <w:tc>
          <w:tcPr>
            <w:tcW w:w="534" w:type="dxa"/>
          </w:tcPr>
          <w:p w14:paraId="741DAE1A" w14:textId="77777777" w:rsidR="00F35D4D" w:rsidRPr="00DD4056" w:rsidRDefault="00F35D4D" w:rsidP="003A0D4F">
            <w:pPr>
              <w:pStyle w:val="ab"/>
              <w:spacing w:line="240" w:lineRule="auto"/>
              <w:ind w:left="0" w:firstLine="0"/>
              <w:rPr>
                <w:sz w:val="18"/>
                <w:szCs w:val="18"/>
              </w:rPr>
            </w:pPr>
            <w:r w:rsidRPr="00DD4056">
              <w:rPr>
                <w:sz w:val="18"/>
                <w:szCs w:val="18"/>
              </w:rPr>
              <w:t>2</w:t>
            </w:r>
          </w:p>
        </w:tc>
        <w:tc>
          <w:tcPr>
            <w:tcW w:w="1275" w:type="dxa"/>
          </w:tcPr>
          <w:p w14:paraId="31AD0F83" w14:textId="77777777" w:rsidR="00F35D4D" w:rsidRPr="00DD4056" w:rsidRDefault="00F35D4D" w:rsidP="00DD4056">
            <w:pPr>
              <w:spacing w:line="240" w:lineRule="auto"/>
              <w:ind w:firstLine="0"/>
              <w:rPr>
                <w:sz w:val="18"/>
                <w:szCs w:val="18"/>
              </w:rPr>
            </w:pPr>
            <w:r w:rsidRPr="00DD4056">
              <w:rPr>
                <w:sz w:val="18"/>
                <w:szCs w:val="18"/>
              </w:rPr>
              <w:t>№19056 от 09.01.19</w:t>
            </w:r>
          </w:p>
        </w:tc>
        <w:tc>
          <w:tcPr>
            <w:tcW w:w="1843" w:type="dxa"/>
            <w:shd w:val="clear" w:color="auto" w:fill="auto"/>
          </w:tcPr>
          <w:p w14:paraId="5738D600" w14:textId="77777777" w:rsidR="00F35D4D" w:rsidRPr="00DD4056" w:rsidRDefault="00F35D4D" w:rsidP="008E6426">
            <w:pPr>
              <w:spacing w:line="240" w:lineRule="auto"/>
              <w:ind w:firstLine="0"/>
              <w:rPr>
                <w:sz w:val="18"/>
                <w:szCs w:val="18"/>
              </w:rPr>
            </w:pPr>
            <w:r>
              <w:rPr>
                <w:sz w:val="18"/>
                <w:szCs w:val="18"/>
              </w:rPr>
              <w:t xml:space="preserve">Сопровождение сетевого ПО </w:t>
            </w:r>
            <w:proofErr w:type="spellStart"/>
            <w:r>
              <w:rPr>
                <w:sz w:val="18"/>
                <w:szCs w:val="18"/>
              </w:rPr>
              <w:t>по</w:t>
            </w:r>
            <w:proofErr w:type="spellEnd"/>
            <w:r>
              <w:rPr>
                <w:sz w:val="18"/>
                <w:szCs w:val="18"/>
              </w:rPr>
              <w:t xml:space="preserve"> эл. ведению </w:t>
            </w:r>
            <w:proofErr w:type="spellStart"/>
            <w:r>
              <w:rPr>
                <w:sz w:val="18"/>
                <w:szCs w:val="18"/>
              </w:rPr>
              <w:t>похозяйственного</w:t>
            </w:r>
            <w:proofErr w:type="spellEnd"/>
            <w:r>
              <w:rPr>
                <w:sz w:val="18"/>
                <w:szCs w:val="18"/>
              </w:rPr>
              <w:t xml:space="preserve"> учета</w:t>
            </w:r>
          </w:p>
        </w:tc>
        <w:tc>
          <w:tcPr>
            <w:tcW w:w="1134" w:type="dxa"/>
          </w:tcPr>
          <w:p w14:paraId="3A76ADCB" w14:textId="77777777" w:rsidR="00F35D4D" w:rsidRPr="00DD4056" w:rsidRDefault="00F35D4D" w:rsidP="00DD4056">
            <w:pPr>
              <w:spacing w:line="240" w:lineRule="auto"/>
              <w:ind w:firstLine="0"/>
              <w:rPr>
                <w:sz w:val="18"/>
                <w:szCs w:val="18"/>
              </w:rPr>
            </w:pPr>
            <w:r w:rsidRPr="00DD4056">
              <w:rPr>
                <w:sz w:val="18"/>
                <w:szCs w:val="18"/>
              </w:rPr>
              <w:t>14 500,00</w:t>
            </w:r>
          </w:p>
        </w:tc>
        <w:tc>
          <w:tcPr>
            <w:tcW w:w="585" w:type="dxa"/>
          </w:tcPr>
          <w:p w14:paraId="75F61EE2" w14:textId="77777777" w:rsidR="00F35D4D" w:rsidRPr="00DD4056" w:rsidRDefault="00F35D4D" w:rsidP="008E5D7B">
            <w:pPr>
              <w:pStyle w:val="ab"/>
              <w:spacing w:line="240" w:lineRule="auto"/>
              <w:ind w:left="0" w:firstLine="0"/>
              <w:rPr>
                <w:sz w:val="18"/>
                <w:szCs w:val="18"/>
              </w:rPr>
            </w:pPr>
            <w:r w:rsidRPr="00DD4056">
              <w:rPr>
                <w:sz w:val="18"/>
                <w:szCs w:val="18"/>
              </w:rPr>
              <w:t>13</w:t>
            </w:r>
          </w:p>
        </w:tc>
        <w:tc>
          <w:tcPr>
            <w:tcW w:w="1400" w:type="dxa"/>
          </w:tcPr>
          <w:p w14:paraId="7E0BB1A5" w14:textId="77777777" w:rsidR="00F35D4D" w:rsidRPr="00DD4056" w:rsidRDefault="00F35D4D" w:rsidP="008E5D7B">
            <w:pPr>
              <w:spacing w:line="240" w:lineRule="auto"/>
              <w:ind w:firstLine="0"/>
              <w:rPr>
                <w:sz w:val="18"/>
                <w:szCs w:val="18"/>
              </w:rPr>
            </w:pPr>
            <w:r w:rsidRPr="00DD4056">
              <w:rPr>
                <w:sz w:val="18"/>
                <w:szCs w:val="18"/>
              </w:rPr>
              <w:t>№25-ЭС/19 от 24.01.19</w:t>
            </w:r>
          </w:p>
        </w:tc>
        <w:tc>
          <w:tcPr>
            <w:tcW w:w="1984" w:type="dxa"/>
          </w:tcPr>
          <w:p w14:paraId="21AAF65D" w14:textId="77777777" w:rsidR="00F35D4D" w:rsidRPr="00DD4056" w:rsidRDefault="00F35D4D" w:rsidP="008E5D7B">
            <w:pPr>
              <w:spacing w:line="240" w:lineRule="auto"/>
              <w:ind w:firstLine="0"/>
              <w:rPr>
                <w:sz w:val="18"/>
                <w:szCs w:val="18"/>
              </w:rPr>
            </w:pPr>
            <w:r w:rsidRPr="00DD4056">
              <w:rPr>
                <w:sz w:val="18"/>
                <w:szCs w:val="18"/>
              </w:rPr>
              <w:t xml:space="preserve">Экспертиза </w:t>
            </w:r>
            <w:r>
              <w:rPr>
                <w:sz w:val="18"/>
                <w:szCs w:val="18"/>
              </w:rPr>
              <w:t xml:space="preserve">достоверности определения </w:t>
            </w:r>
            <w:r w:rsidRPr="00DD4056">
              <w:rPr>
                <w:sz w:val="18"/>
                <w:szCs w:val="18"/>
              </w:rPr>
              <w:t>сметной стоимости</w:t>
            </w:r>
            <w:r>
              <w:rPr>
                <w:sz w:val="18"/>
                <w:szCs w:val="18"/>
              </w:rPr>
              <w:t xml:space="preserve"> объекта «Капитальный ремонт памятника погибшим воинам»</w:t>
            </w:r>
          </w:p>
        </w:tc>
        <w:tc>
          <w:tcPr>
            <w:tcW w:w="1268" w:type="dxa"/>
          </w:tcPr>
          <w:p w14:paraId="36BA0528" w14:textId="77777777" w:rsidR="00F35D4D" w:rsidRPr="00DD4056" w:rsidRDefault="00F35D4D" w:rsidP="008E5D7B">
            <w:pPr>
              <w:spacing w:line="240" w:lineRule="auto"/>
              <w:ind w:firstLine="0"/>
              <w:rPr>
                <w:sz w:val="18"/>
                <w:szCs w:val="18"/>
              </w:rPr>
            </w:pPr>
            <w:r w:rsidRPr="00DD4056">
              <w:rPr>
                <w:sz w:val="18"/>
                <w:szCs w:val="18"/>
              </w:rPr>
              <w:t>10 000,00</w:t>
            </w:r>
          </w:p>
        </w:tc>
      </w:tr>
      <w:tr w:rsidR="00F35D4D" w:rsidRPr="00DD4056" w14:paraId="79567CA2" w14:textId="77777777" w:rsidTr="00192B36">
        <w:tc>
          <w:tcPr>
            <w:tcW w:w="534" w:type="dxa"/>
          </w:tcPr>
          <w:p w14:paraId="471883CB" w14:textId="77777777" w:rsidR="00F35D4D" w:rsidRPr="00DD4056" w:rsidRDefault="00F35D4D" w:rsidP="003A0D4F">
            <w:pPr>
              <w:pStyle w:val="ab"/>
              <w:spacing w:line="240" w:lineRule="auto"/>
              <w:ind w:left="0" w:firstLine="0"/>
              <w:rPr>
                <w:sz w:val="18"/>
                <w:szCs w:val="18"/>
              </w:rPr>
            </w:pPr>
            <w:r w:rsidRPr="00DD4056">
              <w:rPr>
                <w:sz w:val="18"/>
                <w:szCs w:val="18"/>
              </w:rPr>
              <w:t>3</w:t>
            </w:r>
          </w:p>
        </w:tc>
        <w:tc>
          <w:tcPr>
            <w:tcW w:w="1275" w:type="dxa"/>
          </w:tcPr>
          <w:p w14:paraId="1284E475" w14:textId="77777777" w:rsidR="00F35D4D" w:rsidRPr="00DD4056" w:rsidRDefault="00F35D4D" w:rsidP="00DD4056">
            <w:pPr>
              <w:spacing w:line="240" w:lineRule="auto"/>
              <w:ind w:firstLine="0"/>
              <w:rPr>
                <w:sz w:val="18"/>
                <w:szCs w:val="18"/>
              </w:rPr>
            </w:pPr>
            <w:r w:rsidRPr="00DD4056">
              <w:rPr>
                <w:sz w:val="18"/>
                <w:szCs w:val="18"/>
              </w:rPr>
              <w:t>№26815/19 от 09.01.19</w:t>
            </w:r>
          </w:p>
        </w:tc>
        <w:tc>
          <w:tcPr>
            <w:tcW w:w="1843" w:type="dxa"/>
            <w:shd w:val="clear" w:color="auto" w:fill="auto"/>
          </w:tcPr>
          <w:p w14:paraId="0F3D0A97" w14:textId="77777777" w:rsidR="00F35D4D" w:rsidRPr="00F35D4D" w:rsidRDefault="00F35D4D" w:rsidP="00DD4056">
            <w:pPr>
              <w:spacing w:line="240" w:lineRule="auto"/>
              <w:ind w:firstLine="0"/>
              <w:rPr>
                <w:sz w:val="18"/>
                <w:szCs w:val="18"/>
              </w:rPr>
            </w:pPr>
            <w:r w:rsidRPr="00F35D4D">
              <w:rPr>
                <w:sz w:val="18"/>
                <w:szCs w:val="18"/>
              </w:rPr>
              <w:t>Услуги связи (Интернет)</w:t>
            </w:r>
          </w:p>
        </w:tc>
        <w:tc>
          <w:tcPr>
            <w:tcW w:w="1134" w:type="dxa"/>
          </w:tcPr>
          <w:p w14:paraId="33CBEB2B" w14:textId="77777777" w:rsidR="00F35D4D" w:rsidRPr="00F35D4D" w:rsidRDefault="00F35D4D" w:rsidP="00DD4056">
            <w:pPr>
              <w:spacing w:line="240" w:lineRule="auto"/>
              <w:ind w:firstLine="0"/>
              <w:rPr>
                <w:sz w:val="18"/>
                <w:szCs w:val="18"/>
              </w:rPr>
            </w:pPr>
            <w:r w:rsidRPr="00F35D4D">
              <w:rPr>
                <w:sz w:val="18"/>
                <w:szCs w:val="18"/>
              </w:rPr>
              <w:t>20 060,00</w:t>
            </w:r>
          </w:p>
        </w:tc>
        <w:tc>
          <w:tcPr>
            <w:tcW w:w="585" w:type="dxa"/>
          </w:tcPr>
          <w:p w14:paraId="31099FD2" w14:textId="77777777" w:rsidR="00F35D4D" w:rsidRPr="00F35D4D" w:rsidRDefault="00F35D4D" w:rsidP="008E5D7B">
            <w:pPr>
              <w:pStyle w:val="ab"/>
              <w:spacing w:line="240" w:lineRule="auto"/>
              <w:ind w:left="0" w:firstLine="0"/>
              <w:rPr>
                <w:sz w:val="18"/>
                <w:szCs w:val="18"/>
              </w:rPr>
            </w:pPr>
            <w:r w:rsidRPr="00F35D4D">
              <w:rPr>
                <w:sz w:val="18"/>
                <w:szCs w:val="18"/>
              </w:rPr>
              <w:t>14</w:t>
            </w:r>
          </w:p>
        </w:tc>
        <w:tc>
          <w:tcPr>
            <w:tcW w:w="1400" w:type="dxa"/>
          </w:tcPr>
          <w:p w14:paraId="594514E7" w14:textId="77777777" w:rsidR="00F35D4D" w:rsidRPr="00F35D4D" w:rsidRDefault="00F35D4D" w:rsidP="008E5D7B">
            <w:pPr>
              <w:spacing w:line="240" w:lineRule="auto"/>
              <w:ind w:firstLine="0"/>
              <w:rPr>
                <w:sz w:val="18"/>
                <w:szCs w:val="18"/>
              </w:rPr>
            </w:pPr>
            <w:r w:rsidRPr="00F35D4D">
              <w:rPr>
                <w:sz w:val="18"/>
                <w:szCs w:val="18"/>
              </w:rPr>
              <w:t>№106 от 26.02.19</w:t>
            </w:r>
          </w:p>
        </w:tc>
        <w:tc>
          <w:tcPr>
            <w:tcW w:w="1984" w:type="dxa"/>
          </w:tcPr>
          <w:p w14:paraId="4A3FC50C" w14:textId="77777777" w:rsidR="00F35D4D" w:rsidRPr="00F35D4D" w:rsidRDefault="00F35D4D" w:rsidP="008E5D7B">
            <w:pPr>
              <w:spacing w:line="240" w:lineRule="auto"/>
              <w:ind w:firstLine="0"/>
              <w:rPr>
                <w:sz w:val="18"/>
                <w:szCs w:val="18"/>
              </w:rPr>
            </w:pPr>
            <w:r w:rsidRPr="00F35D4D">
              <w:rPr>
                <w:sz w:val="18"/>
                <w:szCs w:val="18"/>
              </w:rPr>
              <w:t>Изготовление баннера</w:t>
            </w:r>
          </w:p>
        </w:tc>
        <w:tc>
          <w:tcPr>
            <w:tcW w:w="1268" w:type="dxa"/>
          </w:tcPr>
          <w:p w14:paraId="0B77431E" w14:textId="77777777" w:rsidR="00F35D4D" w:rsidRPr="00DD4056" w:rsidRDefault="00F35D4D" w:rsidP="008E5D7B">
            <w:pPr>
              <w:spacing w:line="240" w:lineRule="auto"/>
              <w:ind w:firstLine="0"/>
              <w:rPr>
                <w:sz w:val="18"/>
                <w:szCs w:val="18"/>
              </w:rPr>
            </w:pPr>
            <w:r w:rsidRPr="00DD4056">
              <w:rPr>
                <w:sz w:val="18"/>
                <w:szCs w:val="18"/>
              </w:rPr>
              <w:t>1 125,00</w:t>
            </w:r>
          </w:p>
        </w:tc>
      </w:tr>
      <w:tr w:rsidR="00F35D4D" w:rsidRPr="00DD4056" w14:paraId="4E205F79" w14:textId="77777777" w:rsidTr="00192B36">
        <w:tc>
          <w:tcPr>
            <w:tcW w:w="534" w:type="dxa"/>
          </w:tcPr>
          <w:p w14:paraId="05F84F89" w14:textId="77777777" w:rsidR="00F35D4D" w:rsidRPr="00DD4056" w:rsidRDefault="00F35D4D" w:rsidP="003A0D4F">
            <w:pPr>
              <w:pStyle w:val="ab"/>
              <w:spacing w:line="240" w:lineRule="auto"/>
              <w:ind w:left="0" w:firstLine="0"/>
              <w:rPr>
                <w:sz w:val="18"/>
                <w:szCs w:val="18"/>
              </w:rPr>
            </w:pPr>
            <w:r w:rsidRPr="00DD4056">
              <w:rPr>
                <w:sz w:val="18"/>
                <w:szCs w:val="18"/>
              </w:rPr>
              <w:t>4</w:t>
            </w:r>
          </w:p>
        </w:tc>
        <w:tc>
          <w:tcPr>
            <w:tcW w:w="1275" w:type="dxa"/>
          </w:tcPr>
          <w:p w14:paraId="220FF7D7" w14:textId="77777777" w:rsidR="00F35D4D" w:rsidRPr="00DD4056" w:rsidRDefault="00F35D4D" w:rsidP="00DD4056">
            <w:pPr>
              <w:spacing w:line="240" w:lineRule="auto"/>
              <w:ind w:firstLine="0"/>
              <w:rPr>
                <w:sz w:val="18"/>
                <w:szCs w:val="18"/>
              </w:rPr>
            </w:pPr>
            <w:r w:rsidRPr="00DD4056">
              <w:rPr>
                <w:sz w:val="18"/>
                <w:szCs w:val="18"/>
              </w:rPr>
              <w:t>№11/19 от 09.01.19</w:t>
            </w:r>
          </w:p>
        </w:tc>
        <w:tc>
          <w:tcPr>
            <w:tcW w:w="1843" w:type="dxa"/>
            <w:shd w:val="clear" w:color="auto" w:fill="auto"/>
          </w:tcPr>
          <w:p w14:paraId="59A3A801" w14:textId="77777777" w:rsidR="00F35D4D" w:rsidRPr="00F35D4D" w:rsidRDefault="00F35D4D" w:rsidP="00DD4056">
            <w:pPr>
              <w:spacing w:line="240" w:lineRule="auto"/>
              <w:ind w:firstLine="0"/>
              <w:rPr>
                <w:sz w:val="18"/>
                <w:szCs w:val="18"/>
              </w:rPr>
            </w:pPr>
            <w:r w:rsidRPr="00F35D4D">
              <w:rPr>
                <w:sz w:val="18"/>
                <w:szCs w:val="18"/>
              </w:rPr>
              <w:t>Бензин (АИ-92)</w:t>
            </w:r>
          </w:p>
        </w:tc>
        <w:tc>
          <w:tcPr>
            <w:tcW w:w="1134" w:type="dxa"/>
          </w:tcPr>
          <w:p w14:paraId="76711157" w14:textId="77777777" w:rsidR="00F35D4D" w:rsidRPr="00F35D4D" w:rsidRDefault="00F35D4D" w:rsidP="00DD4056">
            <w:pPr>
              <w:spacing w:line="240" w:lineRule="auto"/>
              <w:ind w:firstLine="0"/>
              <w:rPr>
                <w:sz w:val="18"/>
                <w:szCs w:val="18"/>
              </w:rPr>
            </w:pPr>
            <w:r w:rsidRPr="00F35D4D">
              <w:rPr>
                <w:sz w:val="18"/>
                <w:szCs w:val="18"/>
              </w:rPr>
              <w:t>23 400,00</w:t>
            </w:r>
          </w:p>
        </w:tc>
        <w:tc>
          <w:tcPr>
            <w:tcW w:w="585" w:type="dxa"/>
          </w:tcPr>
          <w:p w14:paraId="6AB334C8" w14:textId="77777777" w:rsidR="00F35D4D" w:rsidRPr="00F35D4D" w:rsidRDefault="00F35D4D" w:rsidP="008E5D7B">
            <w:pPr>
              <w:pStyle w:val="ab"/>
              <w:spacing w:line="240" w:lineRule="auto"/>
              <w:ind w:left="0" w:firstLine="0"/>
              <w:rPr>
                <w:sz w:val="18"/>
                <w:szCs w:val="18"/>
              </w:rPr>
            </w:pPr>
            <w:r w:rsidRPr="00F35D4D">
              <w:rPr>
                <w:sz w:val="18"/>
                <w:szCs w:val="18"/>
              </w:rPr>
              <w:t>15</w:t>
            </w:r>
          </w:p>
        </w:tc>
        <w:tc>
          <w:tcPr>
            <w:tcW w:w="1400" w:type="dxa"/>
          </w:tcPr>
          <w:p w14:paraId="77FCD85C" w14:textId="77777777" w:rsidR="00F35D4D" w:rsidRPr="00F35D4D" w:rsidRDefault="00F35D4D" w:rsidP="008E5D7B">
            <w:pPr>
              <w:spacing w:line="240" w:lineRule="auto"/>
              <w:ind w:firstLine="0"/>
              <w:rPr>
                <w:sz w:val="18"/>
                <w:szCs w:val="18"/>
              </w:rPr>
            </w:pPr>
            <w:r w:rsidRPr="00F35D4D">
              <w:rPr>
                <w:sz w:val="18"/>
                <w:szCs w:val="18"/>
              </w:rPr>
              <w:t>№26815/19 от 01.03.19</w:t>
            </w:r>
          </w:p>
        </w:tc>
        <w:tc>
          <w:tcPr>
            <w:tcW w:w="1984" w:type="dxa"/>
          </w:tcPr>
          <w:p w14:paraId="3A053D5B" w14:textId="77777777" w:rsidR="00F35D4D" w:rsidRPr="00F35D4D" w:rsidRDefault="00F35D4D" w:rsidP="008E5D7B">
            <w:pPr>
              <w:spacing w:line="240" w:lineRule="auto"/>
              <w:ind w:firstLine="0"/>
              <w:rPr>
                <w:sz w:val="18"/>
                <w:szCs w:val="18"/>
              </w:rPr>
            </w:pPr>
            <w:r w:rsidRPr="00F35D4D">
              <w:rPr>
                <w:sz w:val="18"/>
                <w:szCs w:val="18"/>
              </w:rPr>
              <w:t>Услуги связи (Интернет)</w:t>
            </w:r>
          </w:p>
        </w:tc>
        <w:tc>
          <w:tcPr>
            <w:tcW w:w="1268" w:type="dxa"/>
          </w:tcPr>
          <w:p w14:paraId="760F9051" w14:textId="77777777" w:rsidR="00F35D4D" w:rsidRPr="00DD4056" w:rsidRDefault="00F35D4D" w:rsidP="008E5D7B">
            <w:pPr>
              <w:spacing w:line="240" w:lineRule="auto"/>
              <w:ind w:firstLine="0"/>
              <w:rPr>
                <w:sz w:val="18"/>
                <w:szCs w:val="18"/>
              </w:rPr>
            </w:pPr>
            <w:r w:rsidRPr="00DD4056">
              <w:rPr>
                <w:sz w:val="18"/>
                <w:szCs w:val="18"/>
              </w:rPr>
              <w:t>99 900,00</w:t>
            </w:r>
          </w:p>
        </w:tc>
      </w:tr>
      <w:tr w:rsidR="00F35D4D" w:rsidRPr="00DD4056" w14:paraId="019A25EF" w14:textId="77777777" w:rsidTr="00192B36">
        <w:tc>
          <w:tcPr>
            <w:tcW w:w="534" w:type="dxa"/>
          </w:tcPr>
          <w:p w14:paraId="4AFB7C19" w14:textId="77777777" w:rsidR="00F35D4D" w:rsidRPr="00DD4056" w:rsidRDefault="00F35D4D" w:rsidP="003A0D4F">
            <w:pPr>
              <w:pStyle w:val="ab"/>
              <w:spacing w:line="240" w:lineRule="auto"/>
              <w:ind w:left="0" w:firstLine="0"/>
              <w:rPr>
                <w:sz w:val="18"/>
                <w:szCs w:val="18"/>
              </w:rPr>
            </w:pPr>
            <w:r w:rsidRPr="00DD4056">
              <w:rPr>
                <w:sz w:val="18"/>
                <w:szCs w:val="18"/>
              </w:rPr>
              <w:t>5</w:t>
            </w:r>
          </w:p>
        </w:tc>
        <w:tc>
          <w:tcPr>
            <w:tcW w:w="1275" w:type="dxa"/>
          </w:tcPr>
          <w:p w14:paraId="2CD4AE70" w14:textId="77777777" w:rsidR="00F35D4D" w:rsidRPr="00DD4056" w:rsidRDefault="00F35D4D" w:rsidP="00DD4056">
            <w:pPr>
              <w:spacing w:line="240" w:lineRule="auto"/>
              <w:ind w:firstLine="0"/>
              <w:rPr>
                <w:sz w:val="18"/>
                <w:szCs w:val="18"/>
              </w:rPr>
            </w:pPr>
            <w:r w:rsidRPr="00DD4056">
              <w:rPr>
                <w:sz w:val="18"/>
                <w:szCs w:val="18"/>
              </w:rPr>
              <w:t>№28 от 09.01.19</w:t>
            </w:r>
          </w:p>
        </w:tc>
        <w:tc>
          <w:tcPr>
            <w:tcW w:w="1843" w:type="dxa"/>
            <w:shd w:val="clear" w:color="auto" w:fill="auto"/>
          </w:tcPr>
          <w:p w14:paraId="7634D2FB" w14:textId="77777777" w:rsidR="00F35D4D" w:rsidRPr="00DD4056" w:rsidRDefault="00F35D4D" w:rsidP="00DD4056">
            <w:pPr>
              <w:spacing w:line="240" w:lineRule="auto"/>
              <w:ind w:firstLine="0"/>
              <w:rPr>
                <w:sz w:val="18"/>
                <w:szCs w:val="18"/>
              </w:rPr>
            </w:pPr>
            <w:r w:rsidRPr="00DD4056">
              <w:rPr>
                <w:sz w:val="18"/>
                <w:szCs w:val="18"/>
              </w:rPr>
              <w:t>ТО пожарной сигнализации</w:t>
            </w:r>
          </w:p>
        </w:tc>
        <w:tc>
          <w:tcPr>
            <w:tcW w:w="1134" w:type="dxa"/>
          </w:tcPr>
          <w:p w14:paraId="638ECE48" w14:textId="77777777" w:rsidR="00F35D4D" w:rsidRPr="00DD4056" w:rsidRDefault="00F35D4D" w:rsidP="00DD4056">
            <w:pPr>
              <w:spacing w:line="240" w:lineRule="auto"/>
              <w:ind w:firstLine="0"/>
              <w:rPr>
                <w:sz w:val="18"/>
                <w:szCs w:val="18"/>
              </w:rPr>
            </w:pPr>
            <w:r w:rsidRPr="00DD4056">
              <w:rPr>
                <w:sz w:val="18"/>
                <w:szCs w:val="18"/>
              </w:rPr>
              <w:t>18 000,00</w:t>
            </w:r>
          </w:p>
        </w:tc>
        <w:tc>
          <w:tcPr>
            <w:tcW w:w="585" w:type="dxa"/>
          </w:tcPr>
          <w:p w14:paraId="788C9DF5" w14:textId="77777777" w:rsidR="00F35D4D" w:rsidRPr="00DD4056" w:rsidRDefault="00F35D4D" w:rsidP="008E5D7B">
            <w:pPr>
              <w:pStyle w:val="ab"/>
              <w:spacing w:line="240" w:lineRule="auto"/>
              <w:ind w:left="0" w:firstLine="0"/>
              <w:rPr>
                <w:sz w:val="18"/>
                <w:szCs w:val="18"/>
              </w:rPr>
            </w:pPr>
            <w:r w:rsidRPr="00DD4056">
              <w:rPr>
                <w:sz w:val="18"/>
                <w:szCs w:val="18"/>
              </w:rPr>
              <w:t>16</w:t>
            </w:r>
          </w:p>
        </w:tc>
        <w:tc>
          <w:tcPr>
            <w:tcW w:w="1400" w:type="dxa"/>
          </w:tcPr>
          <w:p w14:paraId="4594BF3B" w14:textId="77777777" w:rsidR="00F35D4D" w:rsidRPr="00DD4056" w:rsidRDefault="00F35D4D" w:rsidP="008E5D7B">
            <w:pPr>
              <w:spacing w:line="240" w:lineRule="auto"/>
              <w:ind w:firstLine="0"/>
              <w:rPr>
                <w:sz w:val="18"/>
                <w:szCs w:val="18"/>
              </w:rPr>
            </w:pPr>
            <w:r w:rsidRPr="00DD4056">
              <w:rPr>
                <w:sz w:val="18"/>
                <w:szCs w:val="18"/>
              </w:rPr>
              <w:t>№ЛС</w:t>
            </w:r>
            <w:r w:rsidRPr="00DD4056">
              <w:rPr>
                <w:sz w:val="18"/>
                <w:szCs w:val="18"/>
                <w:lang w:val="en-US"/>
              </w:rPr>
              <w:t xml:space="preserve">19/75 </w:t>
            </w:r>
            <w:r w:rsidRPr="00DD4056">
              <w:rPr>
                <w:sz w:val="18"/>
                <w:szCs w:val="18"/>
              </w:rPr>
              <w:t>от 11.03.19</w:t>
            </w:r>
          </w:p>
        </w:tc>
        <w:tc>
          <w:tcPr>
            <w:tcW w:w="1984" w:type="dxa"/>
          </w:tcPr>
          <w:p w14:paraId="767924C1" w14:textId="77777777" w:rsidR="00F35D4D" w:rsidRPr="00DD4056" w:rsidRDefault="00F35D4D" w:rsidP="008E5D7B">
            <w:pPr>
              <w:spacing w:line="240" w:lineRule="auto"/>
              <w:ind w:firstLine="0"/>
              <w:rPr>
                <w:sz w:val="18"/>
                <w:szCs w:val="18"/>
              </w:rPr>
            </w:pPr>
            <w:r w:rsidRPr="00DD4056">
              <w:rPr>
                <w:sz w:val="18"/>
                <w:szCs w:val="18"/>
              </w:rPr>
              <w:t>К</w:t>
            </w:r>
            <w:r>
              <w:rPr>
                <w:sz w:val="18"/>
                <w:szCs w:val="18"/>
              </w:rPr>
              <w:t>раткосрочный семинар</w:t>
            </w:r>
          </w:p>
        </w:tc>
        <w:tc>
          <w:tcPr>
            <w:tcW w:w="1268" w:type="dxa"/>
          </w:tcPr>
          <w:p w14:paraId="2083F6A7" w14:textId="77777777" w:rsidR="00F35D4D" w:rsidRPr="00DD4056" w:rsidRDefault="00F35D4D" w:rsidP="008E5D7B">
            <w:pPr>
              <w:spacing w:line="240" w:lineRule="auto"/>
              <w:ind w:firstLine="0"/>
              <w:rPr>
                <w:sz w:val="18"/>
                <w:szCs w:val="18"/>
              </w:rPr>
            </w:pPr>
            <w:r w:rsidRPr="00DD4056">
              <w:rPr>
                <w:sz w:val="18"/>
                <w:szCs w:val="18"/>
              </w:rPr>
              <w:t>4 500,00</w:t>
            </w:r>
          </w:p>
        </w:tc>
      </w:tr>
      <w:tr w:rsidR="00F35D4D" w:rsidRPr="00DD4056" w14:paraId="45C22479" w14:textId="77777777" w:rsidTr="00192B36">
        <w:tc>
          <w:tcPr>
            <w:tcW w:w="534" w:type="dxa"/>
          </w:tcPr>
          <w:p w14:paraId="11ADFD52" w14:textId="77777777" w:rsidR="00F35D4D" w:rsidRPr="00DD4056" w:rsidRDefault="00F35D4D" w:rsidP="003A0D4F">
            <w:pPr>
              <w:pStyle w:val="ab"/>
              <w:spacing w:line="240" w:lineRule="auto"/>
              <w:ind w:left="0" w:firstLine="0"/>
              <w:rPr>
                <w:sz w:val="18"/>
                <w:szCs w:val="18"/>
              </w:rPr>
            </w:pPr>
            <w:r w:rsidRPr="00DD4056">
              <w:rPr>
                <w:sz w:val="18"/>
                <w:szCs w:val="18"/>
              </w:rPr>
              <w:t>6</w:t>
            </w:r>
          </w:p>
        </w:tc>
        <w:tc>
          <w:tcPr>
            <w:tcW w:w="1275" w:type="dxa"/>
          </w:tcPr>
          <w:p w14:paraId="5ADBEECE" w14:textId="77777777" w:rsidR="00F35D4D" w:rsidRPr="00DD4056" w:rsidRDefault="00F35D4D" w:rsidP="00DD4056">
            <w:pPr>
              <w:spacing w:line="240" w:lineRule="auto"/>
              <w:ind w:firstLine="0"/>
              <w:rPr>
                <w:sz w:val="18"/>
                <w:szCs w:val="18"/>
              </w:rPr>
            </w:pPr>
            <w:r w:rsidRPr="00DD4056">
              <w:rPr>
                <w:sz w:val="18"/>
                <w:szCs w:val="18"/>
              </w:rPr>
              <w:t>№48/1061 от 09.01.19</w:t>
            </w:r>
          </w:p>
        </w:tc>
        <w:tc>
          <w:tcPr>
            <w:tcW w:w="1843" w:type="dxa"/>
            <w:shd w:val="clear" w:color="auto" w:fill="auto"/>
          </w:tcPr>
          <w:p w14:paraId="42654D22" w14:textId="77777777" w:rsidR="00F35D4D" w:rsidRPr="00DD4056" w:rsidRDefault="00F35D4D" w:rsidP="008E6426">
            <w:pPr>
              <w:spacing w:line="240" w:lineRule="auto"/>
              <w:ind w:firstLine="0"/>
              <w:rPr>
                <w:sz w:val="18"/>
                <w:szCs w:val="18"/>
              </w:rPr>
            </w:pPr>
            <w:r>
              <w:rPr>
                <w:sz w:val="18"/>
                <w:szCs w:val="18"/>
              </w:rPr>
              <w:t>Предоставление д</w:t>
            </w:r>
            <w:r w:rsidRPr="00DD4056">
              <w:rPr>
                <w:sz w:val="18"/>
                <w:szCs w:val="18"/>
              </w:rPr>
              <w:t>оступ</w:t>
            </w:r>
            <w:r>
              <w:rPr>
                <w:sz w:val="18"/>
                <w:szCs w:val="18"/>
              </w:rPr>
              <w:t>а к программному продукту «</w:t>
            </w:r>
            <w:r w:rsidRPr="00DD4056">
              <w:rPr>
                <w:sz w:val="18"/>
                <w:szCs w:val="18"/>
              </w:rPr>
              <w:t>АРМ-НПА</w:t>
            </w:r>
            <w:r>
              <w:rPr>
                <w:sz w:val="18"/>
                <w:szCs w:val="18"/>
              </w:rPr>
              <w:t>»</w:t>
            </w:r>
          </w:p>
        </w:tc>
        <w:tc>
          <w:tcPr>
            <w:tcW w:w="1134" w:type="dxa"/>
          </w:tcPr>
          <w:p w14:paraId="434CEFE9" w14:textId="77777777" w:rsidR="00F35D4D" w:rsidRPr="00DD4056" w:rsidRDefault="00F35D4D" w:rsidP="00DD4056">
            <w:pPr>
              <w:spacing w:line="240" w:lineRule="auto"/>
              <w:ind w:firstLine="0"/>
              <w:rPr>
                <w:sz w:val="18"/>
                <w:szCs w:val="18"/>
              </w:rPr>
            </w:pPr>
            <w:r w:rsidRPr="00DD4056">
              <w:rPr>
                <w:sz w:val="18"/>
                <w:szCs w:val="18"/>
              </w:rPr>
              <w:t>6 000,00</w:t>
            </w:r>
          </w:p>
        </w:tc>
        <w:tc>
          <w:tcPr>
            <w:tcW w:w="585" w:type="dxa"/>
          </w:tcPr>
          <w:p w14:paraId="799CA052" w14:textId="77777777" w:rsidR="00F35D4D" w:rsidRPr="00DD4056" w:rsidRDefault="00F35D4D" w:rsidP="008E5D7B">
            <w:pPr>
              <w:pStyle w:val="ab"/>
              <w:spacing w:line="240" w:lineRule="auto"/>
              <w:ind w:left="0" w:firstLine="0"/>
              <w:rPr>
                <w:sz w:val="18"/>
                <w:szCs w:val="18"/>
              </w:rPr>
            </w:pPr>
            <w:r w:rsidRPr="00DD4056">
              <w:rPr>
                <w:sz w:val="18"/>
                <w:szCs w:val="18"/>
              </w:rPr>
              <w:t>17</w:t>
            </w:r>
          </w:p>
        </w:tc>
        <w:tc>
          <w:tcPr>
            <w:tcW w:w="1400" w:type="dxa"/>
          </w:tcPr>
          <w:p w14:paraId="08BF7276" w14:textId="77777777" w:rsidR="00F35D4D" w:rsidRPr="00DD4056" w:rsidRDefault="00F35D4D" w:rsidP="008E5D7B">
            <w:pPr>
              <w:spacing w:line="240" w:lineRule="auto"/>
              <w:ind w:firstLine="0"/>
              <w:rPr>
                <w:sz w:val="18"/>
                <w:szCs w:val="18"/>
              </w:rPr>
            </w:pPr>
            <w:r w:rsidRPr="00DD4056">
              <w:rPr>
                <w:sz w:val="18"/>
                <w:szCs w:val="18"/>
              </w:rPr>
              <w:t>№126 от 11.03.19</w:t>
            </w:r>
          </w:p>
        </w:tc>
        <w:tc>
          <w:tcPr>
            <w:tcW w:w="1984" w:type="dxa"/>
          </w:tcPr>
          <w:p w14:paraId="3396D855" w14:textId="77777777" w:rsidR="00F35D4D" w:rsidRPr="00DD4056" w:rsidRDefault="00F35D4D" w:rsidP="008E5D7B">
            <w:pPr>
              <w:spacing w:line="240" w:lineRule="auto"/>
              <w:ind w:firstLine="0"/>
              <w:rPr>
                <w:sz w:val="18"/>
                <w:szCs w:val="18"/>
              </w:rPr>
            </w:pPr>
            <w:proofErr w:type="spellStart"/>
            <w:r w:rsidRPr="00DD4056">
              <w:rPr>
                <w:sz w:val="18"/>
                <w:szCs w:val="18"/>
              </w:rPr>
              <w:t>Канц.товары</w:t>
            </w:r>
            <w:proofErr w:type="spellEnd"/>
          </w:p>
        </w:tc>
        <w:tc>
          <w:tcPr>
            <w:tcW w:w="1268" w:type="dxa"/>
          </w:tcPr>
          <w:p w14:paraId="3CF608F3" w14:textId="77777777" w:rsidR="00F35D4D" w:rsidRPr="00DD4056" w:rsidRDefault="00F35D4D" w:rsidP="008E5D7B">
            <w:pPr>
              <w:spacing w:line="240" w:lineRule="auto"/>
              <w:ind w:firstLine="0"/>
              <w:rPr>
                <w:sz w:val="18"/>
                <w:szCs w:val="18"/>
              </w:rPr>
            </w:pPr>
            <w:r w:rsidRPr="00DD4056">
              <w:rPr>
                <w:sz w:val="18"/>
                <w:szCs w:val="18"/>
              </w:rPr>
              <w:t>1 451,00</w:t>
            </w:r>
          </w:p>
        </w:tc>
      </w:tr>
      <w:tr w:rsidR="00F35D4D" w:rsidRPr="00DD4056" w14:paraId="685636E8" w14:textId="77777777" w:rsidTr="00192B36">
        <w:tc>
          <w:tcPr>
            <w:tcW w:w="534" w:type="dxa"/>
          </w:tcPr>
          <w:p w14:paraId="43FE19C3" w14:textId="77777777" w:rsidR="00F35D4D" w:rsidRPr="00DD4056" w:rsidRDefault="00F35D4D" w:rsidP="003A0D4F">
            <w:pPr>
              <w:pStyle w:val="ab"/>
              <w:spacing w:line="240" w:lineRule="auto"/>
              <w:ind w:left="0" w:firstLine="0"/>
              <w:rPr>
                <w:sz w:val="18"/>
                <w:szCs w:val="18"/>
              </w:rPr>
            </w:pPr>
            <w:r w:rsidRPr="00DD4056">
              <w:rPr>
                <w:sz w:val="18"/>
                <w:szCs w:val="18"/>
              </w:rPr>
              <w:lastRenderedPageBreak/>
              <w:t>7</w:t>
            </w:r>
          </w:p>
        </w:tc>
        <w:tc>
          <w:tcPr>
            <w:tcW w:w="1275" w:type="dxa"/>
          </w:tcPr>
          <w:p w14:paraId="062F2596" w14:textId="77777777" w:rsidR="00F35D4D" w:rsidRPr="00DD4056" w:rsidRDefault="00F35D4D" w:rsidP="003A0D4F">
            <w:pPr>
              <w:spacing w:line="240" w:lineRule="auto"/>
              <w:ind w:firstLine="0"/>
              <w:rPr>
                <w:sz w:val="18"/>
                <w:szCs w:val="18"/>
              </w:rPr>
            </w:pPr>
            <w:r w:rsidRPr="00DD4056">
              <w:rPr>
                <w:sz w:val="18"/>
                <w:szCs w:val="18"/>
              </w:rPr>
              <w:t>№ТППР-000196 от 09.01.19</w:t>
            </w:r>
          </w:p>
        </w:tc>
        <w:tc>
          <w:tcPr>
            <w:tcW w:w="1843" w:type="dxa"/>
            <w:shd w:val="clear" w:color="auto" w:fill="auto"/>
          </w:tcPr>
          <w:p w14:paraId="59C19381" w14:textId="77777777" w:rsidR="00F35D4D" w:rsidRPr="00DD4056" w:rsidRDefault="00F35D4D" w:rsidP="00F66BA2">
            <w:pPr>
              <w:spacing w:line="240" w:lineRule="auto"/>
              <w:ind w:firstLine="0"/>
              <w:rPr>
                <w:sz w:val="18"/>
                <w:szCs w:val="18"/>
              </w:rPr>
            </w:pPr>
            <w:r>
              <w:rPr>
                <w:sz w:val="18"/>
                <w:szCs w:val="18"/>
              </w:rPr>
              <w:t xml:space="preserve">Консультационная </w:t>
            </w:r>
            <w:r w:rsidRPr="00DD4056">
              <w:rPr>
                <w:sz w:val="18"/>
                <w:szCs w:val="18"/>
              </w:rPr>
              <w:t>поддержка</w:t>
            </w:r>
            <w:r>
              <w:rPr>
                <w:sz w:val="18"/>
                <w:szCs w:val="18"/>
              </w:rPr>
              <w:t xml:space="preserve"> программных продуктов</w:t>
            </w:r>
          </w:p>
        </w:tc>
        <w:tc>
          <w:tcPr>
            <w:tcW w:w="1134" w:type="dxa"/>
          </w:tcPr>
          <w:p w14:paraId="7244958D" w14:textId="77777777" w:rsidR="00F35D4D" w:rsidRPr="00DD4056" w:rsidRDefault="00F35D4D" w:rsidP="003A0D4F">
            <w:pPr>
              <w:spacing w:line="240" w:lineRule="auto"/>
              <w:ind w:firstLine="0"/>
              <w:rPr>
                <w:sz w:val="18"/>
                <w:szCs w:val="18"/>
              </w:rPr>
            </w:pPr>
            <w:r w:rsidRPr="00DD4056">
              <w:rPr>
                <w:sz w:val="18"/>
                <w:szCs w:val="18"/>
              </w:rPr>
              <w:t>15 600,00</w:t>
            </w:r>
          </w:p>
        </w:tc>
        <w:tc>
          <w:tcPr>
            <w:tcW w:w="585" w:type="dxa"/>
          </w:tcPr>
          <w:p w14:paraId="4C2A2C52" w14:textId="77777777" w:rsidR="00F35D4D" w:rsidRPr="00DD4056" w:rsidRDefault="00F35D4D" w:rsidP="008E5D7B">
            <w:pPr>
              <w:pStyle w:val="ab"/>
              <w:spacing w:line="240" w:lineRule="auto"/>
              <w:ind w:left="0" w:firstLine="0"/>
              <w:rPr>
                <w:sz w:val="18"/>
                <w:szCs w:val="18"/>
              </w:rPr>
            </w:pPr>
            <w:r w:rsidRPr="00DD4056">
              <w:rPr>
                <w:sz w:val="18"/>
                <w:szCs w:val="18"/>
              </w:rPr>
              <w:t>18</w:t>
            </w:r>
          </w:p>
        </w:tc>
        <w:tc>
          <w:tcPr>
            <w:tcW w:w="1400" w:type="dxa"/>
          </w:tcPr>
          <w:p w14:paraId="08F3276D" w14:textId="77777777" w:rsidR="00F35D4D" w:rsidRPr="00DD4056" w:rsidRDefault="00F35D4D" w:rsidP="008E5D7B">
            <w:pPr>
              <w:spacing w:line="240" w:lineRule="auto"/>
              <w:ind w:firstLine="0"/>
              <w:rPr>
                <w:sz w:val="18"/>
                <w:szCs w:val="18"/>
              </w:rPr>
            </w:pPr>
            <w:r w:rsidRPr="00DD4056">
              <w:rPr>
                <w:sz w:val="18"/>
                <w:szCs w:val="18"/>
              </w:rPr>
              <w:t>№б/н от 12.03.19</w:t>
            </w:r>
          </w:p>
        </w:tc>
        <w:tc>
          <w:tcPr>
            <w:tcW w:w="1984" w:type="dxa"/>
          </w:tcPr>
          <w:p w14:paraId="733C27B5" w14:textId="77777777" w:rsidR="00F35D4D" w:rsidRPr="00DD4056" w:rsidRDefault="00F35D4D" w:rsidP="008E5D7B">
            <w:pPr>
              <w:spacing w:line="240" w:lineRule="auto"/>
              <w:ind w:firstLine="0"/>
              <w:rPr>
                <w:sz w:val="18"/>
                <w:szCs w:val="18"/>
              </w:rPr>
            </w:pPr>
            <w:r w:rsidRPr="00DD4056">
              <w:rPr>
                <w:sz w:val="18"/>
                <w:szCs w:val="18"/>
              </w:rPr>
              <w:t>Бензин (АИ-92)</w:t>
            </w:r>
          </w:p>
        </w:tc>
        <w:tc>
          <w:tcPr>
            <w:tcW w:w="1268" w:type="dxa"/>
          </w:tcPr>
          <w:p w14:paraId="65CC43E9" w14:textId="77777777" w:rsidR="00F35D4D" w:rsidRPr="00DD4056" w:rsidRDefault="00F35D4D" w:rsidP="008E5D7B">
            <w:pPr>
              <w:spacing w:line="240" w:lineRule="auto"/>
              <w:ind w:firstLine="0"/>
              <w:rPr>
                <w:sz w:val="18"/>
                <w:szCs w:val="18"/>
              </w:rPr>
            </w:pPr>
            <w:r w:rsidRPr="00DD4056">
              <w:rPr>
                <w:sz w:val="18"/>
                <w:szCs w:val="18"/>
              </w:rPr>
              <w:t>59 100,00</w:t>
            </w:r>
          </w:p>
        </w:tc>
      </w:tr>
      <w:tr w:rsidR="00F35D4D" w:rsidRPr="00DD4056" w14:paraId="6C0DB638" w14:textId="77777777" w:rsidTr="00F35D4D">
        <w:tc>
          <w:tcPr>
            <w:tcW w:w="534" w:type="dxa"/>
          </w:tcPr>
          <w:p w14:paraId="4E854663" w14:textId="77777777" w:rsidR="00F35D4D" w:rsidRPr="00DD4056" w:rsidRDefault="00F35D4D" w:rsidP="003A0D4F">
            <w:pPr>
              <w:pStyle w:val="ab"/>
              <w:spacing w:line="240" w:lineRule="auto"/>
              <w:ind w:left="0" w:firstLine="0"/>
              <w:rPr>
                <w:sz w:val="18"/>
                <w:szCs w:val="18"/>
              </w:rPr>
            </w:pPr>
            <w:r w:rsidRPr="00DD4056">
              <w:rPr>
                <w:sz w:val="18"/>
                <w:szCs w:val="18"/>
              </w:rPr>
              <w:t>8</w:t>
            </w:r>
          </w:p>
        </w:tc>
        <w:tc>
          <w:tcPr>
            <w:tcW w:w="1275" w:type="dxa"/>
          </w:tcPr>
          <w:p w14:paraId="69EA1137" w14:textId="77777777" w:rsidR="00F35D4D" w:rsidRPr="00DD4056" w:rsidRDefault="00F35D4D" w:rsidP="003A0D4F">
            <w:pPr>
              <w:spacing w:line="240" w:lineRule="auto"/>
              <w:ind w:firstLine="0"/>
              <w:rPr>
                <w:sz w:val="18"/>
                <w:szCs w:val="18"/>
              </w:rPr>
            </w:pPr>
            <w:r w:rsidRPr="00DD4056">
              <w:rPr>
                <w:sz w:val="18"/>
                <w:szCs w:val="18"/>
              </w:rPr>
              <w:t>№40 от 09.01.19</w:t>
            </w:r>
          </w:p>
        </w:tc>
        <w:tc>
          <w:tcPr>
            <w:tcW w:w="1843" w:type="dxa"/>
            <w:shd w:val="clear" w:color="auto" w:fill="auto"/>
          </w:tcPr>
          <w:p w14:paraId="53A34F3C" w14:textId="77777777" w:rsidR="00F35D4D" w:rsidRPr="00DD4056" w:rsidRDefault="00F35D4D" w:rsidP="003A0D4F">
            <w:pPr>
              <w:spacing w:line="240" w:lineRule="auto"/>
              <w:ind w:firstLine="0"/>
              <w:rPr>
                <w:sz w:val="18"/>
                <w:szCs w:val="18"/>
              </w:rPr>
            </w:pPr>
            <w:r w:rsidRPr="00DD4056">
              <w:rPr>
                <w:sz w:val="18"/>
                <w:szCs w:val="18"/>
              </w:rPr>
              <w:t xml:space="preserve">Издание </w:t>
            </w:r>
            <w:proofErr w:type="spellStart"/>
            <w:proofErr w:type="gramStart"/>
            <w:r w:rsidRPr="00DD4056">
              <w:rPr>
                <w:sz w:val="18"/>
                <w:szCs w:val="18"/>
              </w:rPr>
              <w:t>стат.информации</w:t>
            </w:r>
            <w:proofErr w:type="spellEnd"/>
            <w:proofErr w:type="gramEnd"/>
            <w:r w:rsidRPr="00DD4056">
              <w:rPr>
                <w:sz w:val="18"/>
                <w:szCs w:val="18"/>
              </w:rPr>
              <w:t xml:space="preserve"> (численность населения)</w:t>
            </w:r>
          </w:p>
        </w:tc>
        <w:tc>
          <w:tcPr>
            <w:tcW w:w="1134" w:type="dxa"/>
          </w:tcPr>
          <w:p w14:paraId="3B238BFC" w14:textId="77777777" w:rsidR="00F35D4D" w:rsidRPr="00DD4056" w:rsidRDefault="00F35D4D" w:rsidP="003A0D4F">
            <w:pPr>
              <w:spacing w:line="240" w:lineRule="auto"/>
              <w:ind w:firstLine="0"/>
              <w:rPr>
                <w:sz w:val="18"/>
                <w:szCs w:val="18"/>
              </w:rPr>
            </w:pPr>
            <w:r w:rsidRPr="00DD4056">
              <w:rPr>
                <w:sz w:val="18"/>
                <w:szCs w:val="18"/>
              </w:rPr>
              <w:t>493,00</w:t>
            </w:r>
          </w:p>
        </w:tc>
        <w:tc>
          <w:tcPr>
            <w:tcW w:w="585" w:type="dxa"/>
            <w:shd w:val="clear" w:color="auto" w:fill="DBE5F1" w:themeFill="accent1" w:themeFillTint="33"/>
          </w:tcPr>
          <w:p w14:paraId="5DBE1E8F" w14:textId="77777777" w:rsidR="00F35D4D" w:rsidRPr="00DD4056" w:rsidRDefault="00F35D4D" w:rsidP="00E047A6">
            <w:pPr>
              <w:pStyle w:val="ab"/>
              <w:spacing w:line="240" w:lineRule="auto"/>
              <w:ind w:left="0" w:firstLine="0"/>
              <w:rPr>
                <w:sz w:val="18"/>
                <w:szCs w:val="18"/>
              </w:rPr>
            </w:pPr>
          </w:p>
        </w:tc>
        <w:tc>
          <w:tcPr>
            <w:tcW w:w="1400" w:type="dxa"/>
            <w:shd w:val="clear" w:color="auto" w:fill="DBE5F1" w:themeFill="accent1" w:themeFillTint="33"/>
          </w:tcPr>
          <w:p w14:paraId="61A72FE2" w14:textId="77777777" w:rsidR="00F35D4D" w:rsidRPr="00DD4056" w:rsidRDefault="00F35D4D" w:rsidP="008E5D7B">
            <w:pPr>
              <w:spacing w:line="240" w:lineRule="auto"/>
              <w:ind w:firstLine="0"/>
              <w:rPr>
                <w:sz w:val="18"/>
                <w:szCs w:val="18"/>
              </w:rPr>
            </w:pPr>
          </w:p>
        </w:tc>
        <w:tc>
          <w:tcPr>
            <w:tcW w:w="1984" w:type="dxa"/>
            <w:shd w:val="clear" w:color="auto" w:fill="DBE5F1" w:themeFill="accent1" w:themeFillTint="33"/>
          </w:tcPr>
          <w:p w14:paraId="65E4EC6E" w14:textId="77777777" w:rsidR="00F35D4D" w:rsidRPr="00DD4056" w:rsidRDefault="00F35D4D" w:rsidP="00F35D4D">
            <w:pPr>
              <w:spacing w:line="240" w:lineRule="auto"/>
              <w:ind w:firstLine="0"/>
              <w:jc w:val="center"/>
              <w:rPr>
                <w:sz w:val="18"/>
                <w:szCs w:val="18"/>
              </w:rPr>
            </w:pPr>
            <w:r>
              <w:rPr>
                <w:b/>
                <w:sz w:val="18"/>
                <w:szCs w:val="18"/>
              </w:rPr>
              <w:t>2 квартал</w:t>
            </w:r>
          </w:p>
        </w:tc>
        <w:tc>
          <w:tcPr>
            <w:tcW w:w="1268" w:type="dxa"/>
            <w:shd w:val="clear" w:color="auto" w:fill="DBE5F1" w:themeFill="accent1" w:themeFillTint="33"/>
          </w:tcPr>
          <w:p w14:paraId="1A4F376B" w14:textId="77777777" w:rsidR="00F35D4D" w:rsidRPr="00DD4056" w:rsidRDefault="00F35D4D" w:rsidP="008E5D7B">
            <w:pPr>
              <w:spacing w:line="240" w:lineRule="auto"/>
              <w:ind w:firstLine="0"/>
              <w:rPr>
                <w:sz w:val="18"/>
                <w:szCs w:val="18"/>
              </w:rPr>
            </w:pPr>
          </w:p>
        </w:tc>
      </w:tr>
      <w:tr w:rsidR="00F35D4D" w:rsidRPr="00DD4056" w14:paraId="69B5CED0" w14:textId="77777777" w:rsidTr="00192B36">
        <w:tc>
          <w:tcPr>
            <w:tcW w:w="534" w:type="dxa"/>
          </w:tcPr>
          <w:p w14:paraId="651484F1" w14:textId="77777777" w:rsidR="00F35D4D" w:rsidRPr="00DD4056" w:rsidRDefault="00F35D4D" w:rsidP="003A0D4F">
            <w:pPr>
              <w:pStyle w:val="ab"/>
              <w:spacing w:line="240" w:lineRule="auto"/>
              <w:ind w:left="0" w:firstLine="0"/>
              <w:rPr>
                <w:sz w:val="18"/>
                <w:szCs w:val="18"/>
              </w:rPr>
            </w:pPr>
            <w:r w:rsidRPr="00DD4056">
              <w:rPr>
                <w:sz w:val="18"/>
                <w:szCs w:val="18"/>
              </w:rPr>
              <w:t>9</w:t>
            </w:r>
          </w:p>
        </w:tc>
        <w:tc>
          <w:tcPr>
            <w:tcW w:w="1275" w:type="dxa"/>
          </w:tcPr>
          <w:p w14:paraId="5F3D0277" w14:textId="77777777" w:rsidR="00F35D4D" w:rsidRPr="00DD4056" w:rsidRDefault="00F35D4D" w:rsidP="00DD4056">
            <w:pPr>
              <w:spacing w:line="240" w:lineRule="auto"/>
              <w:ind w:firstLine="0"/>
              <w:rPr>
                <w:sz w:val="18"/>
                <w:szCs w:val="18"/>
              </w:rPr>
            </w:pPr>
            <w:r w:rsidRPr="00DD4056">
              <w:rPr>
                <w:sz w:val="18"/>
                <w:szCs w:val="18"/>
              </w:rPr>
              <w:t>№4 от 11.01.19</w:t>
            </w:r>
          </w:p>
        </w:tc>
        <w:tc>
          <w:tcPr>
            <w:tcW w:w="1843" w:type="dxa"/>
            <w:shd w:val="clear" w:color="auto" w:fill="auto"/>
          </w:tcPr>
          <w:p w14:paraId="4294852B" w14:textId="77777777" w:rsidR="00F35D4D" w:rsidRPr="00DD4056" w:rsidRDefault="00F35D4D" w:rsidP="00F66BA2">
            <w:pPr>
              <w:spacing w:line="240" w:lineRule="auto"/>
              <w:ind w:firstLine="0"/>
              <w:rPr>
                <w:sz w:val="18"/>
                <w:szCs w:val="18"/>
              </w:rPr>
            </w:pPr>
            <w:r w:rsidRPr="00DD4056">
              <w:rPr>
                <w:sz w:val="18"/>
                <w:szCs w:val="18"/>
              </w:rPr>
              <w:t xml:space="preserve">Заправка </w:t>
            </w:r>
            <w:r>
              <w:rPr>
                <w:sz w:val="18"/>
                <w:szCs w:val="18"/>
              </w:rPr>
              <w:t>и восстановление картриджей</w:t>
            </w:r>
          </w:p>
        </w:tc>
        <w:tc>
          <w:tcPr>
            <w:tcW w:w="1134" w:type="dxa"/>
          </w:tcPr>
          <w:p w14:paraId="56C598B6" w14:textId="77777777" w:rsidR="00F35D4D" w:rsidRPr="00DD4056" w:rsidRDefault="00F35D4D" w:rsidP="00DD4056">
            <w:pPr>
              <w:spacing w:line="240" w:lineRule="auto"/>
              <w:ind w:firstLine="0"/>
              <w:rPr>
                <w:sz w:val="18"/>
                <w:szCs w:val="18"/>
              </w:rPr>
            </w:pPr>
            <w:r w:rsidRPr="00DD4056">
              <w:rPr>
                <w:sz w:val="18"/>
                <w:szCs w:val="18"/>
              </w:rPr>
              <w:t>20 000,00</w:t>
            </w:r>
          </w:p>
        </w:tc>
        <w:tc>
          <w:tcPr>
            <w:tcW w:w="585" w:type="dxa"/>
          </w:tcPr>
          <w:p w14:paraId="75807301" w14:textId="77777777" w:rsidR="00F35D4D" w:rsidRPr="00DD4056" w:rsidRDefault="00F35D4D" w:rsidP="003A0D4F">
            <w:pPr>
              <w:pStyle w:val="ab"/>
              <w:spacing w:line="240" w:lineRule="auto"/>
              <w:ind w:left="0" w:firstLine="0"/>
              <w:rPr>
                <w:sz w:val="18"/>
                <w:szCs w:val="18"/>
              </w:rPr>
            </w:pPr>
            <w:r w:rsidRPr="00DD4056">
              <w:rPr>
                <w:sz w:val="18"/>
                <w:szCs w:val="18"/>
              </w:rPr>
              <w:t>19</w:t>
            </w:r>
          </w:p>
        </w:tc>
        <w:tc>
          <w:tcPr>
            <w:tcW w:w="1400" w:type="dxa"/>
          </w:tcPr>
          <w:p w14:paraId="5BC8D4FD" w14:textId="77777777" w:rsidR="00F35D4D" w:rsidRPr="00DD4056" w:rsidRDefault="00F35D4D" w:rsidP="008E5D7B">
            <w:pPr>
              <w:spacing w:line="240" w:lineRule="auto"/>
              <w:ind w:firstLine="0"/>
              <w:rPr>
                <w:sz w:val="18"/>
                <w:szCs w:val="18"/>
              </w:rPr>
            </w:pPr>
            <w:r w:rsidRPr="00DD4056">
              <w:rPr>
                <w:sz w:val="18"/>
                <w:szCs w:val="18"/>
              </w:rPr>
              <w:t xml:space="preserve">№211/12 от </w:t>
            </w:r>
            <w:r>
              <w:rPr>
                <w:sz w:val="18"/>
                <w:szCs w:val="18"/>
              </w:rPr>
              <w:t>03</w:t>
            </w:r>
            <w:r w:rsidRPr="00DD4056">
              <w:rPr>
                <w:sz w:val="18"/>
                <w:szCs w:val="18"/>
              </w:rPr>
              <w:t>.0</w:t>
            </w:r>
            <w:r>
              <w:rPr>
                <w:sz w:val="18"/>
                <w:szCs w:val="18"/>
              </w:rPr>
              <w:t>4</w:t>
            </w:r>
            <w:r w:rsidRPr="00DD4056">
              <w:rPr>
                <w:sz w:val="18"/>
                <w:szCs w:val="18"/>
              </w:rPr>
              <w:t>.19</w:t>
            </w:r>
          </w:p>
        </w:tc>
        <w:tc>
          <w:tcPr>
            <w:tcW w:w="1984" w:type="dxa"/>
          </w:tcPr>
          <w:p w14:paraId="429FCFD7" w14:textId="77777777" w:rsidR="00F35D4D" w:rsidRPr="00DD4056" w:rsidRDefault="00F35D4D" w:rsidP="008E5D7B">
            <w:pPr>
              <w:spacing w:line="240" w:lineRule="auto"/>
              <w:ind w:firstLine="0"/>
              <w:rPr>
                <w:sz w:val="18"/>
                <w:szCs w:val="18"/>
              </w:rPr>
            </w:pPr>
            <w:r w:rsidRPr="00DD4056">
              <w:rPr>
                <w:sz w:val="18"/>
                <w:szCs w:val="18"/>
              </w:rPr>
              <w:t>Подписка на периодические издания</w:t>
            </w:r>
          </w:p>
        </w:tc>
        <w:tc>
          <w:tcPr>
            <w:tcW w:w="1268" w:type="dxa"/>
          </w:tcPr>
          <w:p w14:paraId="07F55475" w14:textId="77777777" w:rsidR="00F35D4D" w:rsidRPr="00DD4056" w:rsidRDefault="00F35D4D" w:rsidP="008E5D7B">
            <w:pPr>
              <w:spacing w:line="240" w:lineRule="auto"/>
              <w:ind w:firstLine="0"/>
              <w:rPr>
                <w:sz w:val="18"/>
                <w:szCs w:val="18"/>
              </w:rPr>
            </w:pPr>
            <w:r w:rsidRPr="00DD4056">
              <w:rPr>
                <w:sz w:val="18"/>
                <w:szCs w:val="18"/>
              </w:rPr>
              <w:t>1 561,50</w:t>
            </w:r>
          </w:p>
        </w:tc>
      </w:tr>
      <w:tr w:rsidR="00F35D4D" w:rsidRPr="00DD4056" w14:paraId="5AFF1ACB" w14:textId="77777777" w:rsidTr="00192B36">
        <w:tc>
          <w:tcPr>
            <w:tcW w:w="534" w:type="dxa"/>
          </w:tcPr>
          <w:p w14:paraId="7ECBF83F" w14:textId="77777777" w:rsidR="00F35D4D" w:rsidRPr="00DD4056" w:rsidRDefault="00F35D4D" w:rsidP="003A0D4F">
            <w:pPr>
              <w:pStyle w:val="ab"/>
              <w:spacing w:line="240" w:lineRule="auto"/>
              <w:ind w:left="0" w:firstLine="0"/>
              <w:rPr>
                <w:sz w:val="18"/>
                <w:szCs w:val="18"/>
              </w:rPr>
            </w:pPr>
            <w:r w:rsidRPr="00DD4056">
              <w:rPr>
                <w:sz w:val="18"/>
                <w:szCs w:val="18"/>
              </w:rPr>
              <w:t>10</w:t>
            </w:r>
          </w:p>
        </w:tc>
        <w:tc>
          <w:tcPr>
            <w:tcW w:w="1275" w:type="dxa"/>
          </w:tcPr>
          <w:p w14:paraId="71FF7E4C" w14:textId="77777777" w:rsidR="00F35D4D" w:rsidRPr="00DD4056" w:rsidRDefault="00F35D4D" w:rsidP="00DD4056">
            <w:pPr>
              <w:spacing w:line="240" w:lineRule="auto"/>
              <w:ind w:firstLine="0"/>
              <w:rPr>
                <w:sz w:val="18"/>
                <w:szCs w:val="18"/>
              </w:rPr>
            </w:pPr>
            <w:r w:rsidRPr="00DD4056">
              <w:rPr>
                <w:sz w:val="18"/>
                <w:szCs w:val="18"/>
              </w:rPr>
              <w:t>№ДУ</w:t>
            </w:r>
            <w:r w:rsidRPr="00DD4056">
              <w:rPr>
                <w:sz w:val="18"/>
                <w:szCs w:val="18"/>
                <w:lang w:val="en-US"/>
              </w:rPr>
              <w:t xml:space="preserve">0156218 </w:t>
            </w:r>
            <w:r w:rsidRPr="00DD4056">
              <w:rPr>
                <w:sz w:val="18"/>
                <w:szCs w:val="18"/>
              </w:rPr>
              <w:t>от 18.01.19</w:t>
            </w:r>
          </w:p>
        </w:tc>
        <w:tc>
          <w:tcPr>
            <w:tcW w:w="1843" w:type="dxa"/>
            <w:shd w:val="clear" w:color="auto" w:fill="auto"/>
          </w:tcPr>
          <w:p w14:paraId="719D1BB9" w14:textId="77777777" w:rsidR="00F35D4D" w:rsidRPr="00DD4056" w:rsidRDefault="00F35D4D" w:rsidP="00DD4056">
            <w:pPr>
              <w:spacing w:line="240" w:lineRule="auto"/>
              <w:ind w:firstLine="0"/>
              <w:rPr>
                <w:sz w:val="18"/>
                <w:szCs w:val="18"/>
              </w:rPr>
            </w:pPr>
            <w:r w:rsidRPr="00DD4056">
              <w:rPr>
                <w:sz w:val="18"/>
                <w:szCs w:val="18"/>
              </w:rPr>
              <w:t xml:space="preserve">Установка </w:t>
            </w:r>
            <w:r>
              <w:rPr>
                <w:sz w:val="18"/>
                <w:szCs w:val="18"/>
              </w:rPr>
              <w:t>и настройка ПО (</w:t>
            </w:r>
            <w:r w:rsidRPr="00DD4056">
              <w:rPr>
                <w:sz w:val="18"/>
                <w:szCs w:val="18"/>
              </w:rPr>
              <w:t>сертификата</w:t>
            </w:r>
            <w:r>
              <w:rPr>
                <w:sz w:val="18"/>
                <w:szCs w:val="18"/>
              </w:rPr>
              <w:t>)</w:t>
            </w:r>
          </w:p>
        </w:tc>
        <w:tc>
          <w:tcPr>
            <w:tcW w:w="1134" w:type="dxa"/>
          </w:tcPr>
          <w:p w14:paraId="333D7AA0" w14:textId="77777777" w:rsidR="00F35D4D" w:rsidRPr="00DD4056" w:rsidRDefault="00F35D4D" w:rsidP="00DD4056">
            <w:pPr>
              <w:spacing w:line="240" w:lineRule="auto"/>
              <w:ind w:firstLine="0"/>
              <w:rPr>
                <w:sz w:val="18"/>
                <w:szCs w:val="18"/>
              </w:rPr>
            </w:pPr>
            <w:r w:rsidRPr="00DD4056">
              <w:rPr>
                <w:sz w:val="18"/>
                <w:szCs w:val="18"/>
              </w:rPr>
              <w:t>1 500,00</w:t>
            </w:r>
          </w:p>
        </w:tc>
        <w:tc>
          <w:tcPr>
            <w:tcW w:w="585" w:type="dxa"/>
          </w:tcPr>
          <w:p w14:paraId="58960DB0" w14:textId="77777777" w:rsidR="00F35D4D" w:rsidRPr="00DD4056" w:rsidRDefault="00F35D4D" w:rsidP="003A0D4F">
            <w:pPr>
              <w:pStyle w:val="ab"/>
              <w:spacing w:line="240" w:lineRule="auto"/>
              <w:ind w:left="0" w:firstLine="0"/>
              <w:rPr>
                <w:sz w:val="18"/>
                <w:szCs w:val="18"/>
              </w:rPr>
            </w:pPr>
            <w:r w:rsidRPr="00DD4056">
              <w:rPr>
                <w:sz w:val="18"/>
                <w:szCs w:val="18"/>
              </w:rPr>
              <w:t>20</w:t>
            </w:r>
          </w:p>
        </w:tc>
        <w:tc>
          <w:tcPr>
            <w:tcW w:w="1400" w:type="dxa"/>
          </w:tcPr>
          <w:p w14:paraId="0F97F04F" w14:textId="77777777" w:rsidR="00F35D4D" w:rsidRPr="00DD4056" w:rsidRDefault="00F35D4D" w:rsidP="008E5D7B">
            <w:pPr>
              <w:spacing w:line="240" w:lineRule="auto"/>
              <w:ind w:firstLine="0"/>
              <w:rPr>
                <w:sz w:val="18"/>
                <w:szCs w:val="18"/>
              </w:rPr>
            </w:pPr>
            <w:r w:rsidRPr="00DD4056">
              <w:rPr>
                <w:sz w:val="18"/>
                <w:szCs w:val="18"/>
              </w:rPr>
              <w:t>№0020389 от 09.04.19</w:t>
            </w:r>
          </w:p>
        </w:tc>
        <w:tc>
          <w:tcPr>
            <w:tcW w:w="1984" w:type="dxa"/>
          </w:tcPr>
          <w:p w14:paraId="52EAB23B" w14:textId="77777777" w:rsidR="00F35D4D" w:rsidRPr="00DD4056" w:rsidRDefault="00F35D4D" w:rsidP="008E5D7B">
            <w:pPr>
              <w:spacing w:line="240" w:lineRule="auto"/>
              <w:ind w:firstLine="0"/>
              <w:rPr>
                <w:sz w:val="18"/>
                <w:szCs w:val="18"/>
              </w:rPr>
            </w:pPr>
            <w:r w:rsidRPr="00DD4056">
              <w:rPr>
                <w:sz w:val="18"/>
                <w:szCs w:val="18"/>
              </w:rPr>
              <w:t>Разработка п</w:t>
            </w:r>
            <w:r>
              <w:rPr>
                <w:sz w:val="18"/>
                <w:szCs w:val="18"/>
              </w:rPr>
              <w:t>аспортов опасных отходов</w:t>
            </w:r>
          </w:p>
        </w:tc>
        <w:tc>
          <w:tcPr>
            <w:tcW w:w="1268" w:type="dxa"/>
          </w:tcPr>
          <w:p w14:paraId="10C46FBB" w14:textId="77777777" w:rsidR="00F35D4D" w:rsidRPr="00DD4056" w:rsidRDefault="00F35D4D" w:rsidP="008E5D7B">
            <w:pPr>
              <w:spacing w:line="240" w:lineRule="auto"/>
              <w:ind w:firstLine="0"/>
              <w:rPr>
                <w:sz w:val="18"/>
                <w:szCs w:val="18"/>
              </w:rPr>
            </w:pPr>
            <w:r w:rsidRPr="00DD4056">
              <w:rPr>
                <w:sz w:val="18"/>
                <w:szCs w:val="18"/>
              </w:rPr>
              <w:t>550,00</w:t>
            </w:r>
          </w:p>
        </w:tc>
      </w:tr>
      <w:tr w:rsidR="00F35D4D" w:rsidRPr="00DD4056" w14:paraId="2FC2EE98" w14:textId="77777777" w:rsidTr="00192B36">
        <w:tc>
          <w:tcPr>
            <w:tcW w:w="534" w:type="dxa"/>
          </w:tcPr>
          <w:p w14:paraId="07B3D0FD" w14:textId="77777777" w:rsidR="00F35D4D" w:rsidRPr="00DD4056" w:rsidRDefault="00F35D4D" w:rsidP="003A0D4F">
            <w:pPr>
              <w:pStyle w:val="ab"/>
              <w:spacing w:line="240" w:lineRule="auto"/>
              <w:ind w:left="0" w:firstLine="0"/>
              <w:rPr>
                <w:sz w:val="18"/>
                <w:szCs w:val="18"/>
              </w:rPr>
            </w:pPr>
          </w:p>
        </w:tc>
        <w:tc>
          <w:tcPr>
            <w:tcW w:w="1275" w:type="dxa"/>
          </w:tcPr>
          <w:p w14:paraId="18653B53" w14:textId="77777777" w:rsidR="00F35D4D" w:rsidRPr="00DD4056" w:rsidRDefault="00F35D4D" w:rsidP="003A0D4F">
            <w:pPr>
              <w:spacing w:line="240" w:lineRule="auto"/>
              <w:ind w:firstLine="0"/>
              <w:rPr>
                <w:sz w:val="18"/>
                <w:szCs w:val="18"/>
              </w:rPr>
            </w:pPr>
          </w:p>
        </w:tc>
        <w:tc>
          <w:tcPr>
            <w:tcW w:w="1843" w:type="dxa"/>
          </w:tcPr>
          <w:p w14:paraId="7EA1A894" w14:textId="77777777" w:rsidR="00F35D4D" w:rsidRPr="00DD4056" w:rsidRDefault="00F35D4D" w:rsidP="003A0D4F">
            <w:pPr>
              <w:spacing w:line="240" w:lineRule="auto"/>
              <w:ind w:firstLine="0"/>
              <w:rPr>
                <w:sz w:val="18"/>
                <w:szCs w:val="18"/>
              </w:rPr>
            </w:pPr>
          </w:p>
        </w:tc>
        <w:tc>
          <w:tcPr>
            <w:tcW w:w="1134" w:type="dxa"/>
          </w:tcPr>
          <w:p w14:paraId="1ACD3645" w14:textId="77777777" w:rsidR="00F35D4D" w:rsidRPr="00DD4056" w:rsidRDefault="00F35D4D" w:rsidP="003A0D4F">
            <w:pPr>
              <w:spacing w:line="240" w:lineRule="auto"/>
              <w:ind w:firstLine="0"/>
              <w:rPr>
                <w:sz w:val="18"/>
                <w:szCs w:val="18"/>
              </w:rPr>
            </w:pPr>
          </w:p>
        </w:tc>
        <w:tc>
          <w:tcPr>
            <w:tcW w:w="585" w:type="dxa"/>
          </w:tcPr>
          <w:p w14:paraId="4DA7BC53" w14:textId="77777777" w:rsidR="00F35D4D" w:rsidRPr="00DD4056" w:rsidRDefault="00F35D4D" w:rsidP="003A0D4F">
            <w:pPr>
              <w:pStyle w:val="ab"/>
              <w:spacing w:line="240" w:lineRule="auto"/>
              <w:ind w:left="0" w:firstLine="0"/>
              <w:rPr>
                <w:sz w:val="18"/>
                <w:szCs w:val="18"/>
              </w:rPr>
            </w:pPr>
          </w:p>
        </w:tc>
        <w:tc>
          <w:tcPr>
            <w:tcW w:w="1400" w:type="dxa"/>
          </w:tcPr>
          <w:p w14:paraId="36F08C07" w14:textId="77777777" w:rsidR="00F35D4D" w:rsidRPr="00DD4056" w:rsidRDefault="00F35D4D" w:rsidP="003A0D4F">
            <w:pPr>
              <w:spacing w:line="240" w:lineRule="auto"/>
              <w:ind w:firstLine="0"/>
              <w:rPr>
                <w:sz w:val="18"/>
                <w:szCs w:val="18"/>
              </w:rPr>
            </w:pPr>
          </w:p>
        </w:tc>
        <w:tc>
          <w:tcPr>
            <w:tcW w:w="1984" w:type="dxa"/>
          </w:tcPr>
          <w:p w14:paraId="4538B425" w14:textId="77777777" w:rsidR="00F35D4D" w:rsidRPr="00DD4056" w:rsidRDefault="00F35D4D" w:rsidP="003A0D4F">
            <w:pPr>
              <w:spacing w:line="240" w:lineRule="auto"/>
              <w:ind w:firstLine="0"/>
              <w:rPr>
                <w:b/>
                <w:sz w:val="18"/>
                <w:szCs w:val="18"/>
              </w:rPr>
            </w:pPr>
            <w:r w:rsidRPr="00DD4056">
              <w:rPr>
                <w:b/>
                <w:sz w:val="18"/>
                <w:szCs w:val="18"/>
              </w:rPr>
              <w:t>ИТОГО</w:t>
            </w:r>
          </w:p>
        </w:tc>
        <w:tc>
          <w:tcPr>
            <w:tcW w:w="1268" w:type="dxa"/>
          </w:tcPr>
          <w:p w14:paraId="2B63D3D9" w14:textId="77777777" w:rsidR="00F35D4D" w:rsidRPr="00DD4056" w:rsidRDefault="00F35D4D" w:rsidP="00DD4056">
            <w:pPr>
              <w:spacing w:line="240" w:lineRule="auto"/>
              <w:ind w:firstLine="0"/>
              <w:rPr>
                <w:b/>
                <w:sz w:val="18"/>
                <w:szCs w:val="18"/>
              </w:rPr>
            </w:pPr>
            <w:r>
              <w:rPr>
                <w:b/>
                <w:sz w:val="18"/>
                <w:szCs w:val="18"/>
              </w:rPr>
              <w:t>429 156,76</w:t>
            </w:r>
          </w:p>
        </w:tc>
      </w:tr>
    </w:tbl>
    <w:p w14:paraId="644810FD" w14:textId="77777777" w:rsidR="002E211A" w:rsidRDefault="002E211A" w:rsidP="002E211A">
      <w:pPr>
        <w:adjustRightInd w:val="0"/>
        <w:spacing w:line="240" w:lineRule="auto"/>
        <w:ind w:firstLine="540"/>
        <w:rPr>
          <w:szCs w:val="28"/>
          <w:lang w:eastAsia="en-US"/>
        </w:rPr>
      </w:pPr>
      <w:r>
        <w:rPr>
          <w:szCs w:val="28"/>
        </w:rPr>
        <w:t xml:space="preserve">Контрольным органом за период с 01.01.2019 по 30.04.2019 было проверено 20 </w:t>
      </w:r>
      <w:r w:rsidRPr="00AA0C09">
        <w:rPr>
          <w:szCs w:val="28"/>
        </w:rPr>
        <w:t xml:space="preserve">контрактов </w:t>
      </w:r>
      <w:r>
        <w:rPr>
          <w:szCs w:val="28"/>
        </w:rPr>
        <w:t xml:space="preserve">в сумме 429 156,76 рублей. </w:t>
      </w:r>
      <w:r w:rsidRPr="00BD4733">
        <w:rPr>
          <w:szCs w:val="28"/>
          <w:lang w:eastAsia="en-US"/>
        </w:rPr>
        <w:t xml:space="preserve">В проверяемом периоде </w:t>
      </w:r>
      <w:r>
        <w:rPr>
          <w:szCs w:val="28"/>
          <w:lang w:eastAsia="en-US"/>
        </w:rPr>
        <w:t>сельским поселением</w:t>
      </w:r>
      <w:r w:rsidRPr="00BD4733">
        <w:rPr>
          <w:szCs w:val="28"/>
          <w:lang w:eastAsia="en-US"/>
        </w:rPr>
        <w:t xml:space="preserve"> все </w:t>
      </w:r>
      <w:r w:rsidRPr="00BD4733">
        <w:rPr>
          <w:szCs w:val="28"/>
        </w:rPr>
        <w:t xml:space="preserve">закупки товаров (работ, услуг) </w:t>
      </w:r>
      <w:proofErr w:type="gramStart"/>
      <w:r>
        <w:rPr>
          <w:szCs w:val="28"/>
        </w:rPr>
        <w:t>согласно</w:t>
      </w:r>
      <w:r w:rsidRPr="00BD4733">
        <w:rPr>
          <w:szCs w:val="28"/>
        </w:rPr>
        <w:t xml:space="preserve">  п</w:t>
      </w:r>
      <w:r>
        <w:rPr>
          <w:szCs w:val="28"/>
        </w:rPr>
        <w:t>.</w:t>
      </w:r>
      <w:r w:rsidRPr="00BD4733">
        <w:rPr>
          <w:szCs w:val="28"/>
        </w:rPr>
        <w:t>4</w:t>
      </w:r>
      <w:proofErr w:type="gramEnd"/>
      <w:r w:rsidRPr="00BD4733">
        <w:rPr>
          <w:szCs w:val="28"/>
        </w:rPr>
        <w:t xml:space="preserve"> ч</w:t>
      </w:r>
      <w:r>
        <w:rPr>
          <w:szCs w:val="28"/>
        </w:rPr>
        <w:t>.</w:t>
      </w:r>
      <w:r w:rsidRPr="00BD4733">
        <w:rPr>
          <w:szCs w:val="28"/>
        </w:rPr>
        <w:t>1 ст</w:t>
      </w:r>
      <w:r>
        <w:rPr>
          <w:szCs w:val="28"/>
        </w:rPr>
        <w:t>.</w:t>
      </w:r>
      <w:r w:rsidRPr="00BD4733">
        <w:rPr>
          <w:szCs w:val="28"/>
        </w:rPr>
        <w:t xml:space="preserve">93 </w:t>
      </w:r>
      <w:r>
        <w:rPr>
          <w:szCs w:val="28"/>
        </w:rPr>
        <w:t xml:space="preserve">Закона о контрактной системе </w:t>
      </w:r>
      <w:r w:rsidRPr="00BD4733">
        <w:rPr>
          <w:szCs w:val="28"/>
        </w:rPr>
        <w:t>осуществлены на сумму, не превышающую 100 (ста) тысяч рублей</w:t>
      </w:r>
      <w:r>
        <w:rPr>
          <w:szCs w:val="28"/>
        </w:rPr>
        <w:t>.</w:t>
      </w:r>
    </w:p>
    <w:p w14:paraId="3BC09699" w14:textId="77777777" w:rsidR="002E211A" w:rsidRPr="00AA0C09" w:rsidRDefault="002E211A" w:rsidP="002E211A">
      <w:pPr>
        <w:spacing w:line="240" w:lineRule="auto"/>
        <w:ind w:firstLine="567"/>
        <w:rPr>
          <w:szCs w:val="28"/>
        </w:rPr>
      </w:pPr>
      <w:r w:rsidRPr="00AA0C09">
        <w:rPr>
          <w:szCs w:val="28"/>
        </w:rPr>
        <w:t>В ходе проведения оценки вышеуказанных контрактов злоупотреблени</w:t>
      </w:r>
      <w:r>
        <w:rPr>
          <w:szCs w:val="28"/>
        </w:rPr>
        <w:t>я</w:t>
      </w:r>
      <w:r w:rsidRPr="00AA0C09">
        <w:rPr>
          <w:szCs w:val="28"/>
        </w:rPr>
        <w:t xml:space="preserve"> правом осуществлять закупки до 100 000,00 руб., что </w:t>
      </w:r>
      <w:r>
        <w:rPr>
          <w:szCs w:val="28"/>
        </w:rPr>
        <w:t xml:space="preserve">в свою очередь </w:t>
      </w:r>
      <w:r w:rsidRPr="00AA0C09">
        <w:rPr>
          <w:szCs w:val="28"/>
        </w:rPr>
        <w:t xml:space="preserve">повлекло </w:t>
      </w:r>
      <w:r>
        <w:rPr>
          <w:szCs w:val="28"/>
        </w:rPr>
        <w:t xml:space="preserve">бы </w:t>
      </w:r>
      <w:r w:rsidRPr="00AA0C09">
        <w:rPr>
          <w:szCs w:val="28"/>
        </w:rPr>
        <w:t>за собой необоснованное сокращение числа участников закупок</w:t>
      </w:r>
      <w:r w:rsidRPr="002E211A">
        <w:rPr>
          <w:szCs w:val="28"/>
        </w:rPr>
        <w:t xml:space="preserve"> </w:t>
      </w:r>
      <w:r w:rsidRPr="00AA0C09">
        <w:rPr>
          <w:szCs w:val="28"/>
        </w:rPr>
        <w:t>установлено</w:t>
      </w:r>
      <w:r>
        <w:rPr>
          <w:szCs w:val="28"/>
        </w:rPr>
        <w:t xml:space="preserve"> </w:t>
      </w:r>
      <w:proofErr w:type="spellStart"/>
      <w:r>
        <w:rPr>
          <w:szCs w:val="28"/>
        </w:rPr>
        <w:t>небыло</w:t>
      </w:r>
      <w:proofErr w:type="spellEnd"/>
      <w:r w:rsidRPr="00AA0C09">
        <w:rPr>
          <w:szCs w:val="28"/>
        </w:rPr>
        <w:t>.</w:t>
      </w:r>
    </w:p>
    <w:p w14:paraId="665E3981" w14:textId="77777777" w:rsidR="00F35D4D" w:rsidRDefault="00F35D4D" w:rsidP="00F35D4D">
      <w:pPr>
        <w:autoSpaceDE w:val="0"/>
        <w:autoSpaceDN w:val="0"/>
        <w:adjustRightInd w:val="0"/>
        <w:spacing w:line="240" w:lineRule="auto"/>
        <w:ind w:firstLine="567"/>
        <w:outlineLvl w:val="1"/>
        <w:rPr>
          <w:color w:val="FF0000"/>
          <w:szCs w:val="28"/>
        </w:rPr>
      </w:pPr>
    </w:p>
    <w:p w14:paraId="47D10678" w14:textId="77777777" w:rsidR="00DB33E6" w:rsidRPr="00DD4056" w:rsidRDefault="00DB33E6" w:rsidP="0068558A">
      <w:pPr>
        <w:pStyle w:val="ConsPlusNormal"/>
        <w:ind w:firstLine="567"/>
        <w:jc w:val="both"/>
        <w:rPr>
          <w:rFonts w:ascii="Times New Roman" w:hAnsi="Times New Roman" w:cs="Times New Roman"/>
          <w:b/>
          <w:sz w:val="28"/>
          <w:szCs w:val="28"/>
          <w:lang w:eastAsia="en-US"/>
        </w:rPr>
      </w:pPr>
      <w:r w:rsidRPr="00DD4056">
        <w:rPr>
          <w:rFonts w:ascii="Times New Roman" w:hAnsi="Times New Roman" w:cs="Times New Roman"/>
          <w:b/>
          <w:sz w:val="28"/>
          <w:szCs w:val="28"/>
        </w:rPr>
        <w:t>2.</w:t>
      </w:r>
      <w:r w:rsidR="00551FA6" w:rsidRPr="00DD4056">
        <w:rPr>
          <w:rFonts w:ascii="Times New Roman" w:hAnsi="Times New Roman" w:cs="Times New Roman"/>
          <w:b/>
          <w:sz w:val="28"/>
          <w:szCs w:val="28"/>
        </w:rPr>
        <w:t>5</w:t>
      </w:r>
      <w:r w:rsidRPr="00DD4056">
        <w:rPr>
          <w:rFonts w:ascii="Times New Roman" w:hAnsi="Times New Roman" w:cs="Times New Roman"/>
          <w:b/>
          <w:sz w:val="28"/>
          <w:szCs w:val="28"/>
        </w:rPr>
        <w:t>.</w:t>
      </w:r>
      <w:r w:rsidRPr="00DD4056">
        <w:rPr>
          <w:rFonts w:ascii="Times New Roman" w:hAnsi="Times New Roman" w:cs="Times New Roman"/>
          <w:b/>
          <w:sz w:val="28"/>
          <w:szCs w:val="28"/>
          <w:lang w:eastAsia="en-US"/>
        </w:rPr>
        <w:t xml:space="preserve"> Рекомендации по организации закупочной деятельности</w:t>
      </w:r>
    </w:p>
    <w:p w14:paraId="38F2060E" w14:textId="77777777" w:rsidR="00961303" w:rsidRPr="00DD4056" w:rsidRDefault="00DB33E6" w:rsidP="0068558A">
      <w:pPr>
        <w:pStyle w:val="ConsPlusNormal"/>
        <w:spacing w:line="276" w:lineRule="auto"/>
        <w:ind w:firstLine="567"/>
        <w:jc w:val="both"/>
        <w:rPr>
          <w:rFonts w:ascii="Times New Roman" w:hAnsi="Times New Roman" w:cs="Times New Roman"/>
          <w:sz w:val="28"/>
          <w:szCs w:val="28"/>
          <w:lang w:eastAsia="en-US"/>
        </w:rPr>
      </w:pPr>
      <w:r w:rsidRPr="00DD4056">
        <w:rPr>
          <w:rFonts w:ascii="Times New Roman" w:hAnsi="Times New Roman" w:cs="Times New Roman"/>
          <w:sz w:val="28"/>
          <w:szCs w:val="28"/>
          <w:lang w:eastAsia="en-US"/>
        </w:rPr>
        <w:t>1)</w:t>
      </w:r>
      <w:r w:rsidRPr="00DD4056">
        <w:rPr>
          <w:szCs w:val="28"/>
          <w:lang w:eastAsia="en-US"/>
        </w:rPr>
        <w:t xml:space="preserve"> </w:t>
      </w:r>
      <w:r w:rsidR="00961303" w:rsidRPr="00DD4056">
        <w:rPr>
          <w:rFonts w:ascii="Times New Roman" w:hAnsi="Times New Roman" w:cs="Times New Roman"/>
          <w:sz w:val="28"/>
          <w:szCs w:val="28"/>
          <w:lang w:eastAsia="en-US"/>
        </w:rPr>
        <w:t>В целях повышения эффективности закупочной деятельности                             следует обеспечить в 2019 году максимально возможный уровень конкурентных и эффективных закупок и запланировать на 2019 год закупки таким образом, чтобы ключевые показатели эффективности (</w:t>
      </w:r>
      <w:r w:rsidR="00961303" w:rsidRPr="00DD4056">
        <w:rPr>
          <w:rFonts w:ascii="Times New Roman" w:hAnsi="Times New Roman" w:cs="Times New Roman"/>
          <w:sz w:val="28"/>
          <w:szCs w:val="28"/>
          <w:lang w:val="en-US" w:eastAsia="en-US"/>
        </w:rPr>
        <w:t>KPI</w:t>
      </w:r>
      <w:r w:rsidR="00961303" w:rsidRPr="00DD4056">
        <w:rPr>
          <w:rFonts w:ascii="Times New Roman" w:hAnsi="Times New Roman" w:cs="Times New Roman"/>
          <w:sz w:val="28"/>
          <w:szCs w:val="28"/>
          <w:lang w:eastAsia="en-US"/>
        </w:rPr>
        <w:t>) достигли максимального уровня.</w:t>
      </w:r>
    </w:p>
    <w:p w14:paraId="37DF2678" w14:textId="77777777" w:rsidR="00174086" w:rsidRDefault="00174086" w:rsidP="00961303">
      <w:pPr>
        <w:pStyle w:val="ConsPlusNormal"/>
        <w:ind w:firstLine="567"/>
        <w:jc w:val="both"/>
        <w:rPr>
          <w:rFonts w:ascii="Times New Roman" w:hAnsi="Times New Roman" w:cs="Times New Roman"/>
          <w:sz w:val="28"/>
          <w:szCs w:val="28"/>
        </w:rPr>
      </w:pPr>
      <w:r w:rsidRPr="00DD4056">
        <w:rPr>
          <w:rFonts w:ascii="Times New Roman" w:eastAsiaTheme="minorHAnsi" w:hAnsi="Times New Roman" w:cs="Times New Roman"/>
          <w:sz w:val="28"/>
          <w:szCs w:val="28"/>
          <w:lang w:eastAsia="en-US"/>
        </w:rPr>
        <w:t xml:space="preserve">2) В связи с вступившими с 01 июля 2018 года изменениями в </w:t>
      </w:r>
      <w:r w:rsidRPr="00DD4056">
        <w:rPr>
          <w:rFonts w:ascii="Times New Roman" w:hAnsi="Times New Roman" w:cs="Times New Roman"/>
          <w:sz w:val="28"/>
          <w:szCs w:val="28"/>
        </w:rPr>
        <w:t xml:space="preserve">Федеральный закон №44-ФЗ необходимо привести в </w:t>
      </w:r>
      <w:r w:rsidR="00961303" w:rsidRPr="00DD4056">
        <w:rPr>
          <w:rFonts w:ascii="Times New Roman" w:hAnsi="Times New Roman" w:cs="Times New Roman"/>
          <w:sz w:val="28"/>
          <w:szCs w:val="28"/>
        </w:rPr>
        <w:t>соответствие</w:t>
      </w:r>
      <w:r w:rsidRPr="00DD4056">
        <w:rPr>
          <w:rFonts w:ascii="Times New Roman" w:hAnsi="Times New Roman" w:cs="Times New Roman"/>
          <w:sz w:val="28"/>
          <w:szCs w:val="28"/>
        </w:rPr>
        <w:t xml:space="preserve"> ранее утвержденное Положение о единой комиссии по осуществлению закупок путем проведения конкурсов, аукционов и запросов котировок </w:t>
      </w:r>
      <w:r w:rsidR="0031518D" w:rsidRPr="00DD4056">
        <w:rPr>
          <w:rFonts w:ascii="Times New Roman" w:hAnsi="Times New Roman" w:cs="Times New Roman"/>
          <w:sz w:val="28"/>
          <w:szCs w:val="28"/>
        </w:rPr>
        <w:t>для определения поставщиков (подрядчиков, исполнителей) в целях заключения с ними контрактов на поставки товаров (выполнение работ, оказание услуг).</w:t>
      </w:r>
    </w:p>
    <w:p w14:paraId="06D3AC34" w14:textId="77777777" w:rsidR="00F73C86" w:rsidRPr="00F73C86" w:rsidRDefault="00F73C86" w:rsidP="00F73C86">
      <w:pPr>
        <w:pStyle w:val="ConsPlusNormal"/>
        <w:ind w:firstLine="567"/>
        <w:jc w:val="both"/>
        <w:rPr>
          <w:rFonts w:ascii="Times New Roman" w:hAnsi="Times New Roman" w:cs="Times New Roman"/>
          <w:sz w:val="28"/>
          <w:szCs w:val="28"/>
        </w:rPr>
      </w:pPr>
      <w:r w:rsidRPr="00F73C86">
        <w:rPr>
          <w:rFonts w:ascii="Times New Roman" w:hAnsi="Times New Roman" w:cs="Times New Roman"/>
          <w:sz w:val="28"/>
          <w:szCs w:val="28"/>
        </w:rPr>
        <w:t>3) Принять меры по поддержанию и повышению уровня квалификации и профессионального образования должностных лиц, занятых в сфере закупок.</w:t>
      </w:r>
    </w:p>
    <w:p w14:paraId="0181FBDE" w14:textId="77777777" w:rsidR="00DB33E6" w:rsidRPr="00650919" w:rsidRDefault="00DB33E6" w:rsidP="00CB4E05">
      <w:pPr>
        <w:widowControl w:val="0"/>
        <w:autoSpaceDE w:val="0"/>
        <w:autoSpaceDN w:val="0"/>
        <w:adjustRightInd w:val="0"/>
        <w:spacing w:line="240" w:lineRule="auto"/>
        <w:ind w:firstLine="567"/>
        <w:outlineLvl w:val="0"/>
        <w:rPr>
          <w:b/>
          <w:color w:val="FF0000"/>
          <w:szCs w:val="28"/>
          <w:highlight w:val="yellow"/>
        </w:rPr>
      </w:pPr>
    </w:p>
    <w:p w14:paraId="72A8373B" w14:textId="77777777" w:rsidR="00DB33E6" w:rsidRPr="008E5D7B" w:rsidRDefault="00DB33E6" w:rsidP="007437DD">
      <w:pPr>
        <w:autoSpaceDE w:val="0"/>
        <w:autoSpaceDN w:val="0"/>
        <w:adjustRightInd w:val="0"/>
        <w:spacing w:line="240" w:lineRule="auto"/>
        <w:ind w:firstLine="567"/>
        <w:outlineLvl w:val="1"/>
        <w:rPr>
          <w:b/>
          <w:szCs w:val="28"/>
        </w:rPr>
      </w:pPr>
      <w:r w:rsidRPr="008E5D7B">
        <w:rPr>
          <w:b/>
          <w:szCs w:val="28"/>
          <w:lang w:val="en-US"/>
        </w:rPr>
        <w:t>III</w:t>
      </w:r>
      <w:r w:rsidRPr="008E5D7B">
        <w:rPr>
          <w:b/>
          <w:szCs w:val="28"/>
        </w:rPr>
        <w:t>. Результаты проверки субъекта контроля</w:t>
      </w:r>
    </w:p>
    <w:p w14:paraId="3A5BCC7E" w14:textId="77777777" w:rsidR="00DB33E6" w:rsidRPr="008E5D7B" w:rsidRDefault="00DB33E6" w:rsidP="00961303">
      <w:pPr>
        <w:spacing w:line="240" w:lineRule="auto"/>
        <w:ind w:firstLine="567"/>
        <w:rPr>
          <w:b/>
        </w:rPr>
      </w:pPr>
      <w:r w:rsidRPr="008E5D7B">
        <w:rPr>
          <w:b/>
          <w:szCs w:val="28"/>
        </w:rPr>
        <w:t xml:space="preserve">3.1. </w:t>
      </w:r>
      <w:r w:rsidRPr="008E5D7B">
        <w:rPr>
          <w:b/>
        </w:rPr>
        <w:t>Оценка соблюдения требований законодательства при осуществлении закупок у единственного поставщика (подрядчика, исполнителя) выборочно.</w:t>
      </w:r>
    </w:p>
    <w:p w14:paraId="6EC0DF1A" w14:textId="77777777" w:rsidR="00C83719" w:rsidRPr="008E5D7B" w:rsidRDefault="00C83719" w:rsidP="00C83719">
      <w:pPr>
        <w:spacing w:before="60" w:line="240" w:lineRule="auto"/>
        <w:ind w:firstLine="567"/>
        <w:rPr>
          <w:szCs w:val="28"/>
        </w:rPr>
      </w:pPr>
      <w:r w:rsidRPr="008E5D7B">
        <w:rPr>
          <w:szCs w:val="28"/>
          <w:lang w:eastAsia="en-US"/>
        </w:rPr>
        <w:t>Выборочная оценка с</w:t>
      </w:r>
      <w:r w:rsidRPr="008E5D7B">
        <w:rPr>
          <w:szCs w:val="28"/>
        </w:rPr>
        <w:t xml:space="preserve">облюдения законодательства Российской Федерации о контрактной системе </w:t>
      </w:r>
      <w:r w:rsidRPr="008E5D7B">
        <w:rPr>
          <w:szCs w:val="28"/>
          <w:u w:val="single"/>
        </w:rPr>
        <w:t>при осуществлении закупок у единственного поставщика (подрядчика, исполнителя)</w:t>
      </w:r>
      <w:r w:rsidRPr="008E5D7B">
        <w:rPr>
          <w:szCs w:val="28"/>
        </w:rPr>
        <w:t xml:space="preserve"> в период с 01.0</w:t>
      </w:r>
      <w:r w:rsidR="008E5D7B" w:rsidRPr="008E5D7B">
        <w:rPr>
          <w:szCs w:val="28"/>
        </w:rPr>
        <w:t>5</w:t>
      </w:r>
      <w:r w:rsidRPr="008E5D7B">
        <w:rPr>
          <w:szCs w:val="28"/>
        </w:rPr>
        <w:t xml:space="preserve">.2018 по </w:t>
      </w:r>
      <w:r w:rsidR="008E5D7B" w:rsidRPr="008E5D7B">
        <w:rPr>
          <w:szCs w:val="28"/>
        </w:rPr>
        <w:t>30</w:t>
      </w:r>
      <w:r w:rsidRPr="008E5D7B">
        <w:rPr>
          <w:szCs w:val="28"/>
        </w:rPr>
        <w:t>.0</w:t>
      </w:r>
      <w:r w:rsidR="008E5D7B" w:rsidRPr="008E5D7B">
        <w:rPr>
          <w:szCs w:val="28"/>
        </w:rPr>
        <w:t>4</w:t>
      </w:r>
      <w:r w:rsidRPr="008E5D7B">
        <w:rPr>
          <w:szCs w:val="28"/>
        </w:rPr>
        <w:t>.2019.</w:t>
      </w:r>
    </w:p>
    <w:p w14:paraId="783BE6C5" w14:textId="77777777" w:rsidR="00C83719" w:rsidRPr="008E5D7B" w:rsidRDefault="00C83719" w:rsidP="00C83719">
      <w:pPr>
        <w:spacing w:before="60" w:line="240" w:lineRule="auto"/>
        <w:ind w:firstLine="567"/>
        <w:rPr>
          <w:szCs w:val="28"/>
        </w:rPr>
      </w:pPr>
      <w:r w:rsidRPr="008E5D7B">
        <w:rPr>
          <w:szCs w:val="28"/>
        </w:rPr>
        <w:t>Сельским поселением в проверяемом периоде заключено 3 контракта с единственным поставщиком (подрядчиком, исполнителем).</w:t>
      </w:r>
    </w:p>
    <w:p w14:paraId="2D111D5C" w14:textId="77777777" w:rsidR="00C83719" w:rsidRPr="008E5D7B" w:rsidRDefault="00C83719" w:rsidP="00D5497E">
      <w:pPr>
        <w:pStyle w:val="1"/>
        <w:shd w:val="clear" w:color="auto" w:fill="FFFFFF"/>
        <w:spacing w:before="0" w:after="0" w:line="240" w:lineRule="auto"/>
        <w:ind w:firstLine="567"/>
        <w:rPr>
          <w:rFonts w:ascii="Segoe UI" w:hAnsi="Segoe UI" w:cs="Segoe UI"/>
          <w:caps/>
          <w:sz w:val="38"/>
          <w:szCs w:val="38"/>
        </w:rPr>
      </w:pPr>
      <w:r w:rsidRPr="008E5D7B">
        <w:rPr>
          <w:rFonts w:ascii="Times New Roman" w:hAnsi="Times New Roman"/>
          <w:b w:val="0"/>
          <w:sz w:val="28"/>
          <w:szCs w:val="28"/>
        </w:rPr>
        <w:t xml:space="preserve">В частности в соответствии с </w:t>
      </w:r>
      <w:r w:rsidRPr="008E5D7B">
        <w:rPr>
          <w:rFonts w:ascii="Times New Roman" w:hAnsi="Times New Roman"/>
          <w:b w:val="0"/>
          <w:sz w:val="28"/>
          <w:szCs w:val="28"/>
          <w:u w:val="single"/>
        </w:rPr>
        <w:t>п.1 ч.1 ст.93 Закона №44-ФЗ</w:t>
      </w:r>
      <w:r w:rsidRPr="008E5D7B">
        <w:rPr>
          <w:rFonts w:ascii="Times New Roman" w:hAnsi="Times New Roman"/>
          <w:b w:val="0"/>
          <w:sz w:val="28"/>
          <w:szCs w:val="28"/>
        </w:rPr>
        <w:t xml:space="preserve"> заключен контракт на оказание услуг связи (извещение №</w:t>
      </w:r>
      <w:r w:rsidR="0026450F" w:rsidRPr="008E5D7B">
        <w:rPr>
          <w:rFonts w:ascii="Times New Roman" w:hAnsi="Times New Roman"/>
          <w:b w:val="0"/>
          <w:sz w:val="28"/>
          <w:szCs w:val="28"/>
        </w:rPr>
        <w:t>01463000</w:t>
      </w:r>
      <w:r w:rsidR="008E5D7B" w:rsidRPr="008E5D7B">
        <w:rPr>
          <w:rFonts w:ascii="Times New Roman" w:hAnsi="Times New Roman"/>
          <w:b w:val="0"/>
          <w:sz w:val="28"/>
          <w:szCs w:val="28"/>
        </w:rPr>
        <w:t>05</w:t>
      </w:r>
      <w:r w:rsidR="0026450F" w:rsidRPr="008E5D7B">
        <w:rPr>
          <w:rFonts w:ascii="Times New Roman" w:hAnsi="Times New Roman"/>
          <w:b w:val="0"/>
          <w:sz w:val="28"/>
          <w:szCs w:val="28"/>
        </w:rPr>
        <w:t>619000001</w:t>
      </w:r>
      <w:r w:rsidRPr="008E5D7B">
        <w:rPr>
          <w:rFonts w:ascii="Times New Roman" w:hAnsi="Times New Roman"/>
          <w:b w:val="0"/>
          <w:sz w:val="28"/>
          <w:szCs w:val="28"/>
        </w:rPr>
        <w:t xml:space="preserve"> от </w:t>
      </w:r>
      <w:r w:rsidR="008E5D7B" w:rsidRPr="008E5D7B">
        <w:rPr>
          <w:rFonts w:ascii="Times New Roman" w:hAnsi="Times New Roman"/>
          <w:b w:val="0"/>
          <w:sz w:val="28"/>
          <w:szCs w:val="28"/>
        </w:rPr>
        <w:t>09</w:t>
      </w:r>
      <w:r w:rsidRPr="008E5D7B">
        <w:rPr>
          <w:rFonts w:ascii="Times New Roman" w:hAnsi="Times New Roman"/>
          <w:b w:val="0"/>
          <w:sz w:val="28"/>
          <w:szCs w:val="28"/>
        </w:rPr>
        <w:t>.01.201</w:t>
      </w:r>
      <w:r w:rsidR="0026450F" w:rsidRPr="008E5D7B">
        <w:rPr>
          <w:rFonts w:ascii="Times New Roman" w:hAnsi="Times New Roman"/>
          <w:b w:val="0"/>
          <w:sz w:val="28"/>
          <w:szCs w:val="28"/>
        </w:rPr>
        <w:t>9</w:t>
      </w:r>
      <w:r w:rsidRPr="008E5D7B">
        <w:rPr>
          <w:rFonts w:ascii="Times New Roman" w:hAnsi="Times New Roman"/>
          <w:b w:val="0"/>
          <w:sz w:val="28"/>
          <w:szCs w:val="28"/>
        </w:rPr>
        <w:t xml:space="preserve">) с ПАО </w:t>
      </w:r>
      <w:r w:rsidRPr="008E5D7B">
        <w:rPr>
          <w:rFonts w:ascii="Times New Roman" w:hAnsi="Times New Roman"/>
          <w:b w:val="0"/>
          <w:sz w:val="28"/>
          <w:szCs w:val="28"/>
        </w:rPr>
        <w:lastRenderedPageBreak/>
        <w:t>«</w:t>
      </w:r>
      <w:proofErr w:type="gramStart"/>
      <w:r w:rsidRPr="008E5D7B">
        <w:rPr>
          <w:rFonts w:ascii="Times New Roman" w:hAnsi="Times New Roman"/>
          <w:b w:val="0"/>
          <w:sz w:val="28"/>
          <w:szCs w:val="28"/>
        </w:rPr>
        <w:t>Ростелеком»  по</w:t>
      </w:r>
      <w:proofErr w:type="gramEnd"/>
      <w:r w:rsidRPr="008E5D7B">
        <w:rPr>
          <w:rFonts w:ascii="Times New Roman" w:hAnsi="Times New Roman"/>
          <w:b w:val="0"/>
          <w:sz w:val="28"/>
          <w:szCs w:val="28"/>
        </w:rPr>
        <w:t xml:space="preserve"> цене </w:t>
      </w:r>
      <w:r w:rsidR="008E5D7B" w:rsidRPr="008E5D7B">
        <w:rPr>
          <w:rFonts w:ascii="Times New Roman" w:hAnsi="Times New Roman"/>
          <w:b w:val="0"/>
          <w:sz w:val="28"/>
          <w:szCs w:val="28"/>
        </w:rPr>
        <w:t>2</w:t>
      </w:r>
      <w:r w:rsidR="0026450F" w:rsidRPr="008E5D7B">
        <w:rPr>
          <w:rFonts w:ascii="Times New Roman" w:hAnsi="Times New Roman"/>
          <w:b w:val="0"/>
          <w:sz w:val="28"/>
          <w:szCs w:val="28"/>
        </w:rPr>
        <w:t>7</w:t>
      </w:r>
      <w:r w:rsidRPr="008E5D7B">
        <w:rPr>
          <w:rFonts w:ascii="Times New Roman" w:hAnsi="Times New Roman"/>
          <w:b w:val="0"/>
          <w:sz w:val="28"/>
          <w:szCs w:val="28"/>
        </w:rPr>
        <w:t xml:space="preserve"> </w:t>
      </w:r>
      <w:r w:rsidR="008E5D7B" w:rsidRPr="008E5D7B">
        <w:rPr>
          <w:rFonts w:ascii="Times New Roman" w:hAnsi="Times New Roman"/>
          <w:b w:val="0"/>
          <w:sz w:val="28"/>
          <w:szCs w:val="28"/>
        </w:rPr>
        <w:t>030</w:t>
      </w:r>
      <w:r w:rsidRPr="008E5D7B">
        <w:rPr>
          <w:rFonts w:ascii="Times New Roman" w:hAnsi="Times New Roman"/>
          <w:b w:val="0"/>
          <w:sz w:val="28"/>
          <w:szCs w:val="28"/>
        </w:rPr>
        <w:t xml:space="preserve">,00 руб. (контракт от </w:t>
      </w:r>
      <w:r w:rsidR="008E5D7B" w:rsidRPr="008E5D7B">
        <w:rPr>
          <w:rFonts w:ascii="Times New Roman" w:hAnsi="Times New Roman"/>
          <w:b w:val="0"/>
          <w:sz w:val="28"/>
          <w:szCs w:val="28"/>
        </w:rPr>
        <w:t>15</w:t>
      </w:r>
      <w:r w:rsidRPr="008E5D7B">
        <w:rPr>
          <w:rFonts w:ascii="Times New Roman" w:hAnsi="Times New Roman"/>
          <w:b w:val="0"/>
          <w:sz w:val="28"/>
          <w:szCs w:val="28"/>
        </w:rPr>
        <w:t>.01.201</w:t>
      </w:r>
      <w:r w:rsidR="0026450F" w:rsidRPr="008E5D7B">
        <w:rPr>
          <w:rFonts w:ascii="Times New Roman" w:hAnsi="Times New Roman"/>
          <w:b w:val="0"/>
          <w:sz w:val="28"/>
          <w:szCs w:val="28"/>
        </w:rPr>
        <w:t>9</w:t>
      </w:r>
      <w:r w:rsidRPr="008E5D7B">
        <w:rPr>
          <w:rFonts w:ascii="Times New Roman" w:hAnsi="Times New Roman"/>
          <w:b w:val="0"/>
          <w:sz w:val="28"/>
          <w:szCs w:val="28"/>
        </w:rPr>
        <w:t xml:space="preserve"> №</w:t>
      </w:r>
      <w:r w:rsidR="0026450F" w:rsidRPr="008E5D7B">
        <w:rPr>
          <w:rFonts w:ascii="Times New Roman" w:hAnsi="Times New Roman"/>
          <w:b w:val="0"/>
          <w:sz w:val="28"/>
          <w:szCs w:val="28"/>
        </w:rPr>
        <w:t>92</w:t>
      </w:r>
      <w:r w:rsidR="008E5D7B" w:rsidRPr="008E5D7B">
        <w:rPr>
          <w:rFonts w:ascii="Times New Roman" w:hAnsi="Times New Roman"/>
          <w:b w:val="0"/>
          <w:sz w:val="28"/>
          <w:szCs w:val="28"/>
        </w:rPr>
        <w:t>091</w:t>
      </w:r>
      <w:r w:rsidRPr="008E5D7B">
        <w:rPr>
          <w:rFonts w:ascii="Times New Roman" w:hAnsi="Times New Roman"/>
          <w:b w:val="0"/>
          <w:sz w:val="28"/>
          <w:szCs w:val="28"/>
        </w:rPr>
        <w:t>/1</w:t>
      </w:r>
      <w:r w:rsidR="0026450F" w:rsidRPr="008E5D7B">
        <w:rPr>
          <w:rFonts w:ascii="Times New Roman" w:hAnsi="Times New Roman"/>
          <w:b w:val="0"/>
          <w:sz w:val="28"/>
          <w:szCs w:val="28"/>
        </w:rPr>
        <w:t>9</w:t>
      </w:r>
      <w:r w:rsidRPr="008E5D7B">
        <w:rPr>
          <w:rFonts w:ascii="Times New Roman" w:hAnsi="Times New Roman"/>
          <w:b w:val="0"/>
          <w:sz w:val="28"/>
          <w:szCs w:val="28"/>
        </w:rPr>
        <w:t>, реестровый №</w:t>
      </w:r>
      <w:r w:rsidR="0026450F" w:rsidRPr="008E5D7B">
        <w:t xml:space="preserve"> </w:t>
      </w:r>
      <w:r w:rsidR="008E5D7B" w:rsidRPr="008E5D7B">
        <w:rPr>
          <w:rFonts w:ascii="Times New Roman" w:hAnsi="Times New Roman"/>
          <w:b w:val="0"/>
          <w:caps/>
          <w:sz w:val="28"/>
          <w:szCs w:val="28"/>
        </w:rPr>
        <w:t>34804002904</w:t>
      </w:r>
      <w:r w:rsidR="00D5497E">
        <w:rPr>
          <w:rFonts w:ascii="Times New Roman" w:hAnsi="Times New Roman"/>
          <w:b w:val="0"/>
          <w:caps/>
          <w:sz w:val="28"/>
          <w:szCs w:val="28"/>
        </w:rPr>
        <w:t xml:space="preserve"> </w:t>
      </w:r>
      <w:r w:rsidR="008E5D7B" w:rsidRPr="008E5D7B">
        <w:rPr>
          <w:rFonts w:ascii="Times New Roman" w:hAnsi="Times New Roman"/>
          <w:b w:val="0"/>
          <w:caps/>
          <w:sz w:val="28"/>
          <w:szCs w:val="28"/>
        </w:rPr>
        <w:t>19</w:t>
      </w:r>
      <w:r w:rsidR="00D5497E">
        <w:rPr>
          <w:rFonts w:ascii="Times New Roman" w:hAnsi="Times New Roman"/>
          <w:b w:val="0"/>
          <w:caps/>
          <w:sz w:val="28"/>
          <w:szCs w:val="28"/>
        </w:rPr>
        <w:t xml:space="preserve"> </w:t>
      </w:r>
      <w:r w:rsidR="008E5D7B" w:rsidRPr="008E5D7B">
        <w:rPr>
          <w:rFonts w:ascii="Times New Roman" w:hAnsi="Times New Roman"/>
          <w:b w:val="0"/>
          <w:caps/>
          <w:sz w:val="28"/>
          <w:szCs w:val="28"/>
        </w:rPr>
        <w:t>000002</w:t>
      </w:r>
      <w:r w:rsidRPr="008E5D7B">
        <w:rPr>
          <w:rFonts w:ascii="Times New Roman" w:hAnsi="Times New Roman"/>
          <w:b w:val="0"/>
          <w:sz w:val="28"/>
          <w:szCs w:val="28"/>
        </w:rPr>
        <w:t>).</w:t>
      </w:r>
    </w:p>
    <w:p w14:paraId="04A02DC3" w14:textId="77777777" w:rsidR="00546CFA" w:rsidRPr="00EB1216" w:rsidRDefault="00546CFA" w:rsidP="009A41F4">
      <w:pPr>
        <w:pStyle w:val="1"/>
        <w:shd w:val="clear" w:color="auto" w:fill="FFFFFF"/>
        <w:spacing w:before="0" w:after="0" w:line="240" w:lineRule="auto"/>
        <w:ind w:firstLine="567"/>
        <w:rPr>
          <w:rFonts w:ascii="Times New Roman" w:hAnsi="Times New Roman"/>
          <w:b w:val="0"/>
          <w:sz w:val="28"/>
          <w:szCs w:val="28"/>
        </w:rPr>
      </w:pPr>
      <w:r w:rsidRPr="00EB1216">
        <w:rPr>
          <w:rFonts w:ascii="Times New Roman" w:hAnsi="Times New Roman"/>
          <w:b w:val="0"/>
          <w:sz w:val="28"/>
          <w:szCs w:val="28"/>
        </w:rPr>
        <w:t xml:space="preserve">В соответствии с </w:t>
      </w:r>
      <w:r w:rsidRPr="00EB1216">
        <w:rPr>
          <w:rFonts w:ascii="Times New Roman" w:hAnsi="Times New Roman"/>
          <w:b w:val="0"/>
          <w:sz w:val="28"/>
          <w:szCs w:val="28"/>
          <w:u w:val="single"/>
        </w:rPr>
        <w:t>п.8 ч.1 ст.93 Закона №44-ФЗ</w:t>
      </w:r>
      <w:r w:rsidRPr="00EB1216">
        <w:rPr>
          <w:rFonts w:ascii="Times New Roman" w:hAnsi="Times New Roman"/>
          <w:b w:val="0"/>
          <w:sz w:val="28"/>
          <w:szCs w:val="28"/>
        </w:rPr>
        <w:t xml:space="preserve"> заключен контракт на поставку газа (извещение №</w:t>
      </w:r>
      <w:r w:rsidR="00D5497E" w:rsidRPr="00EB1216">
        <w:rPr>
          <w:rFonts w:ascii="Times New Roman" w:hAnsi="Times New Roman"/>
          <w:b w:val="0"/>
          <w:sz w:val="28"/>
          <w:szCs w:val="28"/>
        </w:rPr>
        <w:t xml:space="preserve">0146300005619000002 </w:t>
      </w:r>
      <w:r w:rsidRPr="00EB1216">
        <w:rPr>
          <w:rFonts w:ascii="Times New Roman" w:hAnsi="Times New Roman"/>
          <w:b w:val="0"/>
          <w:sz w:val="28"/>
          <w:szCs w:val="28"/>
        </w:rPr>
        <w:t xml:space="preserve">от </w:t>
      </w:r>
      <w:r w:rsidR="00EB1216" w:rsidRPr="00EB1216">
        <w:rPr>
          <w:rFonts w:ascii="Times New Roman" w:hAnsi="Times New Roman"/>
          <w:b w:val="0"/>
          <w:sz w:val="28"/>
          <w:szCs w:val="28"/>
        </w:rPr>
        <w:t>09</w:t>
      </w:r>
      <w:r w:rsidRPr="00EB1216">
        <w:rPr>
          <w:rFonts w:ascii="Times New Roman" w:hAnsi="Times New Roman"/>
          <w:b w:val="0"/>
          <w:sz w:val="28"/>
          <w:szCs w:val="28"/>
        </w:rPr>
        <w:t xml:space="preserve">.01.2019) с ООО «Газпром межрегионгаз </w:t>
      </w:r>
      <w:proofErr w:type="gramStart"/>
      <w:r w:rsidRPr="00EB1216">
        <w:rPr>
          <w:rFonts w:ascii="Times New Roman" w:hAnsi="Times New Roman"/>
          <w:b w:val="0"/>
          <w:sz w:val="28"/>
          <w:szCs w:val="28"/>
        </w:rPr>
        <w:t>Липецк»  по</w:t>
      </w:r>
      <w:proofErr w:type="gramEnd"/>
      <w:r w:rsidRPr="00EB1216">
        <w:rPr>
          <w:rFonts w:ascii="Times New Roman" w:hAnsi="Times New Roman"/>
          <w:b w:val="0"/>
          <w:sz w:val="28"/>
          <w:szCs w:val="28"/>
        </w:rPr>
        <w:t xml:space="preserve"> цене </w:t>
      </w:r>
      <w:r w:rsidR="00D5497E" w:rsidRPr="00EB1216">
        <w:rPr>
          <w:rFonts w:ascii="Times New Roman" w:hAnsi="Times New Roman"/>
          <w:b w:val="0"/>
          <w:sz w:val="28"/>
          <w:szCs w:val="28"/>
        </w:rPr>
        <w:t>4</w:t>
      </w:r>
      <w:r w:rsidRPr="00EB1216">
        <w:rPr>
          <w:rFonts w:ascii="Times New Roman" w:hAnsi="Times New Roman"/>
          <w:b w:val="0"/>
          <w:sz w:val="28"/>
          <w:szCs w:val="28"/>
        </w:rPr>
        <w:t xml:space="preserve">2 </w:t>
      </w:r>
      <w:r w:rsidR="00D5497E" w:rsidRPr="00EB1216">
        <w:rPr>
          <w:rFonts w:ascii="Times New Roman" w:hAnsi="Times New Roman"/>
          <w:b w:val="0"/>
          <w:sz w:val="28"/>
          <w:szCs w:val="28"/>
        </w:rPr>
        <w:t>1</w:t>
      </w:r>
      <w:r w:rsidRPr="00EB1216">
        <w:rPr>
          <w:rFonts w:ascii="Times New Roman" w:hAnsi="Times New Roman"/>
          <w:b w:val="0"/>
          <w:sz w:val="28"/>
          <w:szCs w:val="28"/>
        </w:rPr>
        <w:t xml:space="preserve">00,00 руб. (контракт от </w:t>
      </w:r>
      <w:r w:rsidR="00EB1216" w:rsidRPr="00EB1216">
        <w:rPr>
          <w:rFonts w:ascii="Times New Roman" w:hAnsi="Times New Roman"/>
          <w:b w:val="0"/>
          <w:sz w:val="28"/>
          <w:szCs w:val="28"/>
        </w:rPr>
        <w:t>15</w:t>
      </w:r>
      <w:r w:rsidRPr="00EB1216">
        <w:rPr>
          <w:rFonts w:ascii="Times New Roman" w:hAnsi="Times New Roman"/>
          <w:b w:val="0"/>
          <w:sz w:val="28"/>
          <w:szCs w:val="28"/>
        </w:rPr>
        <w:t>.01.2019 №29-5-2910</w:t>
      </w:r>
      <w:r w:rsidR="00EB1216" w:rsidRPr="00EB1216">
        <w:rPr>
          <w:rFonts w:ascii="Times New Roman" w:hAnsi="Times New Roman"/>
          <w:b w:val="0"/>
          <w:sz w:val="28"/>
          <w:szCs w:val="28"/>
        </w:rPr>
        <w:t>8</w:t>
      </w:r>
      <w:r w:rsidRPr="00EB1216">
        <w:rPr>
          <w:rFonts w:ascii="Times New Roman" w:hAnsi="Times New Roman"/>
          <w:b w:val="0"/>
          <w:sz w:val="28"/>
          <w:szCs w:val="28"/>
        </w:rPr>
        <w:t>, реестровый №</w:t>
      </w:r>
      <w:r w:rsidRPr="00EB1216">
        <w:t xml:space="preserve"> </w:t>
      </w:r>
      <w:r w:rsidR="00EB1216" w:rsidRPr="00EB1216">
        <w:rPr>
          <w:rFonts w:ascii="Times New Roman" w:hAnsi="Times New Roman"/>
          <w:b w:val="0"/>
          <w:caps/>
          <w:sz w:val="28"/>
          <w:szCs w:val="28"/>
        </w:rPr>
        <w:t>34804002904 19 000003</w:t>
      </w:r>
      <w:r w:rsidRPr="00EB1216">
        <w:rPr>
          <w:rFonts w:ascii="Times New Roman" w:hAnsi="Times New Roman"/>
          <w:b w:val="0"/>
          <w:sz w:val="28"/>
          <w:szCs w:val="28"/>
        </w:rPr>
        <w:t>).</w:t>
      </w:r>
    </w:p>
    <w:p w14:paraId="1008556E" w14:textId="77777777" w:rsidR="00E40784" w:rsidRPr="00BF6252" w:rsidRDefault="00E40784" w:rsidP="009A41F4">
      <w:pPr>
        <w:pStyle w:val="1"/>
        <w:shd w:val="clear" w:color="auto" w:fill="FFFFFF"/>
        <w:spacing w:before="0" w:after="0" w:line="240" w:lineRule="auto"/>
        <w:ind w:firstLine="567"/>
        <w:rPr>
          <w:rFonts w:ascii="Times New Roman" w:hAnsi="Times New Roman"/>
          <w:b w:val="0"/>
          <w:sz w:val="28"/>
          <w:szCs w:val="28"/>
        </w:rPr>
      </w:pPr>
      <w:r w:rsidRPr="00BF6252">
        <w:rPr>
          <w:rFonts w:ascii="Times New Roman" w:hAnsi="Times New Roman"/>
          <w:b w:val="0"/>
          <w:sz w:val="28"/>
          <w:szCs w:val="28"/>
        </w:rPr>
        <w:t xml:space="preserve">В соответствии с </w:t>
      </w:r>
      <w:r w:rsidRPr="00BF6252">
        <w:rPr>
          <w:rFonts w:ascii="Times New Roman" w:hAnsi="Times New Roman"/>
          <w:b w:val="0"/>
          <w:sz w:val="28"/>
          <w:szCs w:val="28"/>
          <w:u w:val="single"/>
        </w:rPr>
        <w:t>п.29 ч.1 ст.93 Закона №44-ФЗ</w:t>
      </w:r>
      <w:r w:rsidRPr="00BF6252">
        <w:rPr>
          <w:rFonts w:ascii="Times New Roman" w:hAnsi="Times New Roman"/>
          <w:b w:val="0"/>
          <w:sz w:val="28"/>
          <w:szCs w:val="28"/>
        </w:rPr>
        <w:t xml:space="preserve"> заключен контракт на поставку электроснабжения с ОАО «Липецкая энергосбытовая компания» по цене 2</w:t>
      </w:r>
      <w:r w:rsidR="00690787" w:rsidRPr="00BF6252">
        <w:rPr>
          <w:rFonts w:ascii="Times New Roman" w:hAnsi="Times New Roman"/>
          <w:b w:val="0"/>
          <w:sz w:val="28"/>
          <w:szCs w:val="28"/>
        </w:rPr>
        <w:t>89</w:t>
      </w:r>
      <w:r w:rsidRPr="00BF6252">
        <w:rPr>
          <w:rFonts w:ascii="Times New Roman" w:hAnsi="Times New Roman"/>
          <w:b w:val="0"/>
          <w:sz w:val="28"/>
          <w:szCs w:val="28"/>
        </w:rPr>
        <w:t xml:space="preserve"> </w:t>
      </w:r>
      <w:r w:rsidR="00690787" w:rsidRPr="00BF6252">
        <w:rPr>
          <w:rFonts w:ascii="Times New Roman" w:hAnsi="Times New Roman"/>
          <w:b w:val="0"/>
          <w:sz w:val="28"/>
          <w:szCs w:val="28"/>
        </w:rPr>
        <w:t>822</w:t>
      </w:r>
      <w:r w:rsidRPr="00BF6252">
        <w:rPr>
          <w:rFonts w:ascii="Times New Roman" w:hAnsi="Times New Roman"/>
          <w:b w:val="0"/>
          <w:sz w:val="28"/>
          <w:szCs w:val="28"/>
        </w:rPr>
        <w:t xml:space="preserve">,00 руб. (контракт от </w:t>
      </w:r>
      <w:r w:rsidR="00BF6252" w:rsidRPr="00BF6252">
        <w:rPr>
          <w:rFonts w:ascii="Times New Roman" w:hAnsi="Times New Roman"/>
          <w:b w:val="0"/>
          <w:sz w:val="28"/>
          <w:szCs w:val="28"/>
        </w:rPr>
        <w:t>09</w:t>
      </w:r>
      <w:r w:rsidRPr="00BF6252">
        <w:rPr>
          <w:rFonts w:ascii="Times New Roman" w:hAnsi="Times New Roman"/>
          <w:b w:val="0"/>
          <w:sz w:val="28"/>
          <w:szCs w:val="28"/>
        </w:rPr>
        <w:t>.01.2019 №</w:t>
      </w:r>
      <w:r w:rsidR="00BF6252" w:rsidRPr="00BF6252">
        <w:rPr>
          <w:rFonts w:ascii="Times New Roman" w:hAnsi="Times New Roman"/>
          <w:b w:val="0"/>
          <w:sz w:val="28"/>
          <w:szCs w:val="28"/>
        </w:rPr>
        <w:t>975</w:t>
      </w:r>
      <w:r w:rsidRPr="00BF6252">
        <w:rPr>
          <w:rFonts w:ascii="Times New Roman" w:hAnsi="Times New Roman"/>
          <w:b w:val="0"/>
          <w:sz w:val="28"/>
          <w:szCs w:val="28"/>
        </w:rPr>
        <w:t>, реестровый №</w:t>
      </w:r>
      <w:r w:rsidRPr="00BF6252">
        <w:t xml:space="preserve"> </w:t>
      </w:r>
      <w:r w:rsidR="00BF6252" w:rsidRPr="00BF6252">
        <w:rPr>
          <w:rFonts w:ascii="Times New Roman" w:hAnsi="Times New Roman"/>
          <w:b w:val="0"/>
          <w:caps/>
          <w:sz w:val="28"/>
          <w:szCs w:val="28"/>
        </w:rPr>
        <w:t>34804002904 19 000001</w:t>
      </w:r>
      <w:r w:rsidRPr="00BF6252">
        <w:rPr>
          <w:rFonts w:ascii="Times New Roman" w:hAnsi="Times New Roman"/>
          <w:b w:val="0"/>
          <w:sz w:val="28"/>
          <w:szCs w:val="28"/>
        </w:rPr>
        <w:t>).</w:t>
      </w:r>
    </w:p>
    <w:p w14:paraId="2AC20A4B" w14:textId="77777777" w:rsidR="00E40784" w:rsidRPr="00650919" w:rsidRDefault="00E40784" w:rsidP="00C83719">
      <w:pPr>
        <w:spacing w:before="60" w:line="240" w:lineRule="auto"/>
        <w:ind w:firstLine="567"/>
        <w:rPr>
          <w:color w:val="FF0000"/>
          <w:szCs w:val="28"/>
        </w:rPr>
      </w:pPr>
    </w:p>
    <w:p w14:paraId="7111B4F6" w14:textId="77777777" w:rsidR="00C83719" w:rsidRPr="00BF6252" w:rsidRDefault="00C83719" w:rsidP="00C83719">
      <w:pPr>
        <w:spacing w:before="60" w:line="240" w:lineRule="auto"/>
        <w:ind w:firstLine="567"/>
        <w:rPr>
          <w:szCs w:val="28"/>
        </w:rPr>
      </w:pPr>
      <w:r w:rsidRPr="00BF6252">
        <w:rPr>
          <w:szCs w:val="28"/>
        </w:rPr>
        <w:t>В ходе проверки проведена выборочная проверка в отношении следующих закупок: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8"/>
        <w:gridCol w:w="2557"/>
        <w:gridCol w:w="2268"/>
        <w:gridCol w:w="3271"/>
        <w:gridCol w:w="1400"/>
      </w:tblGrid>
      <w:tr w:rsidR="00C83719" w:rsidRPr="00BF6252" w14:paraId="62898A44" w14:textId="77777777" w:rsidTr="00AD40FA">
        <w:tc>
          <w:tcPr>
            <w:tcW w:w="528" w:type="dxa"/>
            <w:shd w:val="clear" w:color="auto" w:fill="D9D9D9" w:themeFill="background1" w:themeFillShade="D9"/>
          </w:tcPr>
          <w:p w14:paraId="4F5839C7" w14:textId="77777777" w:rsidR="00C83719" w:rsidRPr="00BF6252" w:rsidRDefault="00C83719" w:rsidP="00AD40FA">
            <w:pPr>
              <w:spacing w:line="240" w:lineRule="auto"/>
              <w:ind w:firstLine="0"/>
              <w:rPr>
                <w:bCs/>
                <w:iCs/>
                <w:sz w:val="16"/>
                <w:szCs w:val="16"/>
              </w:rPr>
            </w:pPr>
            <w:r w:rsidRPr="00BF6252">
              <w:rPr>
                <w:bCs/>
                <w:iCs/>
                <w:sz w:val="16"/>
                <w:szCs w:val="16"/>
              </w:rPr>
              <w:t>№ п/п</w:t>
            </w:r>
          </w:p>
        </w:tc>
        <w:tc>
          <w:tcPr>
            <w:tcW w:w="2557" w:type="dxa"/>
            <w:shd w:val="clear" w:color="auto" w:fill="D9D9D9" w:themeFill="background1" w:themeFillShade="D9"/>
          </w:tcPr>
          <w:p w14:paraId="06AD5D3D" w14:textId="77777777" w:rsidR="00C83719" w:rsidRPr="00BF6252" w:rsidRDefault="00C83719" w:rsidP="00AD40FA">
            <w:pPr>
              <w:spacing w:line="240" w:lineRule="auto"/>
              <w:ind w:firstLine="0"/>
              <w:rPr>
                <w:bCs/>
                <w:iCs/>
                <w:sz w:val="16"/>
                <w:szCs w:val="16"/>
              </w:rPr>
            </w:pPr>
            <w:r w:rsidRPr="00BF6252">
              <w:rPr>
                <w:bCs/>
                <w:iCs/>
                <w:sz w:val="16"/>
                <w:szCs w:val="16"/>
              </w:rPr>
              <w:t>Способ определения поставщика</w:t>
            </w:r>
          </w:p>
        </w:tc>
        <w:tc>
          <w:tcPr>
            <w:tcW w:w="2268" w:type="dxa"/>
            <w:shd w:val="clear" w:color="auto" w:fill="D9D9D9" w:themeFill="background1" w:themeFillShade="D9"/>
          </w:tcPr>
          <w:p w14:paraId="43DEADC0" w14:textId="77777777" w:rsidR="00C83719" w:rsidRPr="00BF6252" w:rsidRDefault="00C83719" w:rsidP="00AD40FA">
            <w:pPr>
              <w:spacing w:line="240" w:lineRule="auto"/>
              <w:ind w:firstLine="0"/>
              <w:rPr>
                <w:bCs/>
                <w:iCs/>
                <w:sz w:val="16"/>
                <w:szCs w:val="16"/>
              </w:rPr>
            </w:pPr>
            <w:r w:rsidRPr="00BF6252">
              <w:rPr>
                <w:bCs/>
                <w:iCs/>
                <w:sz w:val="16"/>
                <w:szCs w:val="16"/>
              </w:rPr>
              <w:t>Реквизиты извещения</w:t>
            </w:r>
          </w:p>
        </w:tc>
        <w:tc>
          <w:tcPr>
            <w:tcW w:w="3271" w:type="dxa"/>
            <w:shd w:val="clear" w:color="auto" w:fill="D9D9D9" w:themeFill="background1" w:themeFillShade="D9"/>
          </w:tcPr>
          <w:p w14:paraId="50BC6841" w14:textId="77777777" w:rsidR="00C83719" w:rsidRPr="00BF6252" w:rsidRDefault="00C83719" w:rsidP="00AD40FA">
            <w:pPr>
              <w:spacing w:line="240" w:lineRule="auto"/>
              <w:ind w:firstLine="0"/>
              <w:rPr>
                <w:bCs/>
                <w:iCs/>
                <w:sz w:val="16"/>
                <w:szCs w:val="16"/>
              </w:rPr>
            </w:pPr>
            <w:r w:rsidRPr="00BF6252">
              <w:rPr>
                <w:bCs/>
                <w:iCs/>
                <w:sz w:val="16"/>
                <w:szCs w:val="16"/>
              </w:rPr>
              <w:t>Предмет закупки</w:t>
            </w:r>
          </w:p>
        </w:tc>
        <w:tc>
          <w:tcPr>
            <w:tcW w:w="1400" w:type="dxa"/>
            <w:shd w:val="clear" w:color="auto" w:fill="D9D9D9" w:themeFill="background1" w:themeFillShade="D9"/>
          </w:tcPr>
          <w:p w14:paraId="66F866B8" w14:textId="77777777" w:rsidR="00C83719" w:rsidRPr="00BF6252" w:rsidRDefault="00C83719" w:rsidP="00AD40FA">
            <w:pPr>
              <w:spacing w:line="240" w:lineRule="auto"/>
              <w:ind w:firstLine="0"/>
              <w:rPr>
                <w:bCs/>
                <w:iCs/>
                <w:sz w:val="16"/>
                <w:szCs w:val="16"/>
              </w:rPr>
            </w:pPr>
            <w:r w:rsidRPr="00BF6252">
              <w:rPr>
                <w:bCs/>
                <w:iCs/>
                <w:sz w:val="16"/>
                <w:szCs w:val="16"/>
              </w:rPr>
              <w:t>Цена контракта, руб.</w:t>
            </w:r>
          </w:p>
        </w:tc>
      </w:tr>
      <w:tr w:rsidR="00C83719" w:rsidRPr="00BF6252" w14:paraId="30B55377" w14:textId="77777777" w:rsidTr="00AD40FA">
        <w:tc>
          <w:tcPr>
            <w:tcW w:w="528" w:type="dxa"/>
          </w:tcPr>
          <w:p w14:paraId="518A4258" w14:textId="77777777" w:rsidR="00C83719" w:rsidRPr="00BF6252" w:rsidRDefault="00C83719" w:rsidP="00AD40FA">
            <w:pPr>
              <w:spacing w:line="240" w:lineRule="auto"/>
              <w:ind w:firstLine="0"/>
              <w:rPr>
                <w:bCs/>
                <w:iCs/>
                <w:sz w:val="16"/>
                <w:szCs w:val="16"/>
              </w:rPr>
            </w:pPr>
            <w:r w:rsidRPr="00BF6252">
              <w:rPr>
                <w:bCs/>
                <w:iCs/>
                <w:sz w:val="16"/>
                <w:szCs w:val="16"/>
              </w:rPr>
              <w:t>1</w:t>
            </w:r>
          </w:p>
        </w:tc>
        <w:tc>
          <w:tcPr>
            <w:tcW w:w="2557" w:type="dxa"/>
          </w:tcPr>
          <w:p w14:paraId="40201C89" w14:textId="77777777" w:rsidR="00C83719" w:rsidRPr="00BF6252" w:rsidRDefault="00C83719" w:rsidP="00AD40FA">
            <w:pPr>
              <w:spacing w:line="240" w:lineRule="auto"/>
              <w:ind w:firstLine="0"/>
              <w:rPr>
                <w:bCs/>
                <w:iCs/>
                <w:sz w:val="16"/>
                <w:szCs w:val="16"/>
              </w:rPr>
            </w:pPr>
            <w:r w:rsidRPr="00BF6252">
              <w:rPr>
                <w:bCs/>
                <w:iCs/>
                <w:sz w:val="16"/>
                <w:szCs w:val="16"/>
              </w:rPr>
              <w:t>Единственный поставщик</w:t>
            </w:r>
          </w:p>
        </w:tc>
        <w:tc>
          <w:tcPr>
            <w:tcW w:w="2268" w:type="dxa"/>
          </w:tcPr>
          <w:p w14:paraId="2AF38332" w14:textId="77777777" w:rsidR="00C83719" w:rsidRPr="00BF6252" w:rsidRDefault="002E75D7" w:rsidP="00AD40FA">
            <w:pPr>
              <w:spacing w:line="240" w:lineRule="auto"/>
              <w:ind w:firstLine="0"/>
              <w:jc w:val="center"/>
              <w:rPr>
                <w:sz w:val="16"/>
                <w:szCs w:val="16"/>
              </w:rPr>
            </w:pPr>
            <w:r w:rsidRPr="00BF6252">
              <w:rPr>
                <w:sz w:val="16"/>
                <w:szCs w:val="16"/>
              </w:rPr>
              <w:t>0146300005619000001</w:t>
            </w:r>
          </w:p>
        </w:tc>
        <w:tc>
          <w:tcPr>
            <w:tcW w:w="3271" w:type="dxa"/>
          </w:tcPr>
          <w:p w14:paraId="5AFCDD52" w14:textId="77777777" w:rsidR="00C83719" w:rsidRPr="00BF6252" w:rsidRDefault="00C83719" w:rsidP="00AD40FA">
            <w:pPr>
              <w:spacing w:line="240" w:lineRule="auto"/>
              <w:ind w:firstLine="0"/>
              <w:rPr>
                <w:sz w:val="16"/>
                <w:szCs w:val="16"/>
              </w:rPr>
            </w:pPr>
            <w:r w:rsidRPr="00BF6252">
              <w:rPr>
                <w:sz w:val="16"/>
                <w:szCs w:val="16"/>
              </w:rPr>
              <w:t>оказание услуг связи (п.1 ч.1 ст.93)</w:t>
            </w:r>
          </w:p>
        </w:tc>
        <w:tc>
          <w:tcPr>
            <w:tcW w:w="1400" w:type="dxa"/>
          </w:tcPr>
          <w:p w14:paraId="31C3698F" w14:textId="77777777" w:rsidR="00C83719" w:rsidRPr="00BF6252" w:rsidRDefault="002E75D7" w:rsidP="002E75D7">
            <w:pPr>
              <w:spacing w:line="240" w:lineRule="auto"/>
              <w:ind w:firstLine="0"/>
              <w:rPr>
                <w:bCs/>
                <w:iCs/>
                <w:sz w:val="16"/>
                <w:szCs w:val="16"/>
              </w:rPr>
            </w:pPr>
            <w:r w:rsidRPr="00BF6252">
              <w:rPr>
                <w:bCs/>
                <w:iCs/>
                <w:sz w:val="16"/>
                <w:szCs w:val="16"/>
              </w:rPr>
              <w:t>2</w:t>
            </w:r>
            <w:r w:rsidR="00E40784" w:rsidRPr="00BF6252">
              <w:rPr>
                <w:bCs/>
                <w:iCs/>
                <w:sz w:val="16"/>
                <w:szCs w:val="16"/>
              </w:rPr>
              <w:t>7 </w:t>
            </w:r>
            <w:r w:rsidRPr="00BF6252">
              <w:rPr>
                <w:bCs/>
                <w:iCs/>
                <w:sz w:val="16"/>
                <w:szCs w:val="16"/>
              </w:rPr>
              <w:t>030</w:t>
            </w:r>
            <w:r w:rsidR="00E40784" w:rsidRPr="00BF6252">
              <w:rPr>
                <w:bCs/>
                <w:iCs/>
                <w:sz w:val="16"/>
                <w:szCs w:val="16"/>
              </w:rPr>
              <w:t>,00</w:t>
            </w:r>
          </w:p>
        </w:tc>
      </w:tr>
      <w:tr w:rsidR="00E40784" w:rsidRPr="00BF6252" w14:paraId="517B13C4" w14:textId="77777777" w:rsidTr="00AD40FA">
        <w:tc>
          <w:tcPr>
            <w:tcW w:w="528" w:type="dxa"/>
          </w:tcPr>
          <w:p w14:paraId="374FBEC5" w14:textId="77777777" w:rsidR="00E40784" w:rsidRPr="00BF6252" w:rsidRDefault="00E40784" w:rsidP="00AD40FA">
            <w:pPr>
              <w:spacing w:line="240" w:lineRule="auto"/>
              <w:ind w:firstLine="0"/>
              <w:rPr>
                <w:bCs/>
                <w:iCs/>
                <w:sz w:val="16"/>
                <w:szCs w:val="16"/>
              </w:rPr>
            </w:pPr>
            <w:r w:rsidRPr="00BF6252">
              <w:rPr>
                <w:bCs/>
                <w:iCs/>
                <w:sz w:val="16"/>
                <w:szCs w:val="16"/>
              </w:rPr>
              <w:t>2</w:t>
            </w:r>
          </w:p>
        </w:tc>
        <w:tc>
          <w:tcPr>
            <w:tcW w:w="2557" w:type="dxa"/>
          </w:tcPr>
          <w:p w14:paraId="09564A6F" w14:textId="77777777" w:rsidR="00E40784" w:rsidRPr="00BF6252" w:rsidRDefault="00E40784" w:rsidP="00AD40FA">
            <w:pPr>
              <w:spacing w:line="240" w:lineRule="auto"/>
              <w:ind w:firstLine="0"/>
              <w:rPr>
                <w:bCs/>
                <w:iCs/>
                <w:sz w:val="16"/>
                <w:szCs w:val="16"/>
              </w:rPr>
            </w:pPr>
            <w:r w:rsidRPr="00BF6252">
              <w:rPr>
                <w:bCs/>
                <w:iCs/>
                <w:sz w:val="16"/>
                <w:szCs w:val="16"/>
              </w:rPr>
              <w:t>Единственный поставщик</w:t>
            </w:r>
          </w:p>
        </w:tc>
        <w:tc>
          <w:tcPr>
            <w:tcW w:w="2268" w:type="dxa"/>
          </w:tcPr>
          <w:p w14:paraId="4E724703" w14:textId="77777777" w:rsidR="00E40784" w:rsidRPr="00BF6252" w:rsidRDefault="00C24CCB" w:rsidP="00AD40FA">
            <w:pPr>
              <w:spacing w:line="240" w:lineRule="auto"/>
              <w:ind w:firstLine="0"/>
              <w:jc w:val="center"/>
              <w:rPr>
                <w:sz w:val="16"/>
                <w:szCs w:val="16"/>
              </w:rPr>
            </w:pPr>
            <w:r w:rsidRPr="00BF6252">
              <w:rPr>
                <w:sz w:val="16"/>
                <w:szCs w:val="16"/>
              </w:rPr>
              <w:t>0146300005619000002</w:t>
            </w:r>
          </w:p>
        </w:tc>
        <w:tc>
          <w:tcPr>
            <w:tcW w:w="3271" w:type="dxa"/>
          </w:tcPr>
          <w:p w14:paraId="111B0AE5" w14:textId="77777777" w:rsidR="00E40784" w:rsidRPr="00BF6252" w:rsidRDefault="00E40784" w:rsidP="00AD40FA">
            <w:pPr>
              <w:spacing w:line="240" w:lineRule="auto"/>
              <w:ind w:firstLine="0"/>
              <w:rPr>
                <w:sz w:val="16"/>
                <w:szCs w:val="16"/>
              </w:rPr>
            </w:pPr>
            <w:r w:rsidRPr="00BF6252">
              <w:rPr>
                <w:sz w:val="16"/>
                <w:szCs w:val="16"/>
              </w:rPr>
              <w:t>поставка газа (п.8 ч.1 ст.93)</w:t>
            </w:r>
          </w:p>
        </w:tc>
        <w:tc>
          <w:tcPr>
            <w:tcW w:w="1400" w:type="dxa"/>
          </w:tcPr>
          <w:p w14:paraId="557DADA2" w14:textId="77777777" w:rsidR="00E40784" w:rsidRPr="00BF6252" w:rsidRDefault="00C24CCB" w:rsidP="00C24CCB">
            <w:pPr>
              <w:spacing w:line="240" w:lineRule="auto"/>
              <w:ind w:firstLine="0"/>
              <w:rPr>
                <w:bCs/>
                <w:iCs/>
                <w:sz w:val="16"/>
                <w:szCs w:val="16"/>
              </w:rPr>
            </w:pPr>
            <w:r w:rsidRPr="00BF6252">
              <w:rPr>
                <w:bCs/>
                <w:iCs/>
                <w:sz w:val="16"/>
                <w:szCs w:val="16"/>
              </w:rPr>
              <w:t>4</w:t>
            </w:r>
            <w:r w:rsidR="00E40784" w:rsidRPr="00BF6252">
              <w:rPr>
                <w:bCs/>
                <w:iCs/>
                <w:sz w:val="16"/>
                <w:szCs w:val="16"/>
              </w:rPr>
              <w:t>2 </w:t>
            </w:r>
            <w:r w:rsidRPr="00BF6252">
              <w:rPr>
                <w:bCs/>
                <w:iCs/>
                <w:sz w:val="16"/>
                <w:szCs w:val="16"/>
              </w:rPr>
              <w:t>1</w:t>
            </w:r>
            <w:r w:rsidR="00E40784" w:rsidRPr="00BF6252">
              <w:rPr>
                <w:bCs/>
                <w:iCs/>
                <w:sz w:val="16"/>
                <w:szCs w:val="16"/>
              </w:rPr>
              <w:t>00,00</w:t>
            </w:r>
          </w:p>
        </w:tc>
      </w:tr>
    </w:tbl>
    <w:p w14:paraId="79B21FF7" w14:textId="77777777" w:rsidR="00C83719" w:rsidRPr="002E75D7" w:rsidRDefault="00C83719" w:rsidP="009A41F4">
      <w:pPr>
        <w:spacing w:line="240" w:lineRule="auto"/>
        <w:ind w:firstLine="567"/>
        <w:rPr>
          <w:bCs/>
          <w:iCs/>
          <w:szCs w:val="28"/>
        </w:rPr>
      </w:pPr>
      <w:r w:rsidRPr="002E75D7">
        <w:rPr>
          <w:bCs/>
          <w:iCs/>
          <w:szCs w:val="28"/>
        </w:rPr>
        <w:t xml:space="preserve">1) При анализе закупки у единственного поставщика (извещение от </w:t>
      </w:r>
      <w:r w:rsidR="002E75D7" w:rsidRPr="002E75D7">
        <w:rPr>
          <w:bCs/>
          <w:iCs/>
          <w:szCs w:val="28"/>
        </w:rPr>
        <w:t>09</w:t>
      </w:r>
      <w:r w:rsidRPr="002E75D7">
        <w:rPr>
          <w:bCs/>
          <w:iCs/>
          <w:szCs w:val="28"/>
        </w:rPr>
        <w:t>.01.201</w:t>
      </w:r>
      <w:r w:rsidR="00E40784" w:rsidRPr="002E75D7">
        <w:rPr>
          <w:bCs/>
          <w:iCs/>
          <w:szCs w:val="28"/>
        </w:rPr>
        <w:t>9</w:t>
      </w:r>
      <w:r w:rsidRPr="002E75D7">
        <w:rPr>
          <w:bCs/>
          <w:iCs/>
          <w:szCs w:val="28"/>
        </w:rPr>
        <w:t xml:space="preserve"> №</w:t>
      </w:r>
      <w:r w:rsidR="002E75D7" w:rsidRPr="002E75D7">
        <w:rPr>
          <w:szCs w:val="28"/>
        </w:rPr>
        <w:t>0146300005619000001</w:t>
      </w:r>
      <w:r w:rsidRPr="002E75D7">
        <w:rPr>
          <w:bCs/>
          <w:iCs/>
          <w:szCs w:val="28"/>
        </w:rPr>
        <w:t>) на оказание услуг связи выявлено следующее:</w:t>
      </w:r>
    </w:p>
    <w:p w14:paraId="418137CC" w14:textId="77777777" w:rsidR="00C83719" w:rsidRPr="002E75D7" w:rsidRDefault="00C83719" w:rsidP="009A41F4">
      <w:pPr>
        <w:pStyle w:val="ConsPlusNormal"/>
        <w:spacing w:line="276" w:lineRule="auto"/>
        <w:ind w:firstLine="567"/>
        <w:jc w:val="both"/>
        <w:rPr>
          <w:rFonts w:ascii="Times New Roman" w:hAnsi="Times New Roman" w:cs="Times New Roman"/>
          <w:sz w:val="28"/>
          <w:szCs w:val="28"/>
        </w:rPr>
      </w:pPr>
      <w:r w:rsidRPr="002E75D7">
        <w:rPr>
          <w:rFonts w:ascii="Times New Roman" w:hAnsi="Times New Roman" w:cs="Times New Roman"/>
          <w:sz w:val="28"/>
          <w:szCs w:val="28"/>
        </w:rPr>
        <w:t xml:space="preserve">Закупка предусмотрена планом-графиком закупок товаров, работ, услуг для нужд </w:t>
      </w:r>
      <w:r w:rsidR="00E40784" w:rsidRPr="002E75D7">
        <w:rPr>
          <w:rFonts w:ascii="Times New Roman" w:hAnsi="Times New Roman" w:cs="Times New Roman"/>
          <w:sz w:val="28"/>
          <w:szCs w:val="28"/>
          <w:u w:val="single"/>
        </w:rPr>
        <w:t>сельского поселения</w:t>
      </w:r>
      <w:r w:rsidRPr="002E75D7">
        <w:rPr>
          <w:rFonts w:ascii="Times New Roman" w:hAnsi="Times New Roman" w:cs="Times New Roman"/>
          <w:sz w:val="28"/>
          <w:szCs w:val="28"/>
        </w:rPr>
        <w:t xml:space="preserve"> на </w:t>
      </w:r>
      <w:r w:rsidRPr="002E75D7">
        <w:rPr>
          <w:rFonts w:ascii="Times New Roman" w:hAnsi="Times New Roman" w:cs="Times New Roman"/>
          <w:b/>
          <w:sz w:val="28"/>
          <w:szCs w:val="28"/>
        </w:rPr>
        <w:t>201</w:t>
      </w:r>
      <w:r w:rsidR="00E40784" w:rsidRPr="002E75D7">
        <w:rPr>
          <w:rFonts w:ascii="Times New Roman" w:hAnsi="Times New Roman" w:cs="Times New Roman"/>
          <w:b/>
          <w:sz w:val="28"/>
          <w:szCs w:val="28"/>
        </w:rPr>
        <w:t>9</w:t>
      </w:r>
      <w:r w:rsidRPr="002E75D7">
        <w:rPr>
          <w:rFonts w:ascii="Times New Roman" w:hAnsi="Times New Roman" w:cs="Times New Roman"/>
          <w:b/>
          <w:sz w:val="28"/>
          <w:szCs w:val="28"/>
        </w:rPr>
        <w:t xml:space="preserve"> год</w:t>
      </w:r>
      <w:r w:rsidRPr="002E75D7">
        <w:rPr>
          <w:rFonts w:ascii="Times New Roman" w:hAnsi="Times New Roman" w:cs="Times New Roman"/>
          <w:sz w:val="28"/>
          <w:szCs w:val="28"/>
        </w:rPr>
        <w:t xml:space="preserve"> (далее план-график на 201</w:t>
      </w:r>
      <w:r w:rsidR="00E40784" w:rsidRPr="002E75D7">
        <w:rPr>
          <w:rFonts w:ascii="Times New Roman" w:hAnsi="Times New Roman" w:cs="Times New Roman"/>
          <w:sz w:val="28"/>
          <w:szCs w:val="28"/>
        </w:rPr>
        <w:t>9</w:t>
      </w:r>
      <w:r w:rsidRPr="002E75D7">
        <w:rPr>
          <w:rFonts w:ascii="Times New Roman" w:hAnsi="Times New Roman" w:cs="Times New Roman"/>
          <w:sz w:val="28"/>
          <w:szCs w:val="28"/>
        </w:rPr>
        <w:t xml:space="preserve"> год</w:t>
      </w:r>
      <w:proofErr w:type="gramStart"/>
      <w:r w:rsidRPr="002E75D7">
        <w:rPr>
          <w:rFonts w:ascii="Times New Roman" w:hAnsi="Times New Roman" w:cs="Times New Roman"/>
          <w:sz w:val="28"/>
          <w:szCs w:val="28"/>
        </w:rPr>
        <w:t>),  изменения</w:t>
      </w:r>
      <w:proofErr w:type="gramEnd"/>
      <w:r w:rsidRPr="002E75D7">
        <w:rPr>
          <w:rFonts w:ascii="Times New Roman" w:hAnsi="Times New Roman" w:cs="Times New Roman"/>
          <w:sz w:val="28"/>
          <w:szCs w:val="28"/>
        </w:rPr>
        <w:t xml:space="preserve"> в части сроков размещения, а также в отношении цены контракта не вносились.</w:t>
      </w:r>
    </w:p>
    <w:p w14:paraId="15466AB3" w14:textId="77777777" w:rsidR="00C83719" w:rsidRPr="00650919" w:rsidRDefault="00C83719" w:rsidP="00470CA5">
      <w:pPr>
        <w:tabs>
          <w:tab w:val="left" w:pos="709"/>
        </w:tabs>
        <w:autoSpaceDE w:val="0"/>
        <w:autoSpaceDN w:val="0"/>
        <w:adjustRightInd w:val="0"/>
        <w:spacing w:line="276" w:lineRule="auto"/>
        <w:ind w:firstLine="567"/>
        <w:rPr>
          <w:color w:val="FF0000"/>
          <w:szCs w:val="28"/>
        </w:rPr>
      </w:pPr>
    </w:p>
    <w:p w14:paraId="4978037C" w14:textId="77777777" w:rsidR="00C83719" w:rsidRPr="002E75D7" w:rsidRDefault="00C83719" w:rsidP="009A41F4">
      <w:pPr>
        <w:tabs>
          <w:tab w:val="left" w:pos="709"/>
        </w:tabs>
        <w:autoSpaceDE w:val="0"/>
        <w:autoSpaceDN w:val="0"/>
        <w:adjustRightInd w:val="0"/>
        <w:spacing w:line="276" w:lineRule="auto"/>
        <w:ind w:firstLine="567"/>
      </w:pPr>
      <w:r w:rsidRPr="002E75D7">
        <w:rPr>
          <w:szCs w:val="28"/>
        </w:rPr>
        <w:t xml:space="preserve">В соответствии с требованиями ч.2 ст.93 </w:t>
      </w:r>
      <w:r w:rsidRPr="002E75D7">
        <w:t xml:space="preserve">Закона № 44-ФЗ при осуществлении закупки у единственного поставщика (подрядчика, исполнителя) </w:t>
      </w:r>
      <w:r w:rsidR="002E5A80" w:rsidRPr="002E75D7">
        <w:rPr>
          <w:u w:val="single"/>
        </w:rPr>
        <w:t>на основании п.1 ч.1 ст.93</w:t>
      </w:r>
      <w:r w:rsidR="002E5A80" w:rsidRPr="002E75D7">
        <w:t xml:space="preserve"> Закона № 44-ФЗ </w:t>
      </w:r>
      <w:r w:rsidRPr="002E75D7">
        <w:t xml:space="preserve">заказчик размещает на ОС ЕИС извещение об осуществлении такой закупки </w:t>
      </w:r>
      <w:r w:rsidRPr="002E75D7">
        <w:rPr>
          <w:b/>
        </w:rPr>
        <w:t>не позднее чем за пять дней до даты заключения контракта</w:t>
      </w:r>
      <w:r w:rsidRPr="002E75D7">
        <w:t>.</w:t>
      </w:r>
    </w:p>
    <w:tbl>
      <w:tblPr>
        <w:tblpPr w:leftFromText="180" w:rightFromText="180" w:vertAnchor="text" w:horzAnchor="margin" w:tblpXSpec="center" w:tblpY="18"/>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551"/>
        <w:gridCol w:w="1417"/>
        <w:gridCol w:w="1701"/>
        <w:gridCol w:w="1984"/>
      </w:tblGrid>
      <w:tr w:rsidR="00C83719" w:rsidRPr="002E75D7" w14:paraId="600B627E" w14:textId="77777777" w:rsidTr="002E5A80">
        <w:tc>
          <w:tcPr>
            <w:tcW w:w="2235" w:type="dxa"/>
            <w:shd w:val="clear" w:color="auto" w:fill="D9D9D9" w:themeFill="background1" w:themeFillShade="D9"/>
          </w:tcPr>
          <w:p w14:paraId="1C2A7734" w14:textId="77777777" w:rsidR="00C83719" w:rsidRPr="002E75D7" w:rsidRDefault="00C83719" w:rsidP="00AD40FA">
            <w:pPr>
              <w:widowControl w:val="0"/>
              <w:tabs>
                <w:tab w:val="left" w:pos="567"/>
              </w:tabs>
              <w:autoSpaceDE w:val="0"/>
              <w:autoSpaceDN w:val="0"/>
              <w:adjustRightInd w:val="0"/>
              <w:spacing w:line="240" w:lineRule="auto"/>
              <w:ind w:firstLine="0"/>
              <w:jc w:val="left"/>
              <w:outlineLvl w:val="0"/>
              <w:rPr>
                <w:sz w:val="16"/>
                <w:szCs w:val="16"/>
              </w:rPr>
            </w:pPr>
            <w:r w:rsidRPr="002E75D7">
              <w:rPr>
                <w:sz w:val="16"/>
                <w:szCs w:val="16"/>
              </w:rPr>
              <w:t>Номер извещения о проведении закупки</w:t>
            </w:r>
          </w:p>
        </w:tc>
        <w:tc>
          <w:tcPr>
            <w:tcW w:w="2551" w:type="dxa"/>
            <w:shd w:val="clear" w:color="auto" w:fill="D9D9D9" w:themeFill="background1" w:themeFillShade="D9"/>
          </w:tcPr>
          <w:p w14:paraId="242BC07D" w14:textId="77777777" w:rsidR="00C83719" w:rsidRPr="002E75D7" w:rsidRDefault="00C83719" w:rsidP="00AD40FA">
            <w:pPr>
              <w:widowControl w:val="0"/>
              <w:tabs>
                <w:tab w:val="left" w:pos="567"/>
              </w:tabs>
              <w:autoSpaceDE w:val="0"/>
              <w:autoSpaceDN w:val="0"/>
              <w:adjustRightInd w:val="0"/>
              <w:spacing w:line="240" w:lineRule="auto"/>
              <w:ind w:firstLine="0"/>
              <w:jc w:val="left"/>
              <w:outlineLvl w:val="0"/>
              <w:rPr>
                <w:sz w:val="16"/>
                <w:szCs w:val="16"/>
              </w:rPr>
            </w:pPr>
            <w:r w:rsidRPr="002E75D7">
              <w:rPr>
                <w:sz w:val="16"/>
                <w:szCs w:val="16"/>
              </w:rPr>
              <w:t>Предмет закупки</w:t>
            </w:r>
          </w:p>
        </w:tc>
        <w:tc>
          <w:tcPr>
            <w:tcW w:w="1417" w:type="dxa"/>
            <w:shd w:val="clear" w:color="auto" w:fill="D9D9D9" w:themeFill="background1" w:themeFillShade="D9"/>
          </w:tcPr>
          <w:p w14:paraId="3D843089" w14:textId="77777777" w:rsidR="00C83719" w:rsidRPr="002E75D7" w:rsidRDefault="00C83719" w:rsidP="00AD40FA">
            <w:pPr>
              <w:widowControl w:val="0"/>
              <w:tabs>
                <w:tab w:val="left" w:pos="567"/>
              </w:tabs>
              <w:autoSpaceDE w:val="0"/>
              <w:autoSpaceDN w:val="0"/>
              <w:adjustRightInd w:val="0"/>
              <w:spacing w:line="240" w:lineRule="auto"/>
              <w:ind w:firstLine="0"/>
              <w:jc w:val="center"/>
              <w:outlineLvl w:val="0"/>
              <w:rPr>
                <w:sz w:val="16"/>
                <w:szCs w:val="16"/>
              </w:rPr>
            </w:pPr>
            <w:r w:rsidRPr="002E75D7">
              <w:rPr>
                <w:sz w:val="16"/>
                <w:szCs w:val="16"/>
              </w:rPr>
              <w:t xml:space="preserve">Фактическая дата </w:t>
            </w:r>
            <w:proofErr w:type="gramStart"/>
            <w:r w:rsidRPr="002E75D7">
              <w:rPr>
                <w:sz w:val="16"/>
                <w:szCs w:val="16"/>
              </w:rPr>
              <w:t>размещения  извещения</w:t>
            </w:r>
            <w:proofErr w:type="gramEnd"/>
            <w:r w:rsidRPr="002E75D7">
              <w:rPr>
                <w:sz w:val="16"/>
                <w:szCs w:val="16"/>
              </w:rPr>
              <w:t xml:space="preserve"> на ОС ЕИС</w:t>
            </w:r>
          </w:p>
        </w:tc>
        <w:tc>
          <w:tcPr>
            <w:tcW w:w="1701" w:type="dxa"/>
            <w:shd w:val="clear" w:color="auto" w:fill="D9D9D9" w:themeFill="background1" w:themeFillShade="D9"/>
          </w:tcPr>
          <w:p w14:paraId="1346C94B" w14:textId="77777777" w:rsidR="00C83719" w:rsidRPr="002E75D7" w:rsidRDefault="00C83719" w:rsidP="00AD40FA">
            <w:pPr>
              <w:widowControl w:val="0"/>
              <w:tabs>
                <w:tab w:val="left" w:pos="567"/>
              </w:tabs>
              <w:autoSpaceDE w:val="0"/>
              <w:autoSpaceDN w:val="0"/>
              <w:adjustRightInd w:val="0"/>
              <w:spacing w:line="240" w:lineRule="auto"/>
              <w:ind w:firstLine="0"/>
              <w:jc w:val="center"/>
              <w:outlineLvl w:val="0"/>
              <w:rPr>
                <w:sz w:val="16"/>
                <w:szCs w:val="16"/>
              </w:rPr>
            </w:pPr>
            <w:r w:rsidRPr="002E75D7">
              <w:rPr>
                <w:sz w:val="16"/>
                <w:szCs w:val="16"/>
              </w:rPr>
              <w:t>Дата заключения контракта</w:t>
            </w:r>
          </w:p>
        </w:tc>
        <w:tc>
          <w:tcPr>
            <w:tcW w:w="1984" w:type="dxa"/>
            <w:shd w:val="clear" w:color="auto" w:fill="D9D9D9" w:themeFill="background1" w:themeFillShade="D9"/>
            <w:vAlign w:val="center"/>
          </w:tcPr>
          <w:p w14:paraId="1DA50DB4" w14:textId="77777777" w:rsidR="00C83719" w:rsidRPr="002E75D7" w:rsidRDefault="00C83719" w:rsidP="00AD40FA">
            <w:pPr>
              <w:widowControl w:val="0"/>
              <w:tabs>
                <w:tab w:val="left" w:pos="567"/>
              </w:tabs>
              <w:autoSpaceDE w:val="0"/>
              <w:autoSpaceDN w:val="0"/>
              <w:adjustRightInd w:val="0"/>
              <w:spacing w:line="240" w:lineRule="auto"/>
              <w:ind w:firstLine="0"/>
              <w:jc w:val="center"/>
              <w:outlineLvl w:val="0"/>
              <w:rPr>
                <w:sz w:val="16"/>
                <w:szCs w:val="16"/>
              </w:rPr>
            </w:pPr>
            <w:r w:rsidRPr="002E75D7">
              <w:rPr>
                <w:sz w:val="16"/>
                <w:szCs w:val="16"/>
              </w:rPr>
              <w:t>Отметка о нарушении ч.2 ст.93 Закона №44-ФЗ (об отсутствии нарушения)</w:t>
            </w:r>
          </w:p>
        </w:tc>
      </w:tr>
      <w:tr w:rsidR="00C83719" w:rsidRPr="002E75D7" w14:paraId="0164940E" w14:textId="77777777" w:rsidTr="002E5A80">
        <w:tc>
          <w:tcPr>
            <w:tcW w:w="2235" w:type="dxa"/>
          </w:tcPr>
          <w:p w14:paraId="2FCE6D24" w14:textId="77777777" w:rsidR="00C83719" w:rsidRPr="002E75D7" w:rsidRDefault="002E75D7" w:rsidP="00AD40FA">
            <w:pPr>
              <w:widowControl w:val="0"/>
              <w:tabs>
                <w:tab w:val="left" w:pos="567"/>
              </w:tabs>
              <w:autoSpaceDE w:val="0"/>
              <w:autoSpaceDN w:val="0"/>
              <w:adjustRightInd w:val="0"/>
              <w:spacing w:line="276" w:lineRule="auto"/>
              <w:ind w:firstLine="0"/>
              <w:outlineLvl w:val="0"/>
              <w:rPr>
                <w:bCs/>
                <w:sz w:val="16"/>
                <w:szCs w:val="16"/>
              </w:rPr>
            </w:pPr>
            <w:r w:rsidRPr="002E75D7">
              <w:rPr>
                <w:sz w:val="16"/>
                <w:szCs w:val="16"/>
              </w:rPr>
              <w:t>0146300005619000001</w:t>
            </w:r>
          </w:p>
        </w:tc>
        <w:tc>
          <w:tcPr>
            <w:tcW w:w="2551" w:type="dxa"/>
          </w:tcPr>
          <w:p w14:paraId="1D3DD11A" w14:textId="77777777" w:rsidR="00C83719" w:rsidRPr="002E75D7" w:rsidRDefault="00C83719" w:rsidP="00AD40FA">
            <w:pPr>
              <w:spacing w:line="240" w:lineRule="auto"/>
              <w:ind w:firstLine="0"/>
              <w:rPr>
                <w:sz w:val="16"/>
                <w:szCs w:val="16"/>
              </w:rPr>
            </w:pPr>
            <w:r w:rsidRPr="002E75D7">
              <w:rPr>
                <w:bCs/>
                <w:iCs/>
                <w:sz w:val="16"/>
                <w:szCs w:val="16"/>
              </w:rPr>
              <w:t xml:space="preserve">оказание услуг связи </w:t>
            </w:r>
            <w:r w:rsidRPr="002E75D7">
              <w:rPr>
                <w:sz w:val="16"/>
                <w:szCs w:val="16"/>
              </w:rPr>
              <w:t>(ч.1 п. 1 ст.93)</w:t>
            </w:r>
          </w:p>
        </w:tc>
        <w:tc>
          <w:tcPr>
            <w:tcW w:w="1417" w:type="dxa"/>
          </w:tcPr>
          <w:p w14:paraId="678B8FCF" w14:textId="77777777" w:rsidR="00C83719" w:rsidRPr="002E75D7" w:rsidRDefault="002E75D7" w:rsidP="002E5A80">
            <w:pPr>
              <w:widowControl w:val="0"/>
              <w:tabs>
                <w:tab w:val="left" w:pos="567"/>
              </w:tabs>
              <w:autoSpaceDE w:val="0"/>
              <w:autoSpaceDN w:val="0"/>
              <w:adjustRightInd w:val="0"/>
              <w:spacing w:line="276" w:lineRule="auto"/>
              <w:ind w:firstLine="0"/>
              <w:jc w:val="center"/>
              <w:outlineLvl w:val="0"/>
              <w:rPr>
                <w:bCs/>
                <w:sz w:val="16"/>
                <w:szCs w:val="16"/>
              </w:rPr>
            </w:pPr>
            <w:r w:rsidRPr="002E75D7">
              <w:rPr>
                <w:bCs/>
                <w:sz w:val="16"/>
                <w:szCs w:val="16"/>
              </w:rPr>
              <w:t>09</w:t>
            </w:r>
            <w:r w:rsidR="00C83719" w:rsidRPr="002E75D7">
              <w:rPr>
                <w:bCs/>
                <w:sz w:val="16"/>
                <w:szCs w:val="16"/>
              </w:rPr>
              <w:t>.01.201</w:t>
            </w:r>
            <w:r w:rsidR="002E5A80" w:rsidRPr="002E75D7">
              <w:rPr>
                <w:bCs/>
                <w:sz w:val="16"/>
                <w:szCs w:val="16"/>
              </w:rPr>
              <w:t>9</w:t>
            </w:r>
          </w:p>
        </w:tc>
        <w:tc>
          <w:tcPr>
            <w:tcW w:w="1701" w:type="dxa"/>
          </w:tcPr>
          <w:p w14:paraId="7018EF55" w14:textId="77777777" w:rsidR="00C83719" w:rsidRPr="002E75D7" w:rsidRDefault="002E75D7" w:rsidP="002E5A80">
            <w:pPr>
              <w:widowControl w:val="0"/>
              <w:tabs>
                <w:tab w:val="left" w:pos="567"/>
              </w:tabs>
              <w:autoSpaceDE w:val="0"/>
              <w:autoSpaceDN w:val="0"/>
              <w:adjustRightInd w:val="0"/>
              <w:spacing w:line="276" w:lineRule="auto"/>
              <w:ind w:firstLine="0"/>
              <w:jc w:val="center"/>
              <w:outlineLvl w:val="0"/>
              <w:rPr>
                <w:sz w:val="16"/>
                <w:szCs w:val="16"/>
              </w:rPr>
            </w:pPr>
            <w:r w:rsidRPr="002E75D7">
              <w:rPr>
                <w:sz w:val="16"/>
                <w:szCs w:val="16"/>
              </w:rPr>
              <w:t>15</w:t>
            </w:r>
            <w:r w:rsidR="00C83719" w:rsidRPr="002E75D7">
              <w:rPr>
                <w:sz w:val="16"/>
                <w:szCs w:val="16"/>
              </w:rPr>
              <w:t>.01.201</w:t>
            </w:r>
            <w:r w:rsidR="002E5A80" w:rsidRPr="002E75D7">
              <w:rPr>
                <w:sz w:val="16"/>
                <w:szCs w:val="16"/>
              </w:rPr>
              <w:t>9</w:t>
            </w:r>
          </w:p>
        </w:tc>
        <w:tc>
          <w:tcPr>
            <w:tcW w:w="1984" w:type="dxa"/>
          </w:tcPr>
          <w:p w14:paraId="07A288BE" w14:textId="77777777" w:rsidR="00C83719" w:rsidRPr="002E75D7" w:rsidRDefault="00C83719" w:rsidP="00AD40FA">
            <w:pPr>
              <w:spacing w:line="240" w:lineRule="auto"/>
              <w:ind w:firstLine="0"/>
              <w:jc w:val="center"/>
              <w:rPr>
                <w:sz w:val="16"/>
                <w:szCs w:val="16"/>
              </w:rPr>
            </w:pPr>
            <w:r w:rsidRPr="002E75D7">
              <w:rPr>
                <w:sz w:val="16"/>
                <w:szCs w:val="16"/>
              </w:rPr>
              <w:t>без нарушения срока</w:t>
            </w:r>
          </w:p>
        </w:tc>
      </w:tr>
    </w:tbl>
    <w:p w14:paraId="0A9084F4" w14:textId="77777777" w:rsidR="00C83719" w:rsidRPr="002E75D7" w:rsidRDefault="00C83719" w:rsidP="009A41F4">
      <w:pPr>
        <w:spacing w:line="240" w:lineRule="auto"/>
        <w:ind w:firstLine="567"/>
        <w:rPr>
          <w:bCs/>
          <w:iCs/>
          <w:szCs w:val="28"/>
        </w:rPr>
      </w:pPr>
      <w:r w:rsidRPr="002E75D7">
        <w:rPr>
          <w:bCs/>
          <w:iCs/>
          <w:szCs w:val="28"/>
        </w:rPr>
        <w:t>По результатам закупки у единственного поставщика извещение №</w:t>
      </w:r>
      <w:r w:rsidR="002E75D7" w:rsidRPr="002E75D7">
        <w:rPr>
          <w:szCs w:val="28"/>
        </w:rPr>
        <w:t xml:space="preserve">0146300005619000001 </w:t>
      </w:r>
      <w:r w:rsidRPr="002E75D7">
        <w:rPr>
          <w:bCs/>
          <w:iCs/>
          <w:szCs w:val="28"/>
        </w:rPr>
        <w:t xml:space="preserve">был заключен контракт от </w:t>
      </w:r>
      <w:r w:rsidR="002E75D7" w:rsidRPr="002E75D7">
        <w:rPr>
          <w:bCs/>
          <w:iCs/>
          <w:szCs w:val="28"/>
        </w:rPr>
        <w:t>15</w:t>
      </w:r>
      <w:r w:rsidRPr="002E75D7">
        <w:rPr>
          <w:bCs/>
          <w:iCs/>
          <w:szCs w:val="28"/>
        </w:rPr>
        <w:t>.01.201</w:t>
      </w:r>
      <w:r w:rsidR="002E5A80" w:rsidRPr="002E75D7">
        <w:rPr>
          <w:bCs/>
          <w:iCs/>
          <w:szCs w:val="28"/>
        </w:rPr>
        <w:t>9</w:t>
      </w:r>
      <w:r w:rsidRPr="002E75D7">
        <w:rPr>
          <w:bCs/>
          <w:iCs/>
          <w:szCs w:val="28"/>
        </w:rPr>
        <w:t xml:space="preserve"> №</w:t>
      </w:r>
      <w:r w:rsidR="002E75D7" w:rsidRPr="002E75D7">
        <w:rPr>
          <w:bCs/>
          <w:iCs/>
          <w:szCs w:val="28"/>
        </w:rPr>
        <w:t>92091</w:t>
      </w:r>
      <w:r w:rsidR="002E5A80" w:rsidRPr="002E75D7">
        <w:rPr>
          <w:bCs/>
          <w:iCs/>
          <w:szCs w:val="28"/>
        </w:rPr>
        <w:t>/19</w:t>
      </w:r>
      <w:r w:rsidRPr="002E75D7">
        <w:rPr>
          <w:bCs/>
          <w:iCs/>
          <w:szCs w:val="28"/>
        </w:rPr>
        <w:t xml:space="preserve"> (реестровый номер контракта </w:t>
      </w:r>
      <w:r w:rsidR="002E75D7" w:rsidRPr="002E75D7">
        <w:rPr>
          <w:caps/>
          <w:szCs w:val="28"/>
        </w:rPr>
        <w:t>34804002904 19 000002</w:t>
      </w:r>
      <w:r w:rsidRPr="002E75D7">
        <w:rPr>
          <w:bCs/>
          <w:iCs/>
          <w:szCs w:val="28"/>
        </w:rPr>
        <w:t xml:space="preserve">) с </w:t>
      </w:r>
      <w:r w:rsidRPr="002E75D7">
        <w:rPr>
          <w:szCs w:val="28"/>
        </w:rPr>
        <w:t>П</w:t>
      </w:r>
      <w:r w:rsidRPr="002E75D7">
        <w:rPr>
          <w:sz w:val="27"/>
          <w:szCs w:val="27"/>
        </w:rPr>
        <w:t>АО "Ростелеком"</w:t>
      </w:r>
      <w:r w:rsidRPr="002E75D7">
        <w:rPr>
          <w:szCs w:val="28"/>
        </w:rPr>
        <w:t xml:space="preserve"> по цене </w:t>
      </w:r>
      <w:r w:rsidR="002E75D7" w:rsidRPr="002E75D7">
        <w:rPr>
          <w:szCs w:val="28"/>
        </w:rPr>
        <w:t>2</w:t>
      </w:r>
      <w:r w:rsidR="002E5A80" w:rsidRPr="002E75D7">
        <w:rPr>
          <w:szCs w:val="28"/>
        </w:rPr>
        <w:t>7</w:t>
      </w:r>
      <w:r w:rsidRPr="002E75D7">
        <w:rPr>
          <w:szCs w:val="28"/>
        </w:rPr>
        <w:t> </w:t>
      </w:r>
      <w:r w:rsidR="002E75D7" w:rsidRPr="002E75D7">
        <w:rPr>
          <w:szCs w:val="28"/>
        </w:rPr>
        <w:t>030</w:t>
      </w:r>
      <w:r w:rsidRPr="002E75D7">
        <w:rPr>
          <w:szCs w:val="28"/>
        </w:rPr>
        <w:t xml:space="preserve">,00 </w:t>
      </w:r>
      <w:proofErr w:type="gramStart"/>
      <w:r w:rsidRPr="002E75D7">
        <w:rPr>
          <w:szCs w:val="28"/>
        </w:rPr>
        <w:t>руб..</w:t>
      </w:r>
      <w:proofErr w:type="gramEnd"/>
      <w:r w:rsidRPr="002E75D7">
        <w:rPr>
          <w:bCs/>
          <w:iCs/>
          <w:szCs w:val="28"/>
        </w:rPr>
        <w:t xml:space="preserve"> </w:t>
      </w:r>
    </w:p>
    <w:p w14:paraId="65492A07" w14:textId="77777777" w:rsidR="00C83719" w:rsidRPr="00650919" w:rsidRDefault="00C83719" w:rsidP="009A41F4">
      <w:pPr>
        <w:spacing w:line="240" w:lineRule="auto"/>
        <w:ind w:firstLine="567"/>
        <w:rPr>
          <w:bCs/>
          <w:iCs/>
          <w:color w:val="FF0000"/>
          <w:szCs w:val="28"/>
        </w:rPr>
      </w:pPr>
    </w:p>
    <w:p w14:paraId="42DE4C63" w14:textId="77777777" w:rsidR="00060FC4" w:rsidRPr="00650919" w:rsidRDefault="00060FC4" w:rsidP="009A41F4">
      <w:pPr>
        <w:spacing w:line="240" w:lineRule="auto"/>
        <w:ind w:firstLine="567"/>
        <w:rPr>
          <w:bCs/>
          <w:iCs/>
          <w:color w:val="FF0000"/>
          <w:szCs w:val="28"/>
        </w:rPr>
      </w:pPr>
      <w:r w:rsidRPr="002E75D7">
        <w:rPr>
          <w:bCs/>
          <w:iCs/>
          <w:szCs w:val="28"/>
        </w:rPr>
        <w:t>В соответствии с требованиями ч.3 ст.103 Закона №44-ФЗ установлена обязанность заказчика направлять сведения о заключенном контракте в Федеральное казначейство для внесения в реестр контрактов в ЕИС</w:t>
      </w:r>
      <w:r w:rsidRPr="00650919">
        <w:rPr>
          <w:bCs/>
          <w:iCs/>
          <w:color w:val="FF0000"/>
          <w:szCs w:val="28"/>
        </w:rPr>
        <w:t xml:space="preserve"> </w:t>
      </w:r>
      <w:r w:rsidRPr="002E75D7">
        <w:rPr>
          <w:b/>
          <w:bCs/>
          <w:iCs/>
          <w:szCs w:val="28"/>
        </w:rPr>
        <w:t>в течение пяти рабочих дней с даты</w:t>
      </w:r>
      <w:r w:rsidRPr="002E75D7">
        <w:rPr>
          <w:bCs/>
          <w:iCs/>
          <w:szCs w:val="28"/>
        </w:rPr>
        <w:t xml:space="preserve"> заключения контракта для внесения в реестр контрактов в ЕИС.</w:t>
      </w:r>
    </w:p>
    <w:p w14:paraId="65253B18" w14:textId="77777777" w:rsidR="00C83719" w:rsidRPr="002E75D7" w:rsidRDefault="00C83719" w:rsidP="009A41F4">
      <w:pPr>
        <w:spacing w:line="240" w:lineRule="auto"/>
        <w:ind w:firstLine="567"/>
        <w:rPr>
          <w:bCs/>
          <w:iCs/>
          <w:szCs w:val="28"/>
        </w:rPr>
      </w:pPr>
      <w:r w:rsidRPr="002E75D7">
        <w:rPr>
          <w:bCs/>
          <w:iCs/>
          <w:szCs w:val="28"/>
        </w:rPr>
        <w:t xml:space="preserve">Сведения о заключенном контракте, в т.ч. копия заключенного контракта, подписанная усиленной электронной подписью заказчика направлены в </w:t>
      </w:r>
      <w:r w:rsidRPr="002E75D7">
        <w:rPr>
          <w:bCs/>
          <w:iCs/>
          <w:szCs w:val="28"/>
        </w:rPr>
        <w:lastRenderedPageBreak/>
        <w:t xml:space="preserve">Федеральное казначейство </w:t>
      </w:r>
      <w:r w:rsidR="002E75D7" w:rsidRPr="002E75D7">
        <w:rPr>
          <w:bCs/>
          <w:iCs/>
          <w:szCs w:val="28"/>
        </w:rPr>
        <w:t>15</w:t>
      </w:r>
      <w:r w:rsidRPr="002E75D7">
        <w:rPr>
          <w:bCs/>
          <w:iCs/>
          <w:szCs w:val="28"/>
        </w:rPr>
        <w:t>.01.201</w:t>
      </w:r>
      <w:r w:rsidR="00060FC4" w:rsidRPr="002E75D7">
        <w:rPr>
          <w:bCs/>
          <w:iCs/>
          <w:szCs w:val="28"/>
        </w:rPr>
        <w:t>9</w:t>
      </w:r>
      <w:r w:rsidRPr="002E75D7">
        <w:rPr>
          <w:bCs/>
          <w:iCs/>
          <w:szCs w:val="28"/>
        </w:rPr>
        <w:t xml:space="preserve">, </w:t>
      </w:r>
      <w:r w:rsidRPr="002E75D7">
        <w:rPr>
          <w:b/>
          <w:bCs/>
          <w:iCs/>
          <w:szCs w:val="28"/>
          <w:u w:val="single"/>
        </w:rPr>
        <w:t xml:space="preserve">т.е. </w:t>
      </w:r>
      <w:proofErr w:type="gramStart"/>
      <w:r w:rsidRPr="002E75D7">
        <w:rPr>
          <w:b/>
          <w:bCs/>
          <w:iCs/>
          <w:szCs w:val="28"/>
          <w:u w:val="single"/>
        </w:rPr>
        <w:t>без нарушения</w:t>
      </w:r>
      <w:proofErr w:type="gramEnd"/>
      <w:r w:rsidRPr="002E75D7">
        <w:rPr>
          <w:b/>
          <w:bCs/>
          <w:iCs/>
          <w:szCs w:val="28"/>
          <w:u w:val="single"/>
        </w:rPr>
        <w:t xml:space="preserve"> установленного Законом №44-ФЗ срока</w:t>
      </w:r>
      <w:r w:rsidRPr="002E75D7">
        <w:rPr>
          <w:bCs/>
          <w:iCs/>
          <w:szCs w:val="28"/>
        </w:rPr>
        <w:t>.</w:t>
      </w:r>
    </w:p>
    <w:p w14:paraId="6058EC59" w14:textId="77777777" w:rsidR="00C83719" w:rsidRPr="00650919" w:rsidRDefault="00C83719" w:rsidP="00C83719">
      <w:pPr>
        <w:pStyle w:val="ab"/>
        <w:widowControl w:val="0"/>
        <w:autoSpaceDE w:val="0"/>
        <w:autoSpaceDN w:val="0"/>
        <w:adjustRightInd w:val="0"/>
        <w:spacing w:line="276" w:lineRule="auto"/>
        <w:ind w:left="0" w:firstLine="709"/>
        <w:rPr>
          <w:bCs/>
          <w:iCs/>
          <w:color w:val="FF0000"/>
          <w:szCs w:val="28"/>
        </w:rPr>
      </w:pPr>
      <w:r w:rsidRPr="00650919">
        <w:rPr>
          <w:bCs/>
          <w:iCs/>
          <w:color w:val="FF0000"/>
          <w:szCs w:val="28"/>
        </w:rPr>
        <w:t xml:space="preserve"> </w:t>
      </w:r>
    </w:p>
    <w:p w14:paraId="4E6FE9FF" w14:textId="77777777" w:rsidR="00C83719" w:rsidRPr="002E75D7" w:rsidRDefault="00C83719" w:rsidP="009A41F4">
      <w:pPr>
        <w:pStyle w:val="ab"/>
        <w:widowControl w:val="0"/>
        <w:autoSpaceDE w:val="0"/>
        <w:autoSpaceDN w:val="0"/>
        <w:adjustRightInd w:val="0"/>
        <w:spacing w:line="240" w:lineRule="auto"/>
        <w:ind w:left="0" w:firstLine="567"/>
        <w:rPr>
          <w:bCs/>
          <w:iCs/>
          <w:szCs w:val="28"/>
        </w:rPr>
      </w:pPr>
      <w:r w:rsidRPr="002E75D7">
        <w:rPr>
          <w:bCs/>
          <w:iCs/>
          <w:szCs w:val="28"/>
        </w:rPr>
        <w:t xml:space="preserve">На момент проведения проверки контракт находился на этапе </w:t>
      </w:r>
      <w:r w:rsidRPr="002E75D7">
        <w:rPr>
          <w:bCs/>
          <w:iCs/>
          <w:szCs w:val="28"/>
          <w:u w:val="single"/>
        </w:rPr>
        <w:t>исполнение</w:t>
      </w:r>
      <w:r w:rsidRPr="002E75D7">
        <w:rPr>
          <w:bCs/>
          <w:iCs/>
          <w:szCs w:val="28"/>
        </w:rPr>
        <w:t xml:space="preserve">. </w:t>
      </w:r>
    </w:p>
    <w:p w14:paraId="3670C968" w14:textId="77777777" w:rsidR="00C83719" w:rsidRPr="00650919" w:rsidRDefault="00C83719" w:rsidP="009A41F4">
      <w:pPr>
        <w:pStyle w:val="ab"/>
        <w:widowControl w:val="0"/>
        <w:autoSpaceDE w:val="0"/>
        <w:autoSpaceDN w:val="0"/>
        <w:adjustRightInd w:val="0"/>
        <w:spacing w:line="240" w:lineRule="auto"/>
        <w:ind w:left="0" w:firstLine="567"/>
        <w:rPr>
          <w:bCs/>
          <w:iCs/>
          <w:color w:val="FF0000"/>
          <w:szCs w:val="28"/>
        </w:rPr>
      </w:pPr>
    </w:p>
    <w:p w14:paraId="1FEB7898" w14:textId="77777777" w:rsidR="00060FC4" w:rsidRPr="00650919" w:rsidRDefault="00060FC4" w:rsidP="009A41F4">
      <w:pPr>
        <w:spacing w:line="240" w:lineRule="auto"/>
        <w:ind w:firstLine="567"/>
        <w:rPr>
          <w:bCs/>
          <w:iCs/>
          <w:color w:val="FF0000"/>
          <w:szCs w:val="28"/>
        </w:rPr>
      </w:pPr>
      <w:r w:rsidRPr="002E75D7">
        <w:rPr>
          <w:bCs/>
          <w:iCs/>
          <w:szCs w:val="28"/>
        </w:rPr>
        <w:t xml:space="preserve">В соответствии с требованиями ч.3 ст.103 Закона №44-ФЗ установлена обязанность заказчика направлять информацию об исполнении контракта, в т.ч. об оплате контракта, </w:t>
      </w:r>
      <w:r w:rsidRPr="002E75D7">
        <w:rPr>
          <w:b/>
          <w:bCs/>
          <w:iCs/>
          <w:szCs w:val="28"/>
        </w:rPr>
        <w:t>документы о приемке</w:t>
      </w:r>
      <w:r w:rsidRPr="002E75D7">
        <w:rPr>
          <w:bCs/>
          <w:iCs/>
          <w:szCs w:val="28"/>
        </w:rPr>
        <w:t xml:space="preserve"> поставленного товара, выполненных работ, оказанных услуг в Федеральное казначейство для внесения в реестр контрактов в ЕИС</w:t>
      </w:r>
      <w:r w:rsidRPr="00650919">
        <w:rPr>
          <w:bCs/>
          <w:iCs/>
          <w:color w:val="FF0000"/>
          <w:szCs w:val="28"/>
        </w:rPr>
        <w:t xml:space="preserve"> </w:t>
      </w:r>
      <w:r w:rsidRPr="002E75D7">
        <w:rPr>
          <w:b/>
          <w:bCs/>
          <w:iCs/>
          <w:szCs w:val="28"/>
        </w:rPr>
        <w:t>в течение пяти рабочих дней</w:t>
      </w:r>
      <w:r w:rsidRPr="002E75D7">
        <w:rPr>
          <w:bCs/>
          <w:iCs/>
          <w:szCs w:val="28"/>
        </w:rPr>
        <w:t xml:space="preserve"> с даты приемки поставленного товара (выполненной работы, оказанной услуги) для внесения в реестр контрактов в ЕИС.</w:t>
      </w:r>
    </w:p>
    <w:p w14:paraId="277E2295" w14:textId="77777777" w:rsidR="00C83719" w:rsidRPr="00547B1C" w:rsidRDefault="00C83719" w:rsidP="009A41F4">
      <w:pPr>
        <w:spacing w:line="240" w:lineRule="auto"/>
        <w:ind w:firstLine="567"/>
        <w:rPr>
          <w:bCs/>
          <w:iCs/>
          <w:szCs w:val="28"/>
        </w:rPr>
      </w:pPr>
      <w:r w:rsidRPr="00547B1C">
        <w:rPr>
          <w:bCs/>
          <w:iCs/>
          <w:szCs w:val="28"/>
        </w:rPr>
        <w:t>При оценке исполнения вышеуказанных требований Закона №44-ФЗ установлено следующее:</w:t>
      </w:r>
    </w:p>
    <w:p w14:paraId="2D016CEC" w14:textId="77777777" w:rsidR="00C83719" w:rsidRPr="00547B1C" w:rsidRDefault="00C83719" w:rsidP="009A41F4">
      <w:pPr>
        <w:tabs>
          <w:tab w:val="left" w:pos="709"/>
        </w:tabs>
        <w:autoSpaceDE w:val="0"/>
        <w:autoSpaceDN w:val="0"/>
        <w:adjustRightInd w:val="0"/>
        <w:spacing w:line="276" w:lineRule="auto"/>
        <w:ind w:firstLine="567"/>
        <w:rPr>
          <w:rFonts w:eastAsiaTheme="minorHAnsi"/>
          <w:szCs w:val="28"/>
          <w:lang w:eastAsia="en-US"/>
        </w:rPr>
      </w:pPr>
      <w:r w:rsidRPr="00547B1C">
        <w:rPr>
          <w:rFonts w:eastAsiaTheme="minorHAnsi"/>
          <w:szCs w:val="28"/>
          <w:lang w:eastAsia="en-US"/>
        </w:rPr>
        <w:t xml:space="preserve">1) Положение о приемочной комиссии в Учреждении отсутствует, </w:t>
      </w:r>
      <w:r w:rsidR="00F57759" w:rsidRPr="00547B1C">
        <w:rPr>
          <w:rFonts w:eastAsiaTheme="minorHAnsi"/>
          <w:szCs w:val="28"/>
          <w:lang w:eastAsia="en-US"/>
        </w:rPr>
        <w:t>в результате чего,</w:t>
      </w:r>
      <w:r w:rsidRPr="00547B1C">
        <w:rPr>
          <w:rFonts w:eastAsiaTheme="minorHAnsi"/>
          <w:szCs w:val="28"/>
          <w:lang w:eastAsia="en-US"/>
        </w:rPr>
        <w:t xml:space="preserve"> </w:t>
      </w:r>
      <w:proofErr w:type="gramStart"/>
      <w:r w:rsidRPr="00547B1C">
        <w:rPr>
          <w:rFonts w:eastAsiaTheme="minorHAnsi"/>
          <w:szCs w:val="28"/>
          <w:lang w:eastAsia="en-US"/>
        </w:rPr>
        <w:t>документы</w:t>
      </w:r>
      <w:proofErr w:type="gramEnd"/>
      <w:r w:rsidRPr="00547B1C">
        <w:rPr>
          <w:rFonts w:eastAsiaTheme="minorHAnsi"/>
          <w:szCs w:val="28"/>
          <w:lang w:eastAsia="en-US"/>
        </w:rPr>
        <w:t xml:space="preserve"> подтверждающие приемку товаров (работ, услуг) заказчиком не определены. Согласно п.2.1.5 контракта оператор направляет акты начала оказания услуг и акты оказанных услуг Абоненту, а в соответствии с п.2.3.4 абонент возвращает оператору подписанные со своей стороны акты. Следовательно, </w:t>
      </w:r>
      <w:r w:rsidRPr="00547B1C">
        <w:rPr>
          <w:rFonts w:eastAsiaTheme="minorHAnsi"/>
          <w:szCs w:val="28"/>
          <w:u w:val="single"/>
          <w:lang w:eastAsia="en-US"/>
        </w:rPr>
        <w:t>заказчиком в реестр контрактов на ОС ЕИС должен быть направлен акт оказанных услуг</w:t>
      </w:r>
      <w:r w:rsidRPr="00547B1C">
        <w:rPr>
          <w:rFonts w:eastAsiaTheme="minorHAnsi"/>
          <w:szCs w:val="28"/>
          <w:lang w:eastAsia="en-US"/>
        </w:rPr>
        <w:t xml:space="preserve">. </w:t>
      </w:r>
    </w:p>
    <w:p w14:paraId="2ABC5574" w14:textId="77777777" w:rsidR="00C83719" w:rsidRPr="00547B1C" w:rsidRDefault="00C83719" w:rsidP="009A41F4">
      <w:pPr>
        <w:tabs>
          <w:tab w:val="left" w:pos="709"/>
        </w:tabs>
        <w:autoSpaceDE w:val="0"/>
        <w:autoSpaceDN w:val="0"/>
        <w:adjustRightInd w:val="0"/>
        <w:spacing w:line="276" w:lineRule="auto"/>
        <w:ind w:firstLine="567"/>
        <w:rPr>
          <w:rFonts w:eastAsiaTheme="minorHAnsi"/>
          <w:szCs w:val="28"/>
          <w:lang w:eastAsia="en-US"/>
        </w:rPr>
      </w:pPr>
      <w:r w:rsidRPr="00547B1C">
        <w:rPr>
          <w:rFonts w:eastAsiaTheme="minorHAnsi"/>
          <w:szCs w:val="28"/>
          <w:lang w:eastAsia="en-US"/>
        </w:rPr>
        <w:t>2) Исполнение контракта подтверждается следующими документами:</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126"/>
        <w:gridCol w:w="2126"/>
        <w:gridCol w:w="2126"/>
      </w:tblGrid>
      <w:tr w:rsidR="00BC003B" w:rsidRPr="00547B1C" w14:paraId="030D9773" w14:textId="77777777" w:rsidTr="00CB6013">
        <w:trPr>
          <w:trHeight w:val="509"/>
        </w:trPr>
        <w:tc>
          <w:tcPr>
            <w:tcW w:w="3686" w:type="dxa"/>
            <w:tcBorders>
              <w:left w:val="single" w:sz="4" w:space="0" w:color="auto"/>
            </w:tcBorders>
            <w:shd w:val="clear" w:color="auto" w:fill="D9D9D9" w:themeFill="background1" w:themeFillShade="D9"/>
          </w:tcPr>
          <w:p w14:paraId="16271411" w14:textId="77777777" w:rsidR="00BC003B" w:rsidRPr="00547B1C" w:rsidRDefault="00BC003B" w:rsidP="00CB6013">
            <w:pPr>
              <w:spacing w:line="276" w:lineRule="auto"/>
              <w:ind w:firstLine="0"/>
              <w:jc w:val="center"/>
              <w:rPr>
                <w:rFonts w:eastAsiaTheme="minorHAnsi"/>
                <w:sz w:val="16"/>
                <w:szCs w:val="16"/>
                <w:lang w:eastAsia="en-US"/>
              </w:rPr>
            </w:pPr>
            <w:r w:rsidRPr="00547B1C">
              <w:rPr>
                <w:rFonts w:eastAsiaTheme="minorHAnsi"/>
                <w:sz w:val="16"/>
                <w:szCs w:val="16"/>
                <w:lang w:eastAsia="en-US"/>
              </w:rPr>
              <w:t xml:space="preserve">          Реквизиты документов</w:t>
            </w:r>
          </w:p>
        </w:tc>
        <w:tc>
          <w:tcPr>
            <w:tcW w:w="2126" w:type="dxa"/>
            <w:shd w:val="clear" w:color="auto" w:fill="D9D9D9" w:themeFill="background1" w:themeFillShade="D9"/>
          </w:tcPr>
          <w:p w14:paraId="74398A3E" w14:textId="77777777" w:rsidR="00BC003B" w:rsidRPr="00547B1C" w:rsidRDefault="00BC003B" w:rsidP="00CB6013">
            <w:pPr>
              <w:widowControl w:val="0"/>
              <w:tabs>
                <w:tab w:val="left" w:pos="567"/>
              </w:tabs>
              <w:autoSpaceDE w:val="0"/>
              <w:autoSpaceDN w:val="0"/>
              <w:adjustRightInd w:val="0"/>
              <w:spacing w:line="240" w:lineRule="auto"/>
              <w:ind w:firstLine="0"/>
              <w:jc w:val="center"/>
              <w:outlineLvl w:val="0"/>
              <w:rPr>
                <w:sz w:val="16"/>
                <w:szCs w:val="16"/>
              </w:rPr>
            </w:pPr>
            <w:r w:rsidRPr="00547B1C">
              <w:rPr>
                <w:sz w:val="16"/>
                <w:szCs w:val="16"/>
              </w:rPr>
              <w:t>Дата размещения документа о поставке на ОС ЕИС в соответствии с ч.3 ст.103 Закона №44-ФЗ</w:t>
            </w:r>
          </w:p>
        </w:tc>
        <w:tc>
          <w:tcPr>
            <w:tcW w:w="2126" w:type="dxa"/>
            <w:shd w:val="clear" w:color="auto" w:fill="D9D9D9" w:themeFill="background1" w:themeFillShade="D9"/>
          </w:tcPr>
          <w:p w14:paraId="5E7963F5" w14:textId="77777777" w:rsidR="00BC003B" w:rsidRPr="00547B1C" w:rsidRDefault="00BC003B" w:rsidP="00CB6013">
            <w:pPr>
              <w:spacing w:line="276" w:lineRule="auto"/>
              <w:ind w:firstLine="0"/>
              <w:jc w:val="center"/>
              <w:rPr>
                <w:rFonts w:eastAsiaTheme="minorHAnsi"/>
                <w:sz w:val="16"/>
                <w:szCs w:val="16"/>
                <w:lang w:eastAsia="en-US"/>
              </w:rPr>
            </w:pPr>
            <w:r w:rsidRPr="00547B1C">
              <w:rPr>
                <w:rFonts w:eastAsiaTheme="minorHAnsi"/>
                <w:sz w:val="16"/>
                <w:szCs w:val="16"/>
                <w:lang w:eastAsia="en-US"/>
              </w:rPr>
              <w:t>Фактическая дата размещения документов о приемке на ОС ЕИС</w:t>
            </w:r>
          </w:p>
        </w:tc>
        <w:tc>
          <w:tcPr>
            <w:tcW w:w="2126" w:type="dxa"/>
            <w:shd w:val="clear" w:color="auto" w:fill="D9D9D9" w:themeFill="background1" w:themeFillShade="D9"/>
          </w:tcPr>
          <w:p w14:paraId="71FC9C85" w14:textId="77777777" w:rsidR="00BC003B" w:rsidRPr="00547B1C" w:rsidRDefault="00BC003B" w:rsidP="00CB6013">
            <w:pPr>
              <w:spacing w:line="276" w:lineRule="auto"/>
              <w:ind w:firstLine="0"/>
              <w:jc w:val="center"/>
              <w:rPr>
                <w:rFonts w:eastAsiaTheme="minorHAnsi"/>
                <w:sz w:val="16"/>
                <w:szCs w:val="16"/>
                <w:lang w:eastAsia="en-US"/>
              </w:rPr>
            </w:pPr>
            <w:r w:rsidRPr="00547B1C">
              <w:rPr>
                <w:sz w:val="16"/>
                <w:szCs w:val="16"/>
              </w:rPr>
              <w:t>Отметка о нарушении ч.3 ст.103 Закона №44-ФЗ (об отсутствии нарушения)</w:t>
            </w:r>
          </w:p>
        </w:tc>
      </w:tr>
      <w:tr w:rsidR="00BC003B" w:rsidRPr="00547B1C" w14:paraId="2D25A238" w14:textId="77777777" w:rsidTr="00BC003B">
        <w:trPr>
          <w:trHeight w:val="294"/>
        </w:trPr>
        <w:tc>
          <w:tcPr>
            <w:tcW w:w="3686" w:type="dxa"/>
            <w:tcBorders>
              <w:left w:val="single" w:sz="4" w:space="0" w:color="auto"/>
            </w:tcBorders>
          </w:tcPr>
          <w:p w14:paraId="3B77D771" w14:textId="77777777" w:rsidR="00BC003B" w:rsidRPr="00547B1C" w:rsidRDefault="00BC003B" w:rsidP="00CB6013">
            <w:pPr>
              <w:widowControl w:val="0"/>
              <w:tabs>
                <w:tab w:val="left" w:pos="567"/>
              </w:tabs>
              <w:autoSpaceDE w:val="0"/>
              <w:autoSpaceDN w:val="0"/>
              <w:adjustRightInd w:val="0"/>
              <w:spacing w:line="240" w:lineRule="auto"/>
              <w:ind w:firstLine="0"/>
              <w:jc w:val="left"/>
              <w:outlineLvl w:val="0"/>
              <w:rPr>
                <w:sz w:val="16"/>
                <w:szCs w:val="16"/>
              </w:rPr>
            </w:pPr>
            <w:r w:rsidRPr="00547B1C">
              <w:rPr>
                <w:sz w:val="16"/>
                <w:szCs w:val="16"/>
              </w:rPr>
              <w:t xml:space="preserve">акт №841901/48/004944 от </w:t>
            </w:r>
            <w:proofErr w:type="gramStart"/>
            <w:r w:rsidRPr="00547B1C">
              <w:rPr>
                <w:sz w:val="16"/>
                <w:szCs w:val="16"/>
              </w:rPr>
              <w:t>31.01.19  (</w:t>
            </w:r>
            <w:proofErr w:type="gramEnd"/>
            <w:r w:rsidRPr="00547B1C">
              <w:rPr>
                <w:sz w:val="16"/>
                <w:szCs w:val="16"/>
              </w:rPr>
              <w:t>получено 14.02.19)</w:t>
            </w:r>
          </w:p>
        </w:tc>
        <w:tc>
          <w:tcPr>
            <w:tcW w:w="2126" w:type="dxa"/>
          </w:tcPr>
          <w:p w14:paraId="7F90DA86" w14:textId="77777777" w:rsidR="00BC003B" w:rsidRPr="00547B1C" w:rsidRDefault="00BC003B" w:rsidP="00CB6013">
            <w:pPr>
              <w:widowControl w:val="0"/>
              <w:tabs>
                <w:tab w:val="left" w:pos="567"/>
              </w:tabs>
              <w:autoSpaceDE w:val="0"/>
              <w:autoSpaceDN w:val="0"/>
              <w:adjustRightInd w:val="0"/>
              <w:spacing w:line="276" w:lineRule="auto"/>
              <w:ind w:firstLine="0"/>
              <w:jc w:val="center"/>
              <w:outlineLvl w:val="0"/>
              <w:rPr>
                <w:b/>
                <w:bCs/>
                <w:sz w:val="16"/>
                <w:szCs w:val="16"/>
              </w:rPr>
            </w:pPr>
            <w:r w:rsidRPr="00547B1C">
              <w:rPr>
                <w:b/>
                <w:bCs/>
                <w:sz w:val="16"/>
                <w:szCs w:val="16"/>
              </w:rPr>
              <w:t>не позднее 21.02.2019</w:t>
            </w:r>
          </w:p>
        </w:tc>
        <w:tc>
          <w:tcPr>
            <w:tcW w:w="2126" w:type="dxa"/>
          </w:tcPr>
          <w:p w14:paraId="731C3AAA" w14:textId="77777777" w:rsidR="00BC003B" w:rsidRPr="00547B1C" w:rsidRDefault="00BC003B" w:rsidP="00BC003B">
            <w:pPr>
              <w:widowControl w:val="0"/>
              <w:tabs>
                <w:tab w:val="left" w:pos="567"/>
              </w:tabs>
              <w:autoSpaceDE w:val="0"/>
              <w:autoSpaceDN w:val="0"/>
              <w:adjustRightInd w:val="0"/>
              <w:spacing w:line="240" w:lineRule="auto"/>
              <w:ind w:firstLine="0"/>
              <w:jc w:val="center"/>
              <w:outlineLvl w:val="0"/>
              <w:rPr>
                <w:sz w:val="16"/>
                <w:szCs w:val="16"/>
              </w:rPr>
            </w:pPr>
            <w:r w:rsidRPr="00547B1C">
              <w:rPr>
                <w:sz w:val="16"/>
                <w:szCs w:val="16"/>
              </w:rPr>
              <w:t>18.02.2019</w:t>
            </w:r>
          </w:p>
        </w:tc>
        <w:tc>
          <w:tcPr>
            <w:tcW w:w="2126" w:type="dxa"/>
          </w:tcPr>
          <w:p w14:paraId="1D0392DB" w14:textId="77777777" w:rsidR="00BC003B" w:rsidRPr="00547B1C" w:rsidRDefault="00BC003B" w:rsidP="00CB6013">
            <w:pPr>
              <w:widowControl w:val="0"/>
              <w:tabs>
                <w:tab w:val="left" w:pos="567"/>
              </w:tabs>
              <w:autoSpaceDE w:val="0"/>
              <w:autoSpaceDN w:val="0"/>
              <w:adjustRightInd w:val="0"/>
              <w:spacing w:line="240" w:lineRule="auto"/>
              <w:ind w:firstLine="0"/>
              <w:jc w:val="center"/>
              <w:outlineLvl w:val="0"/>
              <w:rPr>
                <w:sz w:val="16"/>
                <w:szCs w:val="16"/>
              </w:rPr>
            </w:pPr>
            <w:r w:rsidRPr="00547B1C">
              <w:rPr>
                <w:sz w:val="16"/>
                <w:szCs w:val="16"/>
              </w:rPr>
              <w:t xml:space="preserve">Без нарушения срока </w:t>
            </w:r>
          </w:p>
        </w:tc>
      </w:tr>
      <w:tr w:rsidR="00BC003B" w:rsidRPr="00547B1C" w14:paraId="258CE463" w14:textId="77777777" w:rsidTr="00BC003B">
        <w:trPr>
          <w:trHeight w:val="294"/>
        </w:trPr>
        <w:tc>
          <w:tcPr>
            <w:tcW w:w="3686" w:type="dxa"/>
            <w:tcBorders>
              <w:left w:val="single" w:sz="4" w:space="0" w:color="auto"/>
            </w:tcBorders>
          </w:tcPr>
          <w:p w14:paraId="17CCFCD6" w14:textId="77777777" w:rsidR="00BC003B" w:rsidRPr="00547B1C" w:rsidRDefault="00BC003B" w:rsidP="00CB6013">
            <w:pPr>
              <w:widowControl w:val="0"/>
              <w:tabs>
                <w:tab w:val="left" w:pos="567"/>
              </w:tabs>
              <w:autoSpaceDE w:val="0"/>
              <w:autoSpaceDN w:val="0"/>
              <w:adjustRightInd w:val="0"/>
              <w:spacing w:line="240" w:lineRule="auto"/>
              <w:ind w:firstLine="0"/>
              <w:jc w:val="left"/>
              <w:outlineLvl w:val="0"/>
              <w:rPr>
                <w:bCs/>
                <w:iCs/>
                <w:sz w:val="16"/>
                <w:szCs w:val="16"/>
              </w:rPr>
            </w:pPr>
            <w:r w:rsidRPr="00547B1C">
              <w:rPr>
                <w:sz w:val="16"/>
                <w:szCs w:val="16"/>
              </w:rPr>
              <w:t xml:space="preserve">акт №841907/48/000885 от </w:t>
            </w:r>
            <w:proofErr w:type="gramStart"/>
            <w:r w:rsidRPr="00547B1C">
              <w:rPr>
                <w:sz w:val="16"/>
                <w:szCs w:val="16"/>
              </w:rPr>
              <w:t>31.01.19  (</w:t>
            </w:r>
            <w:proofErr w:type="gramEnd"/>
            <w:r w:rsidRPr="00547B1C">
              <w:rPr>
                <w:sz w:val="16"/>
                <w:szCs w:val="16"/>
              </w:rPr>
              <w:t>получено 14.02.19)</w:t>
            </w:r>
          </w:p>
        </w:tc>
        <w:tc>
          <w:tcPr>
            <w:tcW w:w="2126" w:type="dxa"/>
          </w:tcPr>
          <w:p w14:paraId="2E0C63F4" w14:textId="77777777" w:rsidR="00BC003B" w:rsidRPr="00547B1C" w:rsidRDefault="00BC003B" w:rsidP="00CB6013">
            <w:pPr>
              <w:widowControl w:val="0"/>
              <w:tabs>
                <w:tab w:val="left" w:pos="567"/>
              </w:tabs>
              <w:autoSpaceDE w:val="0"/>
              <w:autoSpaceDN w:val="0"/>
              <w:adjustRightInd w:val="0"/>
              <w:spacing w:line="276" w:lineRule="auto"/>
              <w:ind w:firstLine="0"/>
              <w:jc w:val="center"/>
              <w:outlineLvl w:val="0"/>
              <w:rPr>
                <w:b/>
                <w:bCs/>
                <w:sz w:val="16"/>
                <w:szCs w:val="16"/>
              </w:rPr>
            </w:pPr>
            <w:r w:rsidRPr="00547B1C">
              <w:rPr>
                <w:b/>
                <w:bCs/>
                <w:sz w:val="16"/>
                <w:szCs w:val="16"/>
              </w:rPr>
              <w:t>не позднее 21.02.2019</w:t>
            </w:r>
          </w:p>
        </w:tc>
        <w:tc>
          <w:tcPr>
            <w:tcW w:w="2126" w:type="dxa"/>
          </w:tcPr>
          <w:p w14:paraId="2C6342B0" w14:textId="77777777" w:rsidR="00BC003B" w:rsidRPr="00547B1C" w:rsidRDefault="00BC003B" w:rsidP="00BC003B">
            <w:pPr>
              <w:widowControl w:val="0"/>
              <w:tabs>
                <w:tab w:val="left" w:pos="567"/>
              </w:tabs>
              <w:autoSpaceDE w:val="0"/>
              <w:autoSpaceDN w:val="0"/>
              <w:adjustRightInd w:val="0"/>
              <w:spacing w:line="240" w:lineRule="auto"/>
              <w:ind w:firstLine="0"/>
              <w:jc w:val="center"/>
              <w:outlineLvl w:val="0"/>
              <w:rPr>
                <w:sz w:val="16"/>
                <w:szCs w:val="16"/>
              </w:rPr>
            </w:pPr>
            <w:r w:rsidRPr="00547B1C">
              <w:rPr>
                <w:sz w:val="16"/>
                <w:szCs w:val="16"/>
              </w:rPr>
              <w:t>18.02.2019</w:t>
            </w:r>
          </w:p>
        </w:tc>
        <w:tc>
          <w:tcPr>
            <w:tcW w:w="2126" w:type="dxa"/>
          </w:tcPr>
          <w:p w14:paraId="77021281" w14:textId="77777777" w:rsidR="00BC003B" w:rsidRPr="00547B1C" w:rsidRDefault="00BC003B" w:rsidP="00CB6013">
            <w:pPr>
              <w:widowControl w:val="0"/>
              <w:tabs>
                <w:tab w:val="left" w:pos="567"/>
              </w:tabs>
              <w:autoSpaceDE w:val="0"/>
              <w:autoSpaceDN w:val="0"/>
              <w:adjustRightInd w:val="0"/>
              <w:spacing w:line="240" w:lineRule="auto"/>
              <w:ind w:firstLine="0"/>
              <w:jc w:val="center"/>
              <w:outlineLvl w:val="0"/>
              <w:rPr>
                <w:b/>
                <w:sz w:val="16"/>
                <w:szCs w:val="16"/>
              </w:rPr>
            </w:pPr>
            <w:r w:rsidRPr="00547B1C">
              <w:rPr>
                <w:sz w:val="16"/>
                <w:szCs w:val="16"/>
              </w:rPr>
              <w:t>Без нарушения срока</w:t>
            </w:r>
          </w:p>
        </w:tc>
      </w:tr>
      <w:tr w:rsidR="00BC003B" w:rsidRPr="00547B1C" w14:paraId="24C330D7" w14:textId="77777777" w:rsidTr="00BC003B">
        <w:trPr>
          <w:trHeight w:val="294"/>
        </w:trPr>
        <w:tc>
          <w:tcPr>
            <w:tcW w:w="3686" w:type="dxa"/>
            <w:tcBorders>
              <w:left w:val="single" w:sz="4" w:space="0" w:color="auto"/>
            </w:tcBorders>
          </w:tcPr>
          <w:p w14:paraId="292277D1" w14:textId="77777777" w:rsidR="00BC003B" w:rsidRPr="00547B1C" w:rsidRDefault="00BC003B" w:rsidP="00CB6013">
            <w:pPr>
              <w:widowControl w:val="0"/>
              <w:tabs>
                <w:tab w:val="left" w:pos="567"/>
              </w:tabs>
              <w:autoSpaceDE w:val="0"/>
              <w:autoSpaceDN w:val="0"/>
              <w:adjustRightInd w:val="0"/>
              <w:spacing w:line="240" w:lineRule="auto"/>
              <w:ind w:firstLine="0"/>
              <w:jc w:val="left"/>
              <w:outlineLvl w:val="0"/>
              <w:rPr>
                <w:sz w:val="16"/>
                <w:szCs w:val="16"/>
              </w:rPr>
            </w:pPr>
            <w:r w:rsidRPr="00547B1C">
              <w:rPr>
                <w:sz w:val="16"/>
                <w:szCs w:val="16"/>
              </w:rPr>
              <w:t>акт №84190</w:t>
            </w:r>
            <w:r>
              <w:rPr>
                <w:sz w:val="16"/>
                <w:szCs w:val="16"/>
              </w:rPr>
              <w:t>1</w:t>
            </w:r>
            <w:r w:rsidRPr="00547B1C">
              <w:rPr>
                <w:sz w:val="16"/>
                <w:szCs w:val="16"/>
              </w:rPr>
              <w:t>/48/</w:t>
            </w:r>
            <w:r>
              <w:rPr>
                <w:sz w:val="16"/>
                <w:szCs w:val="16"/>
              </w:rPr>
              <w:t>021496</w:t>
            </w:r>
            <w:r w:rsidRPr="00547B1C">
              <w:rPr>
                <w:sz w:val="16"/>
                <w:szCs w:val="16"/>
              </w:rPr>
              <w:t xml:space="preserve"> от </w:t>
            </w:r>
            <w:proofErr w:type="gramStart"/>
            <w:r>
              <w:rPr>
                <w:sz w:val="16"/>
                <w:szCs w:val="16"/>
              </w:rPr>
              <w:t>28</w:t>
            </w:r>
            <w:r w:rsidRPr="00547B1C">
              <w:rPr>
                <w:sz w:val="16"/>
                <w:szCs w:val="16"/>
              </w:rPr>
              <w:t>.0</w:t>
            </w:r>
            <w:r>
              <w:rPr>
                <w:sz w:val="16"/>
                <w:szCs w:val="16"/>
              </w:rPr>
              <w:t>2</w:t>
            </w:r>
            <w:r w:rsidRPr="00547B1C">
              <w:rPr>
                <w:sz w:val="16"/>
                <w:szCs w:val="16"/>
              </w:rPr>
              <w:t>.19  (</w:t>
            </w:r>
            <w:proofErr w:type="gramEnd"/>
            <w:r w:rsidRPr="00547B1C">
              <w:rPr>
                <w:sz w:val="16"/>
                <w:szCs w:val="16"/>
              </w:rPr>
              <w:t xml:space="preserve">получено </w:t>
            </w:r>
            <w:r>
              <w:rPr>
                <w:sz w:val="16"/>
                <w:szCs w:val="16"/>
              </w:rPr>
              <w:t>07</w:t>
            </w:r>
            <w:r w:rsidRPr="00547B1C">
              <w:rPr>
                <w:sz w:val="16"/>
                <w:szCs w:val="16"/>
              </w:rPr>
              <w:t>.0</w:t>
            </w:r>
            <w:r>
              <w:rPr>
                <w:sz w:val="16"/>
                <w:szCs w:val="16"/>
              </w:rPr>
              <w:t>3</w:t>
            </w:r>
            <w:r w:rsidRPr="00547B1C">
              <w:rPr>
                <w:sz w:val="16"/>
                <w:szCs w:val="16"/>
              </w:rPr>
              <w:t>.19)</w:t>
            </w:r>
          </w:p>
        </w:tc>
        <w:tc>
          <w:tcPr>
            <w:tcW w:w="2126" w:type="dxa"/>
          </w:tcPr>
          <w:p w14:paraId="2A5B5C34" w14:textId="77777777" w:rsidR="00BC003B" w:rsidRPr="00547B1C" w:rsidRDefault="00BC003B" w:rsidP="00CB6013">
            <w:pPr>
              <w:widowControl w:val="0"/>
              <w:tabs>
                <w:tab w:val="left" w:pos="567"/>
              </w:tabs>
              <w:autoSpaceDE w:val="0"/>
              <w:autoSpaceDN w:val="0"/>
              <w:adjustRightInd w:val="0"/>
              <w:spacing w:line="276" w:lineRule="auto"/>
              <w:ind w:firstLine="0"/>
              <w:jc w:val="center"/>
              <w:outlineLvl w:val="0"/>
              <w:rPr>
                <w:b/>
                <w:bCs/>
                <w:sz w:val="16"/>
                <w:szCs w:val="16"/>
              </w:rPr>
            </w:pPr>
            <w:r w:rsidRPr="00547B1C">
              <w:rPr>
                <w:b/>
                <w:bCs/>
                <w:sz w:val="16"/>
                <w:szCs w:val="16"/>
              </w:rPr>
              <w:t xml:space="preserve">не позднее </w:t>
            </w:r>
            <w:r>
              <w:rPr>
                <w:b/>
                <w:bCs/>
                <w:sz w:val="16"/>
                <w:szCs w:val="16"/>
              </w:rPr>
              <w:t>15</w:t>
            </w:r>
            <w:r w:rsidRPr="00547B1C">
              <w:rPr>
                <w:b/>
                <w:bCs/>
                <w:sz w:val="16"/>
                <w:szCs w:val="16"/>
              </w:rPr>
              <w:t>.0</w:t>
            </w:r>
            <w:r>
              <w:rPr>
                <w:b/>
                <w:bCs/>
                <w:sz w:val="16"/>
                <w:szCs w:val="16"/>
              </w:rPr>
              <w:t>3</w:t>
            </w:r>
            <w:r w:rsidRPr="00547B1C">
              <w:rPr>
                <w:b/>
                <w:bCs/>
                <w:sz w:val="16"/>
                <w:szCs w:val="16"/>
              </w:rPr>
              <w:t>.2019</w:t>
            </w:r>
          </w:p>
        </w:tc>
        <w:tc>
          <w:tcPr>
            <w:tcW w:w="2126" w:type="dxa"/>
          </w:tcPr>
          <w:p w14:paraId="0DECF11D" w14:textId="77777777" w:rsidR="00BC003B" w:rsidRPr="00547B1C" w:rsidRDefault="00BC003B" w:rsidP="00BC003B">
            <w:pPr>
              <w:widowControl w:val="0"/>
              <w:tabs>
                <w:tab w:val="left" w:pos="567"/>
              </w:tabs>
              <w:autoSpaceDE w:val="0"/>
              <w:autoSpaceDN w:val="0"/>
              <w:adjustRightInd w:val="0"/>
              <w:spacing w:line="240" w:lineRule="auto"/>
              <w:ind w:firstLine="0"/>
              <w:jc w:val="center"/>
              <w:outlineLvl w:val="0"/>
              <w:rPr>
                <w:sz w:val="16"/>
                <w:szCs w:val="16"/>
              </w:rPr>
            </w:pPr>
            <w:r>
              <w:rPr>
                <w:sz w:val="16"/>
                <w:szCs w:val="16"/>
              </w:rPr>
              <w:t>12.03.2019</w:t>
            </w:r>
          </w:p>
        </w:tc>
        <w:tc>
          <w:tcPr>
            <w:tcW w:w="2126" w:type="dxa"/>
          </w:tcPr>
          <w:p w14:paraId="55EA9E2E" w14:textId="77777777" w:rsidR="00BC003B" w:rsidRPr="00547B1C" w:rsidRDefault="00BC003B" w:rsidP="00CB6013">
            <w:pPr>
              <w:widowControl w:val="0"/>
              <w:tabs>
                <w:tab w:val="left" w:pos="567"/>
              </w:tabs>
              <w:autoSpaceDE w:val="0"/>
              <w:autoSpaceDN w:val="0"/>
              <w:adjustRightInd w:val="0"/>
              <w:spacing w:line="240" w:lineRule="auto"/>
              <w:ind w:firstLine="0"/>
              <w:jc w:val="center"/>
              <w:outlineLvl w:val="0"/>
              <w:rPr>
                <w:sz w:val="16"/>
                <w:szCs w:val="16"/>
              </w:rPr>
            </w:pPr>
            <w:r w:rsidRPr="00547B1C">
              <w:rPr>
                <w:sz w:val="16"/>
                <w:szCs w:val="16"/>
              </w:rPr>
              <w:t>Без нарушения срока</w:t>
            </w:r>
          </w:p>
        </w:tc>
      </w:tr>
      <w:tr w:rsidR="00BC003B" w:rsidRPr="00547B1C" w14:paraId="297E7DF6" w14:textId="77777777" w:rsidTr="00BC003B">
        <w:trPr>
          <w:trHeight w:val="294"/>
        </w:trPr>
        <w:tc>
          <w:tcPr>
            <w:tcW w:w="3686" w:type="dxa"/>
            <w:tcBorders>
              <w:left w:val="single" w:sz="4" w:space="0" w:color="auto"/>
            </w:tcBorders>
          </w:tcPr>
          <w:p w14:paraId="6F3571AF" w14:textId="77777777" w:rsidR="00BC003B" w:rsidRPr="00547B1C" w:rsidRDefault="00BC003B" w:rsidP="00CB6013">
            <w:pPr>
              <w:widowControl w:val="0"/>
              <w:tabs>
                <w:tab w:val="left" w:pos="567"/>
              </w:tabs>
              <w:autoSpaceDE w:val="0"/>
              <w:autoSpaceDN w:val="0"/>
              <w:adjustRightInd w:val="0"/>
              <w:spacing w:line="240" w:lineRule="auto"/>
              <w:ind w:firstLine="0"/>
              <w:jc w:val="left"/>
              <w:outlineLvl w:val="0"/>
              <w:rPr>
                <w:sz w:val="16"/>
                <w:szCs w:val="16"/>
              </w:rPr>
            </w:pPr>
            <w:r w:rsidRPr="00547B1C">
              <w:rPr>
                <w:sz w:val="16"/>
                <w:szCs w:val="16"/>
              </w:rPr>
              <w:t>акт №84190</w:t>
            </w:r>
            <w:r>
              <w:rPr>
                <w:sz w:val="16"/>
                <w:szCs w:val="16"/>
              </w:rPr>
              <w:t>7</w:t>
            </w:r>
            <w:r w:rsidRPr="00547B1C">
              <w:rPr>
                <w:sz w:val="16"/>
                <w:szCs w:val="16"/>
              </w:rPr>
              <w:t>/48/</w:t>
            </w:r>
            <w:r>
              <w:rPr>
                <w:sz w:val="16"/>
                <w:szCs w:val="16"/>
              </w:rPr>
              <w:t>003941</w:t>
            </w:r>
            <w:r w:rsidRPr="00547B1C">
              <w:rPr>
                <w:sz w:val="16"/>
                <w:szCs w:val="16"/>
              </w:rPr>
              <w:t xml:space="preserve"> от </w:t>
            </w:r>
            <w:proofErr w:type="gramStart"/>
            <w:r>
              <w:rPr>
                <w:sz w:val="16"/>
                <w:szCs w:val="16"/>
              </w:rPr>
              <w:t>28</w:t>
            </w:r>
            <w:r w:rsidRPr="00547B1C">
              <w:rPr>
                <w:sz w:val="16"/>
                <w:szCs w:val="16"/>
              </w:rPr>
              <w:t>.0</w:t>
            </w:r>
            <w:r>
              <w:rPr>
                <w:sz w:val="16"/>
                <w:szCs w:val="16"/>
              </w:rPr>
              <w:t>2</w:t>
            </w:r>
            <w:r w:rsidRPr="00547B1C">
              <w:rPr>
                <w:sz w:val="16"/>
                <w:szCs w:val="16"/>
              </w:rPr>
              <w:t>.19  (</w:t>
            </w:r>
            <w:proofErr w:type="gramEnd"/>
            <w:r w:rsidRPr="00547B1C">
              <w:rPr>
                <w:sz w:val="16"/>
                <w:szCs w:val="16"/>
              </w:rPr>
              <w:t xml:space="preserve">получено </w:t>
            </w:r>
            <w:r>
              <w:rPr>
                <w:sz w:val="16"/>
                <w:szCs w:val="16"/>
              </w:rPr>
              <w:t>07</w:t>
            </w:r>
            <w:r w:rsidRPr="00547B1C">
              <w:rPr>
                <w:sz w:val="16"/>
                <w:szCs w:val="16"/>
              </w:rPr>
              <w:t>.0</w:t>
            </w:r>
            <w:r>
              <w:rPr>
                <w:sz w:val="16"/>
                <w:szCs w:val="16"/>
              </w:rPr>
              <w:t>3</w:t>
            </w:r>
            <w:r w:rsidRPr="00547B1C">
              <w:rPr>
                <w:sz w:val="16"/>
                <w:szCs w:val="16"/>
              </w:rPr>
              <w:t>.19)</w:t>
            </w:r>
          </w:p>
        </w:tc>
        <w:tc>
          <w:tcPr>
            <w:tcW w:w="2126" w:type="dxa"/>
          </w:tcPr>
          <w:p w14:paraId="70572EA6" w14:textId="77777777" w:rsidR="00BC003B" w:rsidRPr="00547B1C" w:rsidRDefault="00BC003B" w:rsidP="00CB6013">
            <w:pPr>
              <w:widowControl w:val="0"/>
              <w:tabs>
                <w:tab w:val="left" w:pos="567"/>
              </w:tabs>
              <w:autoSpaceDE w:val="0"/>
              <w:autoSpaceDN w:val="0"/>
              <w:adjustRightInd w:val="0"/>
              <w:spacing w:line="276" w:lineRule="auto"/>
              <w:ind w:firstLine="0"/>
              <w:jc w:val="center"/>
              <w:outlineLvl w:val="0"/>
              <w:rPr>
                <w:b/>
                <w:bCs/>
                <w:sz w:val="16"/>
                <w:szCs w:val="16"/>
              </w:rPr>
            </w:pPr>
            <w:r w:rsidRPr="00547B1C">
              <w:rPr>
                <w:b/>
                <w:bCs/>
                <w:sz w:val="16"/>
                <w:szCs w:val="16"/>
              </w:rPr>
              <w:t xml:space="preserve">не позднее </w:t>
            </w:r>
            <w:r>
              <w:rPr>
                <w:b/>
                <w:bCs/>
                <w:sz w:val="16"/>
                <w:szCs w:val="16"/>
              </w:rPr>
              <w:t>15</w:t>
            </w:r>
            <w:r w:rsidRPr="00547B1C">
              <w:rPr>
                <w:b/>
                <w:bCs/>
                <w:sz w:val="16"/>
                <w:szCs w:val="16"/>
              </w:rPr>
              <w:t>.0</w:t>
            </w:r>
            <w:r>
              <w:rPr>
                <w:b/>
                <w:bCs/>
                <w:sz w:val="16"/>
                <w:szCs w:val="16"/>
              </w:rPr>
              <w:t>3</w:t>
            </w:r>
            <w:r w:rsidRPr="00547B1C">
              <w:rPr>
                <w:b/>
                <w:bCs/>
                <w:sz w:val="16"/>
                <w:szCs w:val="16"/>
              </w:rPr>
              <w:t>.2019</w:t>
            </w:r>
          </w:p>
        </w:tc>
        <w:tc>
          <w:tcPr>
            <w:tcW w:w="2126" w:type="dxa"/>
          </w:tcPr>
          <w:p w14:paraId="5BA57BAE" w14:textId="77777777" w:rsidR="00BC003B" w:rsidRPr="00547B1C" w:rsidRDefault="00BC003B" w:rsidP="00BC003B">
            <w:pPr>
              <w:widowControl w:val="0"/>
              <w:tabs>
                <w:tab w:val="left" w:pos="567"/>
              </w:tabs>
              <w:autoSpaceDE w:val="0"/>
              <w:autoSpaceDN w:val="0"/>
              <w:adjustRightInd w:val="0"/>
              <w:spacing w:line="240" w:lineRule="auto"/>
              <w:ind w:firstLine="0"/>
              <w:jc w:val="center"/>
              <w:outlineLvl w:val="0"/>
              <w:rPr>
                <w:sz w:val="16"/>
                <w:szCs w:val="16"/>
              </w:rPr>
            </w:pPr>
            <w:r>
              <w:rPr>
                <w:sz w:val="16"/>
                <w:szCs w:val="16"/>
              </w:rPr>
              <w:t>12.03.2019</w:t>
            </w:r>
          </w:p>
        </w:tc>
        <w:tc>
          <w:tcPr>
            <w:tcW w:w="2126" w:type="dxa"/>
          </w:tcPr>
          <w:p w14:paraId="7686B945" w14:textId="77777777" w:rsidR="00BC003B" w:rsidRPr="00547B1C" w:rsidRDefault="00BC003B" w:rsidP="00CB6013">
            <w:pPr>
              <w:widowControl w:val="0"/>
              <w:tabs>
                <w:tab w:val="left" w:pos="567"/>
              </w:tabs>
              <w:autoSpaceDE w:val="0"/>
              <w:autoSpaceDN w:val="0"/>
              <w:adjustRightInd w:val="0"/>
              <w:spacing w:line="240" w:lineRule="auto"/>
              <w:ind w:firstLine="0"/>
              <w:jc w:val="center"/>
              <w:outlineLvl w:val="0"/>
              <w:rPr>
                <w:sz w:val="16"/>
                <w:szCs w:val="16"/>
              </w:rPr>
            </w:pPr>
            <w:r w:rsidRPr="00547B1C">
              <w:rPr>
                <w:sz w:val="16"/>
                <w:szCs w:val="16"/>
              </w:rPr>
              <w:t>Без нарушения срока</w:t>
            </w:r>
          </w:p>
        </w:tc>
      </w:tr>
      <w:tr w:rsidR="00BC003B" w:rsidRPr="00547B1C" w14:paraId="6AAD6588" w14:textId="77777777" w:rsidTr="00BC003B">
        <w:trPr>
          <w:trHeight w:val="294"/>
        </w:trPr>
        <w:tc>
          <w:tcPr>
            <w:tcW w:w="3686" w:type="dxa"/>
            <w:tcBorders>
              <w:left w:val="single" w:sz="4" w:space="0" w:color="auto"/>
            </w:tcBorders>
          </w:tcPr>
          <w:p w14:paraId="74B2FD70" w14:textId="77777777" w:rsidR="00BC003B" w:rsidRPr="00547B1C" w:rsidRDefault="00BC003B" w:rsidP="00CB6013">
            <w:pPr>
              <w:widowControl w:val="0"/>
              <w:tabs>
                <w:tab w:val="left" w:pos="567"/>
              </w:tabs>
              <w:autoSpaceDE w:val="0"/>
              <w:autoSpaceDN w:val="0"/>
              <w:adjustRightInd w:val="0"/>
              <w:spacing w:line="240" w:lineRule="auto"/>
              <w:ind w:firstLine="0"/>
              <w:jc w:val="left"/>
              <w:outlineLvl w:val="0"/>
              <w:rPr>
                <w:sz w:val="16"/>
                <w:szCs w:val="16"/>
              </w:rPr>
            </w:pPr>
            <w:r w:rsidRPr="00547B1C">
              <w:rPr>
                <w:sz w:val="16"/>
                <w:szCs w:val="16"/>
              </w:rPr>
              <w:t>акт №84190</w:t>
            </w:r>
            <w:r>
              <w:rPr>
                <w:sz w:val="16"/>
                <w:szCs w:val="16"/>
              </w:rPr>
              <w:t>1</w:t>
            </w:r>
            <w:r w:rsidRPr="00547B1C">
              <w:rPr>
                <w:sz w:val="16"/>
                <w:szCs w:val="16"/>
              </w:rPr>
              <w:t>/48/</w:t>
            </w:r>
            <w:r>
              <w:rPr>
                <w:sz w:val="16"/>
                <w:szCs w:val="16"/>
              </w:rPr>
              <w:t>030977</w:t>
            </w:r>
            <w:r w:rsidRPr="00547B1C">
              <w:rPr>
                <w:sz w:val="16"/>
                <w:szCs w:val="16"/>
              </w:rPr>
              <w:t xml:space="preserve"> от </w:t>
            </w:r>
            <w:proofErr w:type="gramStart"/>
            <w:r>
              <w:rPr>
                <w:sz w:val="16"/>
                <w:szCs w:val="16"/>
              </w:rPr>
              <w:t>31</w:t>
            </w:r>
            <w:r w:rsidRPr="00547B1C">
              <w:rPr>
                <w:sz w:val="16"/>
                <w:szCs w:val="16"/>
              </w:rPr>
              <w:t>.0</w:t>
            </w:r>
            <w:r>
              <w:rPr>
                <w:sz w:val="16"/>
                <w:szCs w:val="16"/>
              </w:rPr>
              <w:t>3</w:t>
            </w:r>
            <w:r w:rsidRPr="00547B1C">
              <w:rPr>
                <w:sz w:val="16"/>
                <w:szCs w:val="16"/>
              </w:rPr>
              <w:t>.19  (</w:t>
            </w:r>
            <w:proofErr w:type="gramEnd"/>
            <w:r w:rsidRPr="00547B1C">
              <w:rPr>
                <w:sz w:val="16"/>
                <w:szCs w:val="16"/>
              </w:rPr>
              <w:t xml:space="preserve">получено </w:t>
            </w:r>
            <w:r>
              <w:rPr>
                <w:sz w:val="16"/>
                <w:szCs w:val="16"/>
              </w:rPr>
              <w:t>04</w:t>
            </w:r>
            <w:r w:rsidRPr="00547B1C">
              <w:rPr>
                <w:sz w:val="16"/>
                <w:szCs w:val="16"/>
              </w:rPr>
              <w:t>.0</w:t>
            </w:r>
            <w:r>
              <w:rPr>
                <w:sz w:val="16"/>
                <w:szCs w:val="16"/>
              </w:rPr>
              <w:t>4</w:t>
            </w:r>
            <w:r w:rsidRPr="00547B1C">
              <w:rPr>
                <w:sz w:val="16"/>
                <w:szCs w:val="16"/>
              </w:rPr>
              <w:t>.19)</w:t>
            </w:r>
          </w:p>
        </w:tc>
        <w:tc>
          <w:tcPr>
            <w:tcW w:w="2126" w:type="dxa"/>
          </w:tcPr>
          <w:p w14:paraId="11B19EF0" w14:textId="77777777" w:rsidR="00BC003B" w:rsidRPr="00547B1C" w:rsidRDefault="00BC003B" w:rsidP="00CB6013">
            <w:pPr>
              <w:widowControl w:val="0"/>
              <w:tabs>
                <w:tab w:val="left" w:pos="567"/>
              </w:tabs>
              <w:autoSpaceDE w:val="0"/>
              <w:autoSpaceDN w:val="0"/>
              <w:adjustRightInd w:val="0"/>
              <w:spacing w:line="276" w:lineRule="auto"/>
              <w:ind w:firstLine="0"/>
              <w:jc w:val="center"/>
              <w:outlineLvl w:val="0"/>
              <w:rPr>
                <w:b/>
                <w:bCs/>
                <w:sz w:val="16"/>
                <w:szCs w:val="16"/>
              </w:rPr>
            </w:pPr>
            <w:r w:rsidRPr="00547B1C">
              <w:rPr>
                <w:b/>
                <w:bCs/>
                <w:sz w:val="16"/>
                <w:szCs w:val="16"/>
              </w:rPr>
              <w:t xml:space="preserve">не позднее </w:t>
            </w:r>
            <w:r>
              <w:rPr>
                <w:b/>
                <w:bCs/>
                <w:sz w:val="16"/>
                <w:szCs w:val="16"/>
              </w:rPr>
              <w:t>11</w:t>
            </w:r>
            <w:r w:rsidRPr="00547B1C">
              <w:rPr>
                <w:b/>
                <w:bCs/>
                <w:sz w:val="16"/>
                <w:szCs w:val="16"/>
              </w:rPr>
              <w:t>.0</w:t>
            </w:r>
            <w:r>
              <w:rPr>
                <w:b/>
                <w:bCs/>
                <w:sz w:val="16"/>
                <w:szCs w:val="16"/>
              </w:rPr>
              <w:t>4</w:t>
            </w:r>
            <w:r w:rsidRPr="00547B1C">
              <w:rPr>
                <w:b/>
                <w:bCs/>
                <w:sz w:val="16"/>
                <w:szCs w:val="16"/>
              </w:rPr>
              <w:t>.2019</w:t>
            </w:r>
          </w:p>
        </w:tc>
        <w:tc>
          <w:tcPr>
            <w:tcW w:w="2126" w:type="dxa"/>
          </w:tcPr>
          <w:p w14:paraId="662B0A5E" w14:textId="77777777" w:rsidR="00BC003B" w:rsidRPr="00547B1C" w:rsidRDefault="00BC003B" w:rsidP="00BC003B">
            <w:pPr>
              <w:widowControl w:val="0"/>
              <w:tabs>
                <w:tab w:val="left" w:pos="567"/>
              </w:tabs>
              <w:autoSpaceDE w:val="0"/>
              <w:autoSpaceDN w:val="0"/>
              <w:adjustRightInd w:val="0"/>
              <w:spacing w:line="240" w:lineRule="auto"/>
              <w:ind w:firstLine="0"/>
              <w:jc w:val="center"/>
              <w:outlineLvl w:val="0"/>
              <w:rPr>
                <w:sz w:val="16"/>
                <w:szCs w:val="16"/>
              </w:rPr>
            </w:pPr>
            <w:r>
              <w:rPr>
                <w:sz w:val="16"/>
                <w:szCs w:val="16"/>
              </w:rPr>
              <w:t>08.04.2019</w:t>
            </w:r>
          </w:p>
        </w:tc>
        <w:tc>
          <w:tcPr>
            <w:tcW w:w="2126" w:type="dxa"/>
          </w:tcPr>
          <w:p w14:paraId="1C39A64C" w14:textId="77777777" w:rsidR="00BC003B" w:rsidRPr="00547B1C" w:rsidRDefault="00BC003B" w:rsidP="00CB6013">
            <w:pPr>
              <w:widowControl w:val="0"/>
              <w:tabs>
                <w:tab w:val="left" w:pos="567"/>
              </w:tabs>
              <w:autoSpaceDE w:val="0"/>
              <w:autoSpaceDN w:val="0"/>
              <w:adjustRightInd w:val="0"/>
              <w:spacing w:line="240" w:lineRule="auto"/>
              <w:ind w:firstLine="0"/>
              <w:jc w:val="center"/>
              <w:outlineLvl w:val="0"/>
              <w:rPr>
                <w:sz w:val="16"/>
                <w:szCs w:val="16"/>
              </w:rPr>
            </w:pPr>
            <w:r w:rsidRPr="00547B1C">
              <w:rPr>
                <w:sz w:val="16"/>
                <w:szCs w:val="16"/>
              </w:rPr>
              <w:t>Без нарушения срока</w:t>
            </w:r>
          </w:p>
        </w:tc>
      </w:tr>
      <w:tr w:rsidR="00BC003B" w:rsidRPr="00547B1C" w14:paraId="737843CF" w14:textId="77777777" w:rsidTr="00BC003B">
        <w:trPr>
          <w:trHeight w:val="294"/>
        </w:trPr>
        <w:tc>
          <w:tcPr>
            <w:tcW w:w="3686" w:type="dxa"/>
            <w:tcBorders>
              <w:left w:val="single" w:sz="4" w:space="0" w:color="auto"/>
            </w:tcBorders>
          </w:tcPr>
          <w:p w14:paraId="191D0DE4" w14:textId="77777777" w:rsidR="00BC003B" w:rsidRPr="00547B1C" w:rsidRDefault="00BC003B" w:rsidP="00CB6013">
            <w:pPr>
              <w:widowControl w:val="0"/>
              <w:tabs>
                <w:tab w:val="left" w:pos="567"/>
              </w:tabs>
              <w:autoSpaceDE w:val="0"/>
              <w:autoSpaceDN w:val="0"/>
              <w:adjustRightInd w:val="0"/>
              <w:spacing w:line="240" w:lineRule="auto"/>
              <w:ind w:firstLine="0"/>
              <w:jc w:val="left"/>
              <w:outlineLvl w:val="0"/>
              <w:rPr>
                <w:sz w:val="16"/>
                <w:szCs w:val="16"/>
              </w:rPr>
            </w:pPr>
            <w:r w:rsidRPr="00547B1C">
              <w:rPr>
                <w:sz w:val="16"/>
                <w:szCs w:val="16"/>
              </w:rPr>
              <w:t>акт №84190</w:t>
            </w:r>
            <w:r>
              <w:rPr>
                <w:sz w:val="16"/>
                <w:szCs w:val="16"/>
              </w:rPr>
              <w:t>7</w:t>
            </w:r>
            <w:r w:rsidRPr="00547B1C">
              <w:rPr>
                <w:sz w:val="16"/>
                <w:szCs w:val="16"/>
              </w:rPr>
              <w:t>/48/</w:t>
            </w:r>
            <w:r>
              <w:rPr>
                <w:sz w:val="16"/>
                <w:szCs w:val="16"/>
              </w:rPr>
              <w:t>005184</w:t>
            </w:r>
            <w:r w:rsidRPr="00547B1C">
              <w:rPr>
                <w:sz w:val="16"/>
                <w:szCs w:val="16"/>
              </w:rPr>
              <w:t xml:space="preserve"> от </w:t>
            </w:r>
            <w:proofErr w:type="gramStart"/>
            <w:r>
              <w:rPr>
                <w:sz w:val="16"/>
                <w:szCs w:val="16"/>
              </w:rPr>
              <w:t>31</w:t>
            </w:r>
            <w:r w:rsidRPr="00547B1C">
              <w:rPr>
                <w:sz w:val="16"/>
                <w:szCs w:val="16"/>
              </w:rPr>
              <w:t>.0</w:t>
            </w:r>
            <w:r>
              <w:rPr>
                <w:sz w:val="16"/>
                <w:szCs w:val="16"/>
              </w:rPr>
              <w:t>3</w:t>
            </w:r>
            <w:r w:rsidRPr="00547B1C">
              <w:rPr>
                <w:sz w:val="16"/>
                <w:szCs w:val="16"/>
              </w:rPr>
              <w:t>.19  (</w:t>
            </w:r>
            <w:proofErr w:type="gramEnd"/>
            <w:r w:rsidRPr="00547B1C">
              <w:rPr>
                <w:sz w:val="16"/>
                <w:szCs w:val="16"/>
              </w:rPr>
              <w:t xml:space="preserve">получено </w:t>
            </w:r>
            <w:r>
              <w:rPr>
                <w:sz w:val="16"/>
                <w:szCs w:val="16"/>
              </w:rPr>
              <w:t>04</w:t>
            </w:r>
            <w:r w:rsidRPr="00547B1C">
              <w:rPr>
                <w:sz w:val="16"/>
                <w:szCs w:val="16"/>
              </w:rPr>
              <w:t>.0</w:t>
            </w:r>
            <w:r>
              <w:rPr>
                <w:sz w:val="16"/>
                <w:szCs w:val="16"/>
              </w:rPr>
              <w:t>4</w:t>
            </w:r>
            <w:r w:rsidRPr="00547B1C">
              <w:rPr>
                <w:sz w:val="16"/>
                <w:szCs w:val="16"/>
              </w:rPr>
              <w:t>.19)</w:t>
            </w:r>
          </w:p>
        </w:tc>
        <w:tc>
          <w:tcPr>
            <w:tcW w:w="2126" w:type="dxa"/>
          </w:tcPr>
          <w:p w14:paraId="0AAAA47F" w14:textId="77777777" w:rsidR="00BC003B" w:rsidRPr="00547B1C" w:rsidRDefault="00BC003B" w:rsidP="00CB6013">
            <w:pPr>
              <w:widowControl w:val="0"/>
              <w:tabs>
                <w:tab w:val="left" w:pos="567"/>
              </w:tabs>
              <w:autoSpaceDE w:val="0"/>
              <w:autoSpaceDN w:val="0"/>
              <w:adjustRightInd w:val="0"/>
              <w:spacing w:line="276" w:lineRule="auto"/>
              <w:ind w:firstLine="0"/>
              <w:jc w:val="center"/>
              <w:outlineLvl w:val="0"/>
              <w:rPr>
                <w:b/>
                <w:bCs/>
                <w:sz w:val="16"/>
                <w:szCs w:val="16"/>
              </w:rPr>
            </w:pPr>
            <w:r w:rsidRPr="00547B1C">
              <w:rPr>
                <w:b/>
                <w:bCs/>
                <w:sz w:val="16"/>
                <w:szCs w:val="16"/>
              </w:rPr>
              <w:t xml:space="preserve">не позднее </w:t>
            </w:r>
            <w:r>
              <w:rPr>
                <w:b/>
                <w:bCs/>
                <w:sz w:val="16"/>
                <w:szCs w:val="16"/>
              </w:rPr>
              <w:t>11</w:t>
            </w:r>
            <w:r w:rsidRPr="00547B1C">
              <w:rPr>
                <w:b/>
                <w:bCs/>
                <w:sz w:val="16"/>
                <w:szCs w:val="16"/>
              </w:rPr>
              <w:t>.0</w:t>
            </w:r>
            <w:r>
              <w:rPr>
                <w:b/>
                <w:bCs/>
                <w:sz w:val="16"/>
                <w:szCs w:val="16"/>
              </w:rPr>
              <w:t>4</w:t>
            </w:r>
            <w:r w:rsidRPr="00547B1C">
              <w:rPr>
                <w:b/>
                <w:bCs/>
                <w:sz w:val="16"/>
                <w:szCs w:val="16"/>
              </w:rPr>
              <w:t>.2019</w:t>
            </w:r>
          </w:p>
        </w:tc>
        <w:tc>
          <w:tcPr>
            <w:tcW w:w="2126" w:type="dxa"/>
          </w:tcPr>
          <w:p w14:paraId="4F75463F" w14:textId="77777777" w:rsidR="00BC003B" w:rsidRPr="00547B1C" w:rsidRDefault="00BC003B" w:rsidP="00BC003B">
            <w:pPr>
              <w:widowControl w:val="0"/>
              <w:tabs>
                <w:tab w:val="left" w:pos="567"/>
              </w:tabs>
              <w:autoSpaceDE w:val="0"/>
              <w:autoSpaceDN w:val="0"/>
              <w:adjustRightInd w:val="0"/>
              <w:spacing w:line="240" w:lineRule="auto"/>
              <w:ind w:firstLine="0"/>
              <w:jc w:val="center"/>
              <w:outlineLvl w:val="0"/>
              <w:rPr>
                <w:sz w:val="16"/>
                <w:szCs w:val="16"/>
              </w:rPr>
            </w:pPr>
            <w:r>
              <w:rPr>
                <w:sz w:val="16"/>
                <w:szCs w:val="16"/>
              </w:rPr>
              <w:t>08.04.2019</w:t>
            </w:r>
          </w:p>
        </w:tc>
        <w:tc>
          <w:tcPr>
            <w:tcW w:w="2126" w:type="dxa"/>
          </w:tcPr>
          <w:p w14:paraId="6114BBDF" w14:textId="77777777" w:rsidR="00BC003B" w:rsidRPr="00547B1C" w:rsidRDefault="00BC003B" w:rsidP="00CB6013">
            <w:pPr>
              <w:widowControl w:val="0"/>
              <w:tabs>
                <w:tab w:val="left" w:pos="567"/>
              </w:tabs>
              <w:autoSpaceDE w:val="0"/>
              <w:autoSpaceDN w:val="0"/>
              <w:adjustRightInd w:val="0"/>
              <w:spacing w:line="240" w:lineRule="auto"/>
              <w:ind w:firstLine="0"/>
              <w:jc w:val="center"/>
              <w:outlineLvl w:val="0"/>
              <w:rPr>
                <w:sz w:val="16"/>
                <w:szCs w:val="16"/>
              </w:rPr>
            </w:pPr>
            <w:r w:rsidRPr="00547B1C">
              <w:rPr>
                <w:sz w:val="16"/>
                <w:szCs w:val="16"/>
              </w:rPr>
              <w:t>Без нарушения срока</w:t>
            </w:r>
          </w:p>
        </w:tc>
      </w:tr>
    </w:tbl>
    <w:p w14:paraId="67CE4852" w14:textId="77777777" w:rsidR="00C83719" w:rsidRPr="00547B1C" w:rsidRDefault="00C83719" w:rsidP="009A41F4">
      <w:pPr>
        <w:spacing w:line="240" w:lineRule="auto"/>
        <w:ind w:firstLine="567"/>
        <w:rPr>
          <w:bCs/>
          <w:iCs/>
          <w:szCs w:val="28"/>
        </w:rPr>
      </w:pPr>
      <w:r w:rsidRPr="00547B1C">
        <w:rPr>
          <w:bCs/>
          <w:iCs/>
          <w:szCs w:val="28"/>
        </w:rPr>
        <w:t xml:space="preserve">Таким образом, документы о приемке услуг, оказанных в рамках исполнения контракта направлены в Федеральное казначейство и, следовательно, внесены в реестр контрактов на ОС ЕИС </w:t>
      </w:r>
      <w:r w:rsidRPr="00547B1C">
        <w:rPr>
          <w:bCs/>
          <w:iCs/>
          <w:szCs w:val="28"/>
          <w:u w:val="single"/>
        </w:rPr>
        <w:t>с соблюдением норм, установленных ч.3 ст.103 Закона №44-ФЗ</w:t>
      </w:r>
      <w:r w:rsidRPr="00547B1C">
        <w:rPr>
          <w:bCs/>
          <w:iCs/>
          <w:szCs w:val="28"/>
        </w:rPr>
        <w:t>.</w:t>
      </w:r>
    </w:p>
    <w:p w14:paraId="6FB94FD2" w14:textId="77777777" w:rsidR="00F57759" w:rsidRPr="00650919" w:rsidRDefault="00F57759" w:rsidP="00452289">
      <w:pPr>
        <w:pStyle w:val="ab"/>
        <w:spacing w:line="240" w:lineRule="auto"/>
        <w:ind w:left="0" w:firstLine="567"/>
        <w:rPr>
          <w:bCs/>
          <w:iCs/>
          <w:color w:val="FF0000"/>
          <w:szCs w:val="28"/>
        </w:rPr>
      </w:pPr>
    </w:p>
    <w:p w14:paraId="333829EB" w14:textId="77777777" w:rsidR="00C83719" w:rsidRPr="00547B1C" w:rsidRDefault="00C83719" w:rsidP="00452289">
      <w:pPr>
        <w:pStyle w:val="ab"/>
        <w:spacing w:line="240" w:lineRule="auto"/>
        <w:ind w:left="0" w:firstLine="567"/>
        <w:rPr>
          <w:bCs/>
          <w:iCs/>
          <w:szCs w:val="28"/>
        </w:rPr>
      </w:pPr>
      <w:r w:rsidRPr="00547B1C">
        <w:rPr>
          <w:bCs/>
          <w:iCs/>
          <w:szCs w:val="28"/>
        </w:rPr>
        <w:t>В соответствии с ч.1 ст.94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и оплату заказчиком поставленного товара…».</w:t>
      </w:r>
    </w:p>
    <w:p w14:paraId="0CACF550" w14:textId="77777777" w:rsidR="00C83719" w:rsidRPr="00547B1C" w:rsidRDefault="00C83719" w:rsidP="00452289">
      <w:pPr>
        <w:pStyle w:val="ab"/>
        <w:spacing w:line="240" w:lineRule="auto"/>
        <w:ind w:left="0" w:firstLine="567"/>
        <w:rPr>
          <w:szCs w:val="28"/>
        </w:rPr>
      </w:pPr>
      <w:r w:rsidRPr="00547B1C">
        <w:rPr>
          <w:bCs/>
          <w:iCs/>
          <w:szCs w:val="28"/>
        </w:rPr>
        <w:lastRenderedPageBreak/>
        <w:t xml:space="preserve">В соответствии с п.3.5 контракта </w:t>
      </w:r>
      <w:r w:rsidRPr="00547B1C">
        <w:rPr>
          <w:b/>
          <w:szCs w:val="28"/>
        </w:rPr>
        <w:t>оплата услуг производится заказчиком путем безналичных расчетов в течение 20 календарных дней с даты выставления счета</w:t>
      </w:r>
      <w:r w:rsidRPr="00547B1C">
        <w:rPr>
          <w:szCs w:val="28"/>
        </w:rPr>
        <w:t>.</w:t>
      </w:r>
    </w:p>
    <w:tbl>
      <w:tblPr>
        <w:tblW w:w="9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843"/>
        <w:gridCol w:w="2268"/>
        <w:gridCol w:w="2409"/>
        <w:gridCol w:w="1435"/>
      </w:tblGrid>
      <w:tr w:rsidR="00C83719" w:rsidRPr="00F04231" w14:paraId="1DD7F1AB" w14:textId="77777777" w:rsidTr="00AD40FA">
        <w:trPr>
          <w:trHeight w:val="418"/>
        </w:trPr>
        <w:tc>
          <w:tcPr>
            <w:tcW w:w="1985" w:type="dxa"/>
            <w:tcBorders>
              <w:left w:val="single" w:sz="4" w:space="0" w:color="auto"/>
            </w:tcBorders>
            <w:shd w:val="clear" w:color="auto" w:fill="D9D9D9" w:themeFill="background1" w:themeFillShade="D9"/>
          </w:tcPr>
          <w:p w14:paraId="624BC8D7" w14:textId="77777777" w:rsidR="00C83719" w:rsidRPr="00F04231" w:rsidRDefault="00C83719" w:rsidP="00BC003B">
            <w:pPr>
              <w:spacing w:line="276" w:lineRule="auto"/>
              <w:ind w:firstLine="0"/>
              <w:jc w:val="center"/>
              <w:rPr>
                <w:rFonts w:eastAsiaTheme="minorHAnsi"/>
                <w:sz w:val="16"/>
                <w:szCs w:val="16"/>
                <w:lang w:eastAsia="en-US"/>
              </w:rPr>
            </w:pPr>
            <w:r w:rsidRPr="00F04231">
              <w:rPr>
                <w:rFonts w:eastAsiaTheme="minorHAnsi"/>
                <w:sz w:val="16"/>
                <w:szCs w:val="16"/>
                <w:lang w:eastAsia="en-US"/>
              </w:rPr>
              <w:t xml:space="preserve">Реквизиты документов </w:t>
            </w:r>
            <w:r w:rsidR="00BC003B">
              <w:rPr>
                <w:rFonts w:eastAsiaTheme="minorHAnsi"/>
                <w:sz w:val="16"/>
                <w:szCs w:val="16"/>
                <w:lang w:eastAsia="en-US"/>
              </w:rPr>
              <w:t>на оплату</w:t>
            </w:r>
          </w:p>
        </w:tc>
        <w:tc>
          <w:tcPr>
            <w:tcW w:w="1843" w:type="dxa"/>
            <w:tcBorders>
              <w:left w:val="single" w:sz="4" w:space="0" w:color="auto"/>
            </w:tcBorders>
            <w:shd w:val="clear" w:color="auto" w:fill="D9D9D9" w:themeFill="background1" w:themeFillShade="D9"/>
          </w:tcPr>
          <w:p w14:paraId="1064C496" w14:textId="77777777" w:rsidR="00C83719" w:rsidRPr="00F04231" w:rsidRDefault="00C83719" w:rsidP="00AD40FA">
            <w:pPr>
              <w:spacing w:line="240" w:lineRule="auto"/>
              <w:ind w:firstLine="0"/>
              <w:jc w:val="center"/>
              <w:rPr>
                <w:sz w:val="16"/>
                <w:szCs w:val="16"/>
                <w:lang w:eastAsia="en-US"/>
              </w:rPr>
            </w:pPr>
            <w:r w:rsidRPr="00F04231">
              <w:rPr>
                <w:sz w:val="16"/>
                <w:szCs w:val="16"/>
                <w:lang w:eastAsia="en-US"/>
              </w:rPr>
              <w:t>Порядок оплаты</w:t>
            </w:r>
          </w:p>
        </w:tc>
        <w:tc>
          <w:tcPr>
            <w:tcW w:w="2268" w:type="dxa"/>
            <w:tcBorders>
              <w:left w:val="single" w:sz="4" w:space="0" w:color="auto"/>
              <w:right w:val="single" w:sz="4" w:space="0" w:color="auto"/>
            </w:tcBorders>
            <w:shd w:val="clear" w:color="auto" w:fill="D9D9D9" w:themeFill="background1" w:themeFillShade="D9"/>
          </w:tcPr>
          <w:p w14:paraId="04D6783A" w14:textId="77777777" w:rsidR="00C83719" w:rsidRPr="00F04231" w:rsidRDefault="00C83719" w:rsidP="00AD40FA">
            <w:pPr>
              <w:spacing w:line="240" w:lineRule="auto"/>
              <w:ind w:firstLine="0"/>
              <w:jc w:val="center"/>
              <w:rPr>
                <w:sz w:val="16"/>
                <w:szCs w:val="16"/>
                <w:lang w:eastAsia="en-US"/>
              </w:rPr>
            </w:pPr>
            <w:r w:rsidRPr="00F04231">
              <w:rPr>
                <w:sz w:val="16"/>
                <w:szCs w:val="16"/>
              </w:rPr>
              <w:t>Дата оплаты в соответствии с условиями контракта</w:t>
            </w:r>
          </w:p>
        </w:tc>
        <w:tc>
          <w:tcPr>
            <w:tcW w:w="2409" w:type="dxa"/>
            <w:tcBorders>
              <w:left w:val="single" w:sz="4" w:space="0" w:color="auto"/>
            </w:tcBorders>
            <w:shd w:val="clear" w:color="auto" w:fill="D9D9D9" w:themeFill="background1" w:themeFillShade="D9"/>
          </w:tcPr>
          <w:p w14:paraId="32CEF25B" w14:textId="77777777" w:rsidR="00C83719" w:rsidRPr="00F04231" w:rsidRDefault="00C83719" w:rsidP="00AD40FA">
            <w:pPr>
              <w:spacing w:line="240" w:lineRule="auto"/>
              <w:ind w:firstLine="0"/>
              <w:jc w:val="center"/>
              <w:rPr>
                <w:sz w:val="16"/>
                <w:szCs w:val="16"/>
                <w:lang w:eastAsia="en-US"/>
              </w:rPr>
            </w:pPr>
            <w:r w:rsidRPr="00F04231">
              <w:rPr>
                <w:sz w:val="16"/>
                <w:szCs w:val="16"/>
                <w:lang w:eastAsia="en-US"/>
              </w:rPr>
              <w:t>Факт оплаты подтверждается</w:t>
            </w:r>
          </w:p>
        </w:tc>
        <w:tc>
          <w:tcPr>
            <w:tcW w:w="1435" w:type="dxa"/>
            <w:shd w:val="clear" w:color="auto" w:fill="D9D9D9" w:themeFill="background1" w:themeFillShade="D9"/>
          </w:tcPr>
          <w:p w14:paraId="48346A1F" w14:textId="77777777" w:rsidR="00C83719" w:rsidRPr="00F04231" w:rsidRDefault="00C83719" w:rsidP="00AD40FA">
            <w:pPr>
              <w:spacing w:line="240" w:lineRule="auto"/>
              <w:ind w:firstLine="0"/>
              <w:jc w:val="center"/>
              <w:rPr>
                <w:sz w:val="16"/>
                <w:szCs w:val="16"/>
                <w:lang w:eastAsia="en-US"/>
              </w:rPr>
            </w:pPr>
            <w:r w:rsidRPr="00F04231">
              <w:rPr>
                <w:sz w:val="16"/>
                <w:szCs w:val="16"/>
                <w:lang w:eastAsia="en-US"/>
              </w:rPr>
              <w:t>Нарушение срока и порядка оплаты</w:t>
            </w:r>
          </w:p>
        </w:tc>
      </w:tr>
      <w:tr w:rsidR="00F85785" w:rsidRPr="00F04231" w14:paraId="01EB6660" w14:textId="77777777" w:rsidTr="00F134B1">
        <w:trPr>
          <w:trHeight w:val="418"/>
        </w:trPr>
        <w:tc>
          <w:tcPr>
            <w:tcW w:w="1985" w:type="dxa"/>
            <w:tcBorders>
              <w:left w:val="single" w:sz="4" w:space="0" w:color="auto"/>
            </w:tcBorders>
          </w:tcPr>
          <w:p w14:paraId="005EEEC3" w14:textId="77777777" w:rsidR="00F85785" w:rsidRPr="00F04231" w:rsidRDefault="00A54045" w:rsidP="00565659">
            <w:pPr>
              <w:widowControl w:val="0"/>
              <w:tabs>
                <w:tab w:val="left" w:pos="567"/>
              </w:tabs>
              <w:autoSpaceDE w:val="0"/>
              <w:autoSpaceDN w:val="0"/>
              <w:adjustRightInd w:val="0"/>
              <w:spacing w:line="240" w:lineRule="auto"/>
              <w:ind w:firstLine="0"/>
              <w:jc w:val="left"/>
              <w:outlineLvl w:val="0"/>
              <w:rPr>
                <w:sz w:val="16"/>
                <w:szCs w:val="16"/>
              </w:rPr>
            </w:pPr>
            <w:r>
              <w:rPr>
                <w:sz w:val="16"/>
                <w:szCs w:val="16"/>
              </w:rPr>
              <w:t>счет</w:t>
            </w:r>
            <w:r w:rsidR="00F85785" w:rsidRPr="00F04231">
              <w:rPr>
                <w:sz w:val="16"/>
                <w:szCs w:val="16"/>
              </w:rPr>
              <w:t xml:space="preserve"> №841901/48/004944 от </w:t>
            </w:r>
            <w:proofErr w:type="gramStart"/>
            <w:r w:rsidR="00F85785" w:rsidRPr="00F04231">
              <w:rPr>
                <w:sz w:val="16"/>
                <w:szCs w:val="16"/>
              </w:rPr>
              <w:t>31.01.19  (</w:t>
            </w:r>
            <w:proofErr w:type="gramEnd"/>
            <w:r w:rsidR="00F85785" w:rsidRPr="00F04231">
              <w:rPr>
                <w:sz w:val="16"/>
                <w:szCs w:val="16"/>
              </w:rPr>
              <w:t>получено 14.02.19)</w:t>
            </w:r>
          </w:p>
        </w:tc>
        <w:tc>
          <w:tcPr>
            <w:tcW w:w="1843" w:type="dxa"/>
            <w:vMerge w:val="restart"/>
            <w:tcBorders>
              <w:left w:val="single" w:sz="4" w:space="0" w:color="auto"/>
            </w:tcBorders>
          </w:tcPr>
          <w:p w14:paraId="54FA66CF" w14:textId="77777777" w:rsidR="00F85785" w:rsidRDefault="00F85785" w:rsidP="00AD40FA">
            <w:pPr>
              <w:spacing w:line="240" w:lineRule="auto"/>
              <w:ind w:firstLine="0"/>
              <w:jc w:val="center"/>
              <w:rPr>
                <w:sz w:val="16"/>
                <w:szCs w:val="16"/>
              </w:rPr>
            </w:pPr>
          </w:p>
          <w:p w14:paraId="25470757" w14:textId="77777777" w:rsidR="00F85785" w:rsidRDefault="00F85785" w:rsidP="00AD40FA">
            <w:pPr>
              <w:spacing w:line="240" w:lineRule="auto"/>
              <w:ind w:firstLine="0"/>
              <w:jc w:val="center"/>
              <w:rPr>
                <w:sz w:val="16"/>
                <w:szCs w:val="16"/>
              </w:rPr>
            </w:pPr>
          </w:p>
          <w:p w14:paraId="30F16B4C" w14:textId="77777777" w:rsidR="00F85785" w:rsidRDefault="00F85785" w:rsidP="00AD40FA">
            <w:pPr>
              <w:spacing w:line="240" w:lineRule="auto"/>
              <w:ind w:firstLine="0"/>
              <w:jc w:val="center"/>
              <w:rPr>
                <w:sz w:val="16"/>
                <w:szCs w:val="16"/>
              </w:rPr>
            </w:pPr>
          </w:p>
          <w:p w14:paraId="38AE2285" w14:textId="77777777" w:rsidR="00F85785" w:rsidRDefault="00F85785" w:rsidP="00AD40FA">
            <w:pPr>
              <w:spacing w:line="240" w:lineRule="auto"/>
              <w:ind w:firstLine="0"/>
              <w:jc w:val="center"/>
              <w:rPr>
                <w:sz w:val="16"/>
                <w:szCs w:val="16"/>
              </w:rPr>
            </w:pPr>
          </w:p>
          <w:p w14:paraId="0B6F0EFA" w14:textId="77777777" w:rsidR="00F85785" w:rsidRDefault="00F85785" w:rsidP="00AD40FA">
            <w:pPr>
              <w:spacing w:line="240" w:lineRule="auto"/>
              <w:ind w:firstLine="0"/>
              <w:jc w:val="center"/>
              <w:rPr>
                <w:sz w:val="16"/>
                <w:szCs w:val="16"/>
              </w:rPr>
            </w:pPr>
          </w:p>
          <w:p w14:paraId="3E9E4B50" w14:textId="77777777" w:rsidR="00F85785" w:rsidRDefault="00F85785" w:rsidP="00AD40FA">
            <w:pPr>
              <w:spacing w:line="240" w:lineRule="auto"/>
              <w:ind w:firstLine="0"/>
              <w:jc w:val="center"/>
              <w:rPr>
                <w:sz w:val="16"/>
                <w:szCs w:val="16"/>
              </w:rPr>
            </w:pPr>
          </w:p>
          <w:p w14:paraId="59BC0245" w14:textId="77777777" w:rsidR="00F85785" w:rsidRDefault="00F85785" w:rsidP="00AD40FA">
            <w:pPr>
              <w:spacing w:line="240" w:lineRule="auto"/>
              <w:ind w:firstLine="0"/>
              <w:jc w:val="center"/>
              <w:rPr>
                <w:sz w:val="16"/>
                <w:szCs w:val="16"/>
              </w:rPr>
            </w:pPr>
          </w:p>
          <w:p w14:paraId="1CAFF27A" w14:textId="77777777" w:rsidR="00F85785" w:rsidRPr="00F04231" w:rsidRDefault="00F85785" w:rsidP="00AD40FA">
            <w:pPr>
              <w:spacing w:line="240" w:lineRule="auto"/>
              <w:ind w:firstLine="0"/>
              <w:jc w:val="center"/>
              <w:rPr>
                <w:sz w:val="16"/>
                <w:szCs w:val="16"/>
                <w:lang w:eastAsia="en-US"/>
              </w:rPr>
            </w:pPr>
            <w:r w:rsidRPr="00F04231">
              <w:rPr>
                <w:sz w:val="16"/>
                <w:szCs w:val="16"/>
              </w:rPr>
              <w:t>в течение 20 календарных дней с даты выставления счета</w:t>
            </w:r>
          </w:p>
        </w:tc>
        <w:tc>
          <w:tcPr>
            <w:tcW w:w="2268" w:type="dxa"/>
            <w:tcBorders>
              <w:left w:val="single" w:sz="4" w:space="0" w:color="auto"/>
              <w:right w:val="single" w:sz="4" w:space="0" w:color="auto"/>
            </w:tcBorders>
          </w:tcPr>
          <w:p w14:paraId="24F5EAE5" w14:textId="77777777" w:rsidR="00F85785" w:rsidRPr="00F04231" w:rsidRDefault="00F85785" w:rsidP="00F134B1">
            <w:pPr>
              <w:spacing w:line="240" w:lineRule="auto"/>
              <w:ind w:firstLine="0"/>
              <w:jc w:val="center"/>
              <w:rPr>
                <w:b/>
                <w:sz w:val="16"/>
                <w:szCs w:val="16"/>
              </w:rPr>
            </w:pPr>
            <w:r w:rsidRPr="00F04231">
              <w:rPr>
                <w:b/>
                <w:sz w:val="16"/>
                <w:szCs w:val="16"/>
              </w:rPr>
              <w:t>не позднее 06.03.2019</w:t>
            </w:r>
          </w:p>
        </w:tc>
        <w:tc>
          <w:tcPr>
            <w:tcW w:w="2409" w:type="dxa"/>
            <w:tcBorders>
              <w:left w:val="single" w:sz="4" w:space="0" w:color="auto"/>
            </w:tcBorders>
          </w:tcPr>
          <w:p w14:paraId="09410BFE" w14:textId="77777777" w:rsidR="00F85785" w:rsidRPr="00F04231" w:rsidRDefault="00F85785" w:rsidP="00F134B1">
            <w:pPr>
              <w:spacing w:line="240" w:lineRule="auto"/>
              <w:ind w:firstLine="0"/>
              <w:jc w:val="center"/>
              <w:rPr>
                <w:sz w:val="16"/>
                <w:szCs w:val="16"/>
                <w:lang w:eastAsia="en-US"/>
              </w:rPr>
            </w:pPr>
            <w:r w:rsidRPr="00F04231">
              <w:rPr>
                <w:sz w:val="16"/>
                <w:szCs w:val="16"/>
                <w:lang w:eastAsia="en-US"/>
              </w:rPr>
              <w:t>Платежное поручение №55 от 15.02.2019 (проведено 18.02.2019)</w:t>
            </w:r>
          </w:p>
        </w:tc>
        <w:tc>
          <w:tcPr>
            <w:tcW w:w="1435" w:type="dxa"/>
          </w:tcPr>
          <w:p w14:paraId="1F75B69D" w14:textId="77777777" w:rsidR="00F85785" w:rsidRPr="00F04231" w:rsidRDefault="00F85785" w:rsidP="00F134B1">
            <w:pPr>
              <w:spacing w:line="240" w:lineRule="auto"/>
              <w:ind w:firstLine="0"/>
              <w:jc w:val="center"/>
              <w:rPr>
                <w:b/>
                <w:sz w:val="16"/>
                <w:szCs w:val="16"/>
                <w:lang w:eastAsia="en-US"/>
              </w:rPr>
            </w:pPr>
            <w:r w:rsidRPr="00F04231">
              <w:rPr>
                <w:sz w:val="16"/>
                <w:szCs w:val="16"/>
              </w:rPr>
              <w:t>Без нарушения срока</w:t>
            </w:r>
          </w:p>
        </w:tc>
      </w:tr>
      <w:tr w:rsidR="00F85785" w:rsidRPr="00F04231" w14:paraId="5A4B27DC" w14:textId="77777777" w:rsidTr="00F134B1">
        <w:trPr>
          <w:trHeight w:val="418"/>
        </w:trPr>
        <w:tc>
          <w:tcPr>
            <w:tcW w:w="1985" w:type="dxa"/>
            <w:tcBorders>
              <w:left w:val="single" w:sz="4" w:space="0" w:color="auto"/>
            </w:tcBorders>
          </w:tcPr>
          <w:p w14:paraId="3EC33356" w14:textId="77777777" w:rsidR="00F85785" w:rsidRPr="00F04231" w:rsidRDefault="00A54045" w:rsidP="00565659">
            <w:pPr>
              <w:widowControl w:val="0"/>
              <w:tabs>
                <w:tab w:val="left" w:pos="567"/>
              </w:tabs>
              <w:autoSpaceDE w:val="0"/>
              <w:autoSpaceDN w:val="0"/>
              <w:adjustRightInd w:val="0"/>
              <w:spacing w:line="240" w:lineRule="auto"/>
              <w:ind w:firstLine="0"/>
              <w:jc w:val="left"/>
              <w:outlineLvl w:val="0"/>
              <w:rPr>
                <w:bCs/>
                <w:iCs/>
                <w:sz w:val="16"/>
                <w:szCs w:val="16"/>
              </w:rPr>
            </w:pPr>
            <w:r>
              <w:rPr>
                <w:sz w:val="16"/>
                <w:szCs w:val="16"/>
              </w:rPr>
              <w:t>счет</w:t>
            </w:r>
            <w:r w:rsidRPr="00F04231">
              <w:rPr>
                <w:sz w:val="16"/>
                <w:szCs w:val="16"/>
              </w:rPr>
              <w:t xml:space="preserve"> </w:t>
            </w:r>
            <w:r w:rsidR="00F85785" w:rsidRPr="00F04231">
              <w:rPr>
                <w:sz w:val="16"/>
                <w:szCs w:val="16"/>
              </w:rPr>
              <w:t xml:space="preserve">№841907/48/000885 от </w:t>
            </w:r>
            <w:proofErr w:type="gramStart"/>
            <w:r w:rsidR="00F85785" w:rsidRPr="00F04231">
              <w:rPr>
                <w:sz w:val="16"/>
                <w:szCs w:val="16"/>
              </w:rPr>
              <w:t>31.01.19  (</w:t>
            </w:r>
            <w:proofErr w:type="gramEnd"/>
            <w:r w:rsidR="00F85785" w:rsidRPr="00F04231">
              <w:rPr>
                <w:sz w:val="16"/>
                <w:szCs w:val="16"/>
              </w:rPr>
              <w:t>получено 14.02.19)</w:t>
            </w:r>
          </w:p>
        </w:tc>
        <w:tc>
          <w:tcPr>
            <w:tcW w:w="1843" w:type="dxa"/>
            <w:vMerge/>
            <w:tcBorders>
              <w:left w:val="single" w:sz="4" w:space="0" w:color="auto"/>
            </w:tcBorders>
          </w:tcPr>
          <w:p w14:paraId="61954881" w14:textId="77777777" w:rsidR="00F85785" w:rsidRPr="00F04231" w:rsidRDefault="00F85785" w:rsidP="00AD40FA">
            <w:pPr>
              <w:spacing w:line="240" w:lineRule="auto"/>
              <w:ind w:firstLine="0"/>
              <w:jc w:val="center"/>
              <w:rPr>
                <w:sz w:val="16"/>
                <w:szCs w:val="16"/>
                <w:lang w:eastAsia="en-US"/>
              </w:rPr>
            </w:pPr>
          </w:p>
        </w:tc>
        <w:tc>
          <w:tcPr>
            <w:tcW w:w="2268" w:type="dxa"/>
            <w:tcBorders>
              <w:left w:val="single" w:sz="4" w:space="0" w:color="auto"/>
              <w:right w:val="single" w:sz="4" w:space="0" w:color="auto"/>
            </w:tcBorders>
          </w:tcPr>
          <w:p w14:paraId="370B5AAD" w14:textId="77777777" w:rsidR="00F85785" w:rsidRPr="00F04231" w:rsidRDefault="00F85785" w:rsidP="00F134B1">
            <w:pPr>
              <w:spacing w:line="240" w:lineRule="auto"/>
              <w:ind w:firstLine="0"/>
              <w:jc w:val="center"/>
              <w:rPr>
                <w:b/>
                <w:sz w:val="16"/>
                <w:szCs w:val="16"/>
              </w:rPr>
            </w:pPr>
            <w:r w:rsidRPr="00F04231">
              <w:rPr>
                <w:b/>
                <w:sz w:val="16"/>
                <w:szCs w:val="16"/>
              </w:rPr>
              <w:t>не позднее 06.03.2019</w:t>
            </w:r>
          </w:p>
        </w:tc>
        <w:tc>
          <w:tcPr>
            <w:tcW w:w="2409" w:type="dxa"/>
            <w:tcBorders>
              <w:left w:val="single" w:sz="4" w:space="0" w:color="auto"/>
            </w:tcBorders>
          </w:tcPr>
          <w:p w14:paraId="49A26235" w14:textId="77777777" w:rsidR="00F85785" w:rsidRPr="00F04231" w:rsidRDefault="00F85785" w:rsidP="00F134B1">
            <w:pPr>
              <w:spacing w:line="240" w:lineRule="auto"/>
              <w:ind w:firstLine="0"/>
              <w:jc w:val="center"/>
              <w:rPr>
                <w:sz w:val="16"/>
                <w:szCs w:val="16"/>
              </w:rPr>
            </w:pPr>
            <w:r w:rsidRPr="00F04231">
              <w:rPr>
                <w:sz w:val="16"/>
                <w:szCs w:val="16"/>
                <w:lang w:eastAsia="en-US"/>
              </w:rPr>
              <w:t>Платежное поручение №56 от 15.02.2019 (проведено 18.02.2019)</w:t>
            </w:r>
          </w:p>
        </w:tc>
        <w:tc>
          <w:tcPr>
            <w:tcW w:w="1435" w:type="dxa"/>
          </w:tcPr>
          <w:p w14:paraId="759E7067" w14:textId="77777777" w:rsidR="00F85785" w:rsidRPr="00F04231" w:rsidRDefault="00F85785" w:rsidP="00F134B1">
            <w:pPr>
              <w:spacing w:line="240" w:lineRule="auto"/>
              <w:ind w:firstLine="0"/>
              <w:jc w:val="center"/>
              <w:rPr>
                <w:b/>
                <w:sz w:val="16"/>
                <w:szCs w:val="16"/>
                <w:lang w:eastAsia="en-US"/>
              </w:rPr>
            </w:pPr>
            <w:r w:rsidRPr="00F04231">
              <w:rPr>
                <w:sz w:val="16"/>
                <w:szCs w:val="16"/>
              </w:rPr>
              <w:t>Без нарушения срока</w:t>
            </w:r>
          </w:p>
        </w:tc>
      </w:tr>
      <w:tr w:rsidR="00F85785" w:rsidRPr="00F04231" w14:paraId="53C622AB" w14:textId="77777777" w:rsidTr="00F134B1">
        <w:trPr>
          <w:trHeight w:val="418"/>
        </w:trPr>
        <w:tc>
          <w:tcPr>
            <w:tcW w:w="1985" w:type="dxa"/>
            <w:tcBorders>
              <w:left w:val="single" w:sz="4" w:space="0" w:color="auto"/>
            </w:tcBorders>
          </w:tcPr>
          <w:p w14:paraId="10451A49" w14:textId="77777777" w:rsidR="00F85785" w:rsidRPr="00F04231" w:rsidRDefault="00A54045" w:rsidP="00565659">
            <w:pPr>
              <w:widowControl w:val="0"/>
              <w:tabs>
                <w:tab w:val="left" w:pos="567"/>
              </w:tabs>
              <w:autoSpaceDE w:val="0"/>
              <w:autoSpaceDN w:val="0"/>
              <w:adjustRightInd w:val="0"/>
              <w:spacing w:line="240" w:lineRule="auto"/>
              <w:ind w:firstLine="0"/>
              <w:jc w:val="left"/>
              <w:outlineLvl w:val="0"/>
              <w:rPr>
                <w:sz w:val="16"/>
                <w:szCs w:val="16"/>
              </w:rPr>
            </w:pPr>
            <w:r>
              <w:rPr>
                <w:sz w:val="16"/>
                <w:szCs w:val="16"/>
              </w:rPr>
              <w:t>счет</w:t>
            </w:r>
            <w:r w:rsidRPr="00F04231">
              <w:rPr>
                <w:sz w:val="16"/>
                <w:szCs w:val="16"/>
              </w:rPr>
              <w:t xml:space="preserve"> </w:t>
            </w:r>
            <w:r w:rsidR="00F85785" w:rsidRPr="00547B1C">
              <w:rPr>
                <w:sz w:val="16"/>
                <w:szCs w:val="16"/>
              </w:rPr>
              <w:t>№84190</w:t>
            </w:r>
            <w:r w:rsidR="00F85785">
              <w:rPr>
                <w:sz w:val="16"/>
                <w:szCs w:val="16"/>
              </w:rPr>
              <w:t>1</w:t>
            </w:r>
            <w:r w:rsidR="00F85785" w:rsidRPr="00547B1C">
              <w:rPr>
                <w:sz w:val="16"/>
                <w:szCs w:val="16"/>
              </w:rPr>
              <w:t>/48/</w:t>
            </w:r>
            <w:r w:rsidR="00F85785">
              <w:rPr>
                <w:sz w:val="16"/>
                <w:szCs w:val="16"/>
              </w:rPr>
              <w:t>021496</w:t>
            </w:r>
            <w:r w:rsidR="00F85785" w:rsidRPr="00547B1C">
              <w:rPr>
                <w:sz w:val="16"/>
                <w:szCs w:val="16"/>
              </w:rPr>
              <w:t xml:space="preserve"> от </w:t>
            </w:r>
            <w:proofErr w:type="gramStart"/>
            <w:r w:rsidR="00F85785">
              <w:rPr>
                <w:sz w:val="16"/>
                <w:szCs w:val="16"/>
              </w:rPr>
              <w:t>28</w:t>
            </w:r>
            <w:r w:rsidR="00F85785" w:rsidRPr="00547B1C">
              <w:rPr>
                <w:sz w:val="16"/>
                <w:szCs w:val="16"/>
              </w:rPr>
              <w:t>.0</w:t>
            </w:r>
            <w:r w:rsidR="00F85785">
              <w:rPr>
                <w:sz w:val="16"/>
                <w:szCs w:val="16"/>
              </w:rPr>
              <w:t>2</w:t>
            </w:r>
            <w:r w:rsidR="00F85785" w:rsidRPr="00547B1C">
              <w:rPr>
                <w:sz w:val="16"/>
                <w:szCs w:val="16"/>
              </w:rPr>
              <w:t>.19  (</w:t>
            </w:r>
            <w:proofErr w:type="gramEnd"/>
            <w:r w:rsidR="00F85785" w:rsidRPr="00547B1C">
              <w:rPr>
                <w:sz w:val="16"/>
                <w:szCs w:val="16"/>
              </w:rPr>
              <w:t xml:space="preserve">получено </w:t>
            </w:r>
            <w:r w:rsidR="00F85785">
              <w:rPr>
                <w:sz w:val="16"/>
                <w:szCs w:val="16"/>
              </w:rPr>
              <w:t>07</w:t>
            </w:r>
            <w:r w:rsidR="00F85785" w:rsidRPr="00547B1C">
              <w:rPr>
                <w:sz w:val="16"/>
                <w:szCs w:val="16"/>
              </w:rPr>
              <w:t>.0</w:t>
            </w:r>
            <w:r w:rsidR="00F85785">
              <w:rPr>
                <w:sz w:val="16"/>
                <w:szCs w:val="16"/>
              </w:rPr>
              <w:t>3</w:t>
            </w:r>
            <w:r w:rsidR="00F85785" w:rsidRPr="00547B1C">
              <w:rPr>
                <w:sz w:val="16"/>
                <w:szCs w:val="16"/>
              </w:rPr>
              <w:t>.19)</w:t>
            </w:r>
          </w:p>
        </w:tc>
        <w:tc>
          <w:tcPr>
            <w:tcW w:w="1843" w:type="dxa"/>
            <w:vMerge/>
            <w:tcBorders>
              <w:left w:val="single" w:sz="4" w:space="0" w:color="auto"/>
            </w:tcBorders>
          </w:tcPr>
          <w:p w14:paraId="460E238F" w14:textId="77777777" w:rsidR="00F85785" w:rsidRPr="00F04231" w:rsidRDefault="00F85785" w:rsidP="00AD40FA">
            <w:pPr>
              <w:spacing w:line="240" w:lineRule="auto"/>
              <w:ind w:firstLine="0"/>
              <w:jc w:val="center"/>
              <w:rPr>
                <w:sz w:val="16"/>
                <w:szCs w:val="16"/>
                <w:lang w:eastAsia="en-US"/>
              </w:rPr>
            </w:pPr>
          </w:p>
        </w:tc>
        <w:tc>
          <w:tcPr>
            <w:tcW w:w="2268" w:type="dxa"/>
            <w:tcBorders>
              <w:left w:val="single" w:sz="4" w:space="0" w:color="auto"/>
              <w:right w:val="single" w:sz="4" w:space="0" w:color="auto"/>
            </w:tcBorders>
          </w:tcPr>
          <w:p w14:paraId="2776F1E7" w14:textId="77777777" w:rsidR="00F85785" w:rsidRPr="00F04231" w:rsidRDefault="00F85785" w:rsidP="00F134B1">
            <w:pPr>
              <w:spacing w:line="240" w:lineRule="auto"/>
              <w:ind w:firstLine="0"/>
              <w:jc w:val="center"/>
              <w:rPr>
                <w:b/>
                <w:sz w:val="16"/>
                <w:szCs w:val="16"/>
              </w:rPr>
            </w:pPr>
            <w:r w:rsidRPr="00F04231">
              <w:rPr>
                <w:b/>
                <w:sz w:val="16"/>
                <w:szCs w:val="16"/>
              </w:rPr>
              <w:t xml:space="preserve">не позднее </w:t>
            </w:r>
            <w:r>
              <w:rPr>
                <w:b/>
                <w:sz w:val="16"/>
                <w:szCs w:val="16"/>
              </w:rPr>
              <w:t>27</w:t>
            </w:r>
            <w:r w:rsidRPr="00F04231">
              <w:rPr>
                <w:b/>
                <w:sz w:val="16"/>
                <w:szCs w:val="16"/>
              </w:rPr>
              <w:t>.03.2019</w:t>
            </w:r>
          </w:p>
        </w:tc>
        <w:tc>
          <w:tcPr>
            <w:tcW w:w="2409" w:type="dxa"/>
            <w:tcBorders>
              <w:left w:val="single" w:sz="4" w:space="0" w:color="auto"/>
            </w:tcBorders>
          </w:tcPr>
          <w:p w14:paraId="192AF34D" w14:textId="77777777" w:rsidR="00F85785" w:rsidRPr="00F04231" w:rsidRDefault="00F85785" w:rsidP="00F134B1">
            <w:pPr>
              <w:spacing w:line="240" w:lineRule="auto"/>
              <w:ind w:firstLine="0"/>
              <w:jc w:val="center"/>
              <w:rPr>
                <w:sz w:val="16"/>
                <w:szCs w:val="16"/>
                <w:lang w:eastAsia="en-US"/>
              </w:rPr>
            </w:pPr>
            <w:r w:rsidRPr="00F04231">
              <w:rPr>
                <w:sz w:val="16"/>
                <w:szCs w:val="16"/>
                <w:lang w:eastAsia="en-US"/>
              </w:rPr>
              <w:t>Платежное поручение №</w:t>
            </w:r>
            <w:r>
              <w:rPr>
                <w:sz w:val="16"/>
                <w:szCs w:val="16"/>
                <w:lang w:eastAsia="en-US"/>
              </w:rPr>
              <w:t>64</w:t>
            </w:r>
            <w:r w:rsidRPr="00F04231">
              <w:rPr>
                <w:sz w:val="16"/>
                <w:szCs w:val="16"/>
                <w:lang w:eastAsia="en-US"/>
              </w:rPr>
              <w:t xml:space="preserve"> от 1</w:t>
            </w:r>
            <w:r>
              <w:rPr>
                <w:sz w:val="16"/>
                <w:szCs w:val="16"/>
                <w:lang w:eastAsia="en-US"/>
              </w:rPr>
              <w:t>1</w:t>
            </w:r>
            <w:r w:rsidRPr="00F04231">
              <w:rPr>
                <w:sz w:val="16"/>
                <w:szCs w:val="16"/>
                <w:lang w:eastAsia="en-US"/>
              </w:rPr>
              <w:t>.0</w:t>
            </w:r>
            <w:r>
              <w:rPr>
                <w:sz w:val="16"/>
                <w:szCs w:val="16"/>
                <w:lang w:eastAsia="en-US"/>
              </w:rPr>
              <w:t>3</w:t>
            </w:r>
            <w:r w:rsidRPr="00F04231">
              <w:rPr>
                <w:sz w:val="16"/>
                <w:szCs w:val="16"/>
                <w:lang w:eastAsia="en-US"/>
              </w:rPr>
              <w:t>.2019 (проведено 1</w:t>
            </w:r>
            <w:r>
              <w:rPr>
                <w:sz w:val="16"/>
                <w:szCs w:val="16"/>
                <w:lang w:eastAsia="en-US"/>
              </w:rPr>
              <w:t>2</w:t>
            </w:r>
            <w:r w:rsidRPr="00F04231">
              <w:rPr>
                <w:sz w:val="16"/>
                <w:szCs w:val="16"/>
                <w:lang w:eastAsia="en-US"/>
              </w:rPr>
              <w:t>.0</w:t>
            </w:r>
            <w:r>
              <w:rPr>
                <w:sz w:val="16"/>
                <w:szCs w:val="16"/>
                <w:lang w:eastAsia="en-US"/>
              </w:rPr>
              <w:t>3</w:t>
            </w:r>
            <w:r w:rsidRPr="00F04231">
              <w:rPr>
                <w:sz w:val="16"/>
                <w:szCs w:val="16"/>
                <w:lang w:eastAsia="en-US"/>
              </w:rPr>
              <w:t>.2019)</w:t>
            </w:r>
          </w:p>
        </w:tc>
        <w:tc>
          <w:tcPr>
            <w:tcW w:w="1435" w:type="dxa"/>
          </w:tcPr>
          <w:p w14:paraId="1FC49649" w14:textId="77777777" w:rsidR="00F85785" w:rsidRPr="00F04231" w:rsidRDefault="00F85785" w:rsidP="00F134B1">
            <w:pPr>
              <w:spacing w:line="240" w:lineRule="auto"/>
              <w:ind w:firstLine="0"/>
              <w:jc w:val="center"/>
              <w:rPr>
                <w:sz w:val="16"/>
                <w:szCs w:val="16"/>
              </w:rPr>
            </w:pPr>
            <w:r w:rsidRPr="00F04231">
              <w:rPr>
                <w:sz w:val="16"/>
                <w:szCs w:val="16"/>
              </w:rPr>
              <w:t>Без нарушения срока</w:t>
            </w:r>
          </w:p>
        </w:tc>
      </w:tr>
      <w:tr w:rsidR="00F85785" w:rsidRPr="00F04231" w14:paraId="0D99EBF2" w14:textId="77777777" w:rsidTr="00F134B1">
        <w:trPr>
          <w:trHeight w:val="418"/>
        </w:trPr>
        <w:tc>
          <w:tcPr>
            <w:tcW w:w="1985" w:type="dxa"/>
            <w:tcBorders>
              <w:left w:val="single" w:sz="4" w:space="0" w:color="auto"/>
            </w:tcBorders>
          </w:tcPr>
          <w:p w14:paraId="732CE424" w14:textId="77777777" w:rsidR="00F85785" w:rsidRPr="00F04231" w:rsidRDefault="00A54045" w:rsidP="00565659">
            <w:pPr>
              <w:widowControl w:val="0"/>
              <w:tabs>
                <w:tab w:val="left" w:pos="567"/>
              </w:tabs>
              <w:autoSpaceDE w:val="0"/>
              <w:autoSpaceDN w:val="0"/>
              <w:adjustRightInd w:val="0"/>
              <w:spacing w:line="240" w:lineRule="auto"/>
              <w:ind w:firstLine="0"/>
              <w:jc w:val="left"/>
              <w:outlineLvl w:val="0"/>
              <w:rPr>
                <w:sz w:val="16"/>
                <w:szCs w:val="16"/>
              </w:rPr>
            </w:pPr>
            <w:r>
              <w:rPr>
                <w:sz w:val="16"/>
                <w:szCs w:val="16"/>
              </w:rPr>
              <w:t>счет</w:t>
            </w:r>
            <w:r w:rsidRPr="00F04231">
              <w:rPr>
                <w:sz w:val="16"/>
                <w:szCs w:val="16"/>
              </w:rPr>
              <w:t xml:space="preserve"> </w:t>
            </w:r>
            <w:r w:rsidR="00F85785" w:rsidRPr="00547B1C">
              <w:rPr>
                <w:sz w:val="16"/>
                <w:szCs w:val="16"/>
              </w:rPr>
              <w:t>№84190</w:t>
            </w:r>
            <w:r w:rsidR="00F85785">
              <w:rPr>
                <w:sz w:val="16"/>
                <w:szCs w:val="16"/>
              </w:rPr>
              <w:t>7</w:t>
            </w:r>
            <w:r w:rsidR="00F85785" w:rsidRPr="00547B1C">
              <w:rPr>
                <w:sz w:val="16"/>
                <w:szCs w:val="16"/>
              </w:rPr>
              <w:t>/48/</w:t>
            </w:r>
            <w:r w:rsidR="00F85785">
              <w:rPr>
                <w:sz w:val="16"/>
                <w:szCs w:val="16"/>
              </w:rPr>
              <w:t>003941</w:t>
            </w:r>
            <w:r w:rsidR="00F85785" w:rsidRPr="00547B1C">
              <w:rPr>
                <w:sz w:val="16"/>
                <w:szCs w:val="16"/>
              </w:rPr>
              <w:t xml:space="preserve"> от </w:t>
            </w:r>
            <w:proofErr w:type="gramStart"/>
            <w:r w:rsidR="00F85785">
              <w:rPr>
                <w:sz w:val="16"/>
                <w:szCs w:val="16"/>
              </w:rPr>
              <w:t>28</w:t>
            </w:r>
            <w:r w:rsidR="00F85785" w:rsidRPr="00547B1C">
              <w:rPr>
                <w:sz w:val="16"/>
                <w:szCs w:val="16"/>
              </w:rPr>
              <w:t>.0</w:t>
            </w:r>
            <w:r w:rsidR="00F85785">
              <w:rPr>
                <w:sz w:val="16"/>
                <w:szCs w:val="16"/>
              </w:rPr>
              <w:t>2</w:t>
            </w:r>
            <w:r w:rsidR="00F85785" w:rsidRPr="00547B1C">
              <w:rPr>
                <w:sz w:val="16"/>
                <w:szCs w:val="16"/>
              </w:rPr>
              <w:t>.19  (</w:t>
            </w:r>
            <w:proofErr w:type="gramEnd"/>
            <w:r w:rsidR="00F85785" w:rsidRPr="00547B1C">
              <w:rPr>
                <w:sz w:val="16"/>
                <w:szCs w:val="16"/>
              </w:rPr>
              <w:t xml:space="preserve">получено </w:t>
            </w:r>
            <w:r w:rsidR="00F85785">
              <w:rPr>
                <w:sz w:val="16"/>
                <w:szCs w:val="16"/>
              </w:rPr>
              <w:t>07</w:t>
            </w:r>
            <w:r w:rsidR="00F85785" w:rsidRPr="00547B1C">
              <w:rPr>
                <w:sz w:val="16"/>
                <w:szCs w:val="16"/>
              </w:rPr>
              <w:t>.0</w:t>
            </w:r>
            <w:r w:rsidR="00F85785">
              <w:rPr>
                <w:sz w:val="16"/>
                <w:szCs w:val="16"/>
              </w:rPr>
              <w:t>3</w:t>
            </w:r>
            <w:r w:rsidR="00F85785" w:rsidRPr="00547B1C">
              <w:rPr>
                <w:sz w:val="16"/>
                <w:szCs w:val="16"/>
              </w:rPr>
              <w:t>.19)</w:t>
            </w:r>
          </w:p>
        </w:tc>
        <w:tc>
          <w:tcPr>
            <w:tcW w:w="1843" w:type="dxa"/>
            <w:vMerge/>
            <w:tcBorders>
              <w:left w:val="single" w:sz="4" w:space="0" w:color="auto"/>
            </w:tcBorders>
          </w:tcPr>
          <w:p w14:paraId="1C393A1B" w14:textId="77777777" w:rsidR="00F85785" w:rsidRPr="00F04231" w:rsidRDefault="00F85785" w:rsidP="00AD40FA">
            <w:pPr>
              <w:spacing w:line="240" w:lineRule="auto"/>
              <w:ind w:firstLine="0"/>
              <w:jc w:val="center"/>
              <w:rPr>
                <w:sz w:val="16"/>
                <w:szCs w:val="16"/>
                <w:lang w:eastAsia="en-US"/>
              </w:rPr>
            </w:pPr>
          </w:p>
        </w:tc>
        <w:tc>
          <w:tcPr>
            <w:tcW w:w="2268" w:type="dxa"/>
            <w:tcBorders>
              <w:left w:val="single" w:sz="4" w:space="0" w:color="auto"/>
              <w:right w:val="single" w:sz="4" w:space="0" w:color="auto"/>
            </w:tcBorders>
          </w:tcPr>
          <w:p w14:paraId="5A76EF8E" w14:textId="77777777" w:rsidR="00F85785" w:rsidRPr="00F04231" w:rsidRDefault="00F85785" w:rsidP="00F134B1">
            <w:pPr>
              <w:spacing w:line="240" w:lineRule="auto"/>
              <w:ind w:firstLine="0"/>
              <w:jc w:val="center"/>
              <w:rPr>
                <w:b/>
                <w:sz w:val="16"/>
                <w:szCs w:val="16"/>
              </w:rPr>
            </w:pPr>
            <w:r w:rsidRPr="00F04231">
              <w:rPr>
                <w:b/>
                <w:sz w:val="16"/>
                <w:szCs w:val="16"/>
              </w:rPr>
              <w:t xml:space="preserve">не позднее </w:t>
            </w:r>
            <w:r>
              <w:rPr>
                <w:b/>
                <w:sz w:val="16"/>
                <w:szCs w:val="16"/>
              </w:rPr>
              <w:t>27</w:t>
            </w:r>
            <w:r w:rsidRPr="00F04231">
              <w:rPr>
                <w:b/>
                <w:sz w:val="16"/>
                <w:szCs w:val="16"/>
              </w:rPr>
              <w:t>.03.2019</w:t>
            </w:r>
          </w:p>
        </w:tc>
        <w:tc>
          <w:tcPr>
            <w:tcW w:w="2409" w:type="dxa"/>
            <w:tcBorders>
              <w:left w:val="single" w:sz="4" w:space="0" w:color="auto"/>
            </w:tcBorders>
          </w:tcPr>
          <w:p w14:paraId="1FD0FAF2" w14:textId="77777777" w:rsidR="00F85785" w:rsidRPr="00F04231" w:rsidRDefault="00F85785" w:rsidP="00F134B1">
            <w:pPr>
              <w:spacing w:line="240" w:lineRule="auto"/>
              <w:ind w:firstLine="0"/>
              <w:jc w:val="center"/>
              <w:rPr>
                <w:sz w:val="16"/>
                <w:szCs w:val="16"/>
                <w:lang w:eastAsia="en-US"/>
              </w:rPr>
            </w:pPr>
            <w:r w:rsidRPr="00F04231">
              <w:rPr>
                <w:sz w:val="16"/>
                <w:szCs w:val="16"/>
                <w:lang w:eastAsia="en-US"/>
              </w:rPr>
              <w:t>Платежное поручение №</w:t>
            </w:r>
            <w:r>
              <w:rPr>
                <w:sz w:val="16"/>
                <w:szCs w:val="16"/>
                <w:lang w:eastAsia="en-US"/>
              </w:rPr>
              <w:t>65</w:t>
            </w:r>
            <w:r w:rsidRPr="00F04231">
              <w:rPr>
                <w:sz w:val="16"/>
                <w:szCs w:val="16"/>
                <w:lang w:eastAsia="en-US"/>
              </w:rPr>
              <w:t xml:space="preserve"> от 1</w:t>
            </w:r>
            <w:r>
              <w:rPr>
                <w:sz w:val="16"/>
                <w:szCs w:val="16"/>
                <w:lang w:eastAsia="en-US"/>
              </w:rPr>
              <w:t>1</w:t>
            </w:r>
            <w:r w:rsidRPr="00F04231">
              <w:rPr>
                <w:sz w:val="16"/>
                <w:szCs w:val="16"/>
                <w:lang w:eastAsia="en-US"/>
              </w:rPr>
              <w:t>.0</w:t>
            </w:r>
            <w:r>
              <w:rPr>
                <w:sz w:val="16"/>
                <w:szCs w:val="16"/>
                <w:lang w:eastAsia="en-US"/>
              </w:rPr>
              <w:t>3</w:t>
            </w:r>
            <w:r w:rsidRPr="00F04231">
              <w:rPr>
                <w:sz w:val="16"/>
                <w:szCs w:val="16"/>
                <w:lang w:eastAsia="en-US"/>
              </w:rPr>
              <w:t>.2019 (проведено 1</w:t>
            </w:r>
            <w:r>
              <w:rPr>
                <w:sz w:val="16"/>
                <w:szCs w:val="16"/>
                <w:lang w:eastAsia="en-US"/>
              </w:rPr>
              <w:t>2</w:t>
            </w:r>
            <w:r w:rsidRPr="00F04231">
              <w:rPr>
                <w:sz w:val="16"/>
                <w:szCs w:val="16"/>
                <w:lang w:eastAsia="en-US"/>
              </w:rPr>
              <w:t>.0</w:t>
            </w:r>
            <w:r>
              <w:rPr>
                <w:sz w:val="16"/>
                <w:szCs w:val="16"/>
                <w:lang w:eastAsia="en-US"/>
              </w:rPr>
              <w:t>3</w:t>
            </w:r>
            <w:r w:rsidRPr="00F04231">
              <w:rPr>
                <w:sz w:val="16"/>
                <w:szCs w:val="16"/>
                <w:lang w:eastAsia="en-US"/>
              </w:rPr>
              <w:t>.2019)</w:t>
            </w:r>
          </w:p>
        </w:tc>
        <w:tc>
          <w:tcPr>
            <w:tcW w:w="1435" w:type="dxa"/>
          </w:tcPr>
          <w:p w14:paraId="2F37E005" w14:textId="77777777" w:rsidR="00F85785" w:rsidRPr="00F04231" w:rsidRDefault="00F85785" w:rsidP="00F134B1">
            <w:pPr>
              <w:spacing w:line="240" w:lineRule="auto"/>
              <w:ind w:firstLine="0"/>
              <w:jc w:val="center"/>
              <w:rPr>
                <w:sz w:val="16"/>
                <w:szCs w:val="16"/>
              </w:rPr>
            </w:pPr>
            <w:r w:rsidRPr="00F04231">
              <w:rPr>
                <w:sz w:val="16"/>
                <w:szCs w:val="16"/>
              </w:rPr>
              <w:t>Без нарушения срока</w:t>
            </w:r>
          </w:p>
        </w:tc>
      </w:tr>
      <w:tr w:rsidR="00F85785" w:rsidRPr="00F04231" w14:paraId="33278D63" w14:textId="77777777" w:rsidTr="00F134B1">
        <w:trPr>
          <w:trHeight w:val="418"/>
        </w:trPr>
        <w:tc>
          <w:tcPr>
            <w:tcW w:w="1985" w:type="dxa"/>
            <w:tcBorders>
              <w:left w:val="single" w:sz="4" w:space="0" w:color="auto"/>
            </w:tcBorders>
          </w:tcPr>
          <w:p w14:paraId="64FD6B5E" w14:textId="77777777" w:rsidR="00F85785" w:rsidRPr="00F04231" w:rsidRDefault="008071FF" w:rsidP="008071FF">
            <w:pPr>
              <w:widowControl w:val="0"/>
              <w:tabs>
                <w:tab w:val="left" w:pos="567"/>
              </w:tabs>
              <w:autoSpaceDE w:val="0"/>
              <w:autoSpaceDN w:val="0"/>
              <w:adjustRightInd w:val="0"/>
              <w:spacing w:line="240" w:lineRule="auto"/>
              <w:ind w:firstLine="0"/>
              <w:jc w:val="left"/>
              <w:outlineLvl w:val="0"/>
              <w:rPr>
                <w:sz w:val="16"/>
                <w:szCs w:val="16"/>
              </w:rPr>
            </w:pPr>
            <w:r>
              <w:rPr>
                <w:sz w:val="16"/>
                <w:szCs w:val="16"/>
              </w:rPr>
              <w:t>счет</w:t>
            </w:r>
            <w:r w:rsidRPr="00F04231">
              <w:rPr>
                <w:sz w:val="16"/>
                <w:szCs w:val="16"/>
              </w:rPr>
              <w:t xml:space="preserve"> </w:t>
            </w:r>
            <w:r w:rsidR="00F85785" w:rsidRPr="00547B1C">
              <w:rPr>
                <w:sz w:val="16"/>
                <w:szCs w:val="16"/>
              </w:rPr>
              <w:t>№</w:t>
            </w:r>
            <w:r>
              <w:rPr>
                <w:sz w:val="16"/>
                <w:szCs w:val="16"/>
              </w:rPr>
              <w:t>848000038270/1/201903</w:t>
            </w:r>
            <w:r w:rsidR="00F85785" w:rsidRPr="00547B1C">
              <w:rPr>
                <w:sz w:val="16"/>
                <w:szCs w:val="16"/>
              </w:rPr>
              <w:t xml:space="preserve"> от </w:t>
            </w:r>
            <w:proofErr w:type="gramStart"/>
            <w:r w:rsidR="00F85785">
              <w:rPr>
                <w:sz w:val="16"/>
                <w:szCs w:val="16"/>
              </w:rPr>
              <w:t>31</w:t>
            </w:r>
            <w:r w:rsidR="00F85785" w:rsidRPr="00547B1C">
              <w:rPr>
                <w:sz w:val="16"/>
                <w:szCs w:val="16"/>
              </w:rPr>
              <w:t>.0</w:t>
            </w:r>
            <w:r w:rsidR="00F85785">
              <w:rPr>
                <w:sz w:val="16"/>
                <w:szCs w:val="16"/>
              </w:rPr>
              <w:t>3</w:t>
            </w:r>
            <w:r w:rsidR="00F85785" w:rsidRPr="00547B1C">
              <w:rPr>
                <w:sz w:val="16"/>
                <w:szCs w:val="16"/>
              </w:rPr>
              <w:t>.19  (</w:t>
            </w:r>
            <w:proofErr w:type="gramEnd"/>
            <w:r w:rsidR="00F85785" w:rsidRPr="00547B1C">
              <w:rPr>
                <w:sz w:val="16"/>
                <w:szCs w:val="16"/>
              </w:rPr>
              <w:t xml:space="preserve">получено </w:t>
            </w:r>
            <w:r w:rsidR="00F85785">
              <w:rPr>
                <w:sz w:val="16"/>
                <w:szCs w:val="16"/>
              </w:rPr>
              <w:t>04</w:t>
            </w:r>
            <w:r w:rsidR="00F85785" w:rsidRPr="00547B1C">
              <w:rPr>
                <w:sz w:val="16"/>
                <w:szCs w:val="16"/>
              </w:rPr>
              <w:t>.0</w:t>
            </w:r>
            <w:r w:rsidR="00F85785">
              <w:rPr>
                <w:sz w:val="16"/>
                <w:szCs w:val="16"/>
              </w:rPr>
              <w:t>4</w:t>
            </w:r>
            <w:r w:rsidR="00F85785" w:rsidRPr="00547B1C">
              <w:rPr>
                <w:sz w:val="16"/>
                <w:szCs w:val="16"/>
              </w:rPr>
              <w:t>.19)</w:t>
            </w:r>
          </w:p>
        </w:tc>
        <w:tc>
          <w:tcPr>
            <w:tcW w:w="1843" w:type="dxa"/>
            <w:vMerge/>
            <w:tcBorders>
              <w:left w:val="single" w:sz="4" w:space="0" w:color="auto"/>
            </w:tcBorders>
          </w:tcPr>
          <w:p w14:paraId="690CE7C9" w14:textId="77777777" w:rsidR="00F85785" w:rsidRPr="00F04231" w:rsidRDefault="00F85785" w:rsidP="00AD40FA">
            <w:pPr>
              <w:spacing w:line="240" w:lineRule="auto"/>
              <w:ind w:firstLine="0"/>
              <w:jc w:val="center"/>
              <w:rPr>
                <w:sz w:val="16"/>
                <w:szCs w:val="16"/>
                <w:lang w:eastAsia="en-US"/>
              </w:rPr>
            </w:pPr>
          </w:p>
        </w:tc>
        <w:tc>
          <w:tcPr>
            <w:tcW w:w="2268" w:type="dxa"/>
            <w:tcBorders>
              <w:left w:val="single" w:sz="4" w:space="0" w:color="auto"/>
              <w:right w:val="single" w:sz="4" w:space="0" w:color="auto"/>
            </w:tcBorders>
          </w:tcPr>
          <w:p w14:paraId="2F2506C7" w14:textId="77777777" w:rsidR="00F85785" w:rsidRPr="00F04231" w:rsidRDefault="00F85785" w:rsidP="00F134B1">
            <w:pPr>
              <w:spacing w:line="240" w:lineRule="auto"/>
              <w:ind w:firstLine="0"/>
              <w:jc w:val="center"/>
              <w:rPr>
                <w:b/>
                <w:sz w:val="16"/>
                <w:szCs w:val="16"/>
              </w:rPr>
            </w:pPr>
            <w:r w:rsidRPr="00F04231">
              <w:rPr>
                <w:b/>
                <w:sz w:val="16"/>
                <w:szCs w:val="16"/>
              </w:rPr>
              <w:t xml:space="preserve">не позднее </w:t>
            </w:r>
            <w:r>
              <w:rPr>
                <w:b/>
                <w:sz w:val="16"/>
                <w:szCs w:val="16"/>
              </w:rPr>
              <w:t>24</w:t>
            </w:r>
            <w:r w:rsidRPr="00F04231">
              <w:rPr>
                <w:b/>
                <w:sz w:val="16"/>
                <w:szCs w:val="16"/>
              </w:rPr>
              <w:t>.0</w:t>
            </w:r>
            <w:r>
              <w:rPr>
                <w:b/>
                <w:sz w:val="16"/>
                <w:szCs w:val="16"/>
              </w:rPr>
              <w:t>4</w:t>
            </w:r>
            <w:r w:rsidRPr="00F04231">
              <w:rPr>
                <w:b/>
                <w:sz w:val="16"/>
                <w:szCs w:val="16"/>
              </w:rPr>
              <w:t>.2019</w:t>
            </w:r>
          </w:p>
        </w:tc>
        <w:tc>
          <w:tcPr>
            <w:tcW w:w="2409" w:type="dxa"/>
            <w:tcBorders>
              <w:left w:val="single" w:sz="4" w:space="0" w:color="auto"/>
            </w:tcBorders>
          </w:tcPr>
          <w:p w14:paraId="3A81C454" w14:textId="77777777" w:rsidR="00F85785" w:rsidRPr="00F04231" w:rsidRDefault="00F85785" w:rsidP="00F134B1">
            <w:pPr>
              <w:spacing w:line="240" w:lineRule="auto"/>
              <w:ind w:firstLine="0"/>
              <w:jc w:val="center"/>
              <w:rPr>
                <w:sz w:val="16"/>
                <w:szCs w:val="16"/>
                <w:lang w:eastAsia="en-US"/>
              </w:rPr>
            </w:pPr>
            <w:r w:rsidRPr="00F04231">
              <w:rPr>
                <w:sz w:val="16"/>
                <w:szCs w:val="16"/>
                <w:lang w:eastAsia="en-US"/>
              </w:rPr>
              <w:t>Платежное поручение №</w:t>
            </w:r>
            <w:r>
              <w:rPr>
                <w:sz w:val="16"/>
                <w:szCs w:val="16"/>
                <w:lang w:eastAsia="en-US"/>
              </w:rPr>
              <w:t>122</w:t>
            </w:r>
            <w:r w:rsidRPr="00F04231">
              <w:rPr>
                <w:sz w:val="16"/>
                <w:szCs w:val="16"/>
                <w:lang w:eastAsia="en-US"/>
              </w:rPr>
              <w:t xml:space="preserve"> от </w:t>
            </w:r>
            <w:r>
              <w:rPr>
                <w:sz w:val="16"/>
                <w:szCs w:val="16"/>
                <w:lang w:eastAsia="en-US"/>
              </w:rPr>
              <w:t>04</w:t>
            </w:r>
            <w:r w:rsidRPr="00F04231">
              <w:rPr>
                <w:sz w:val="16"/>
                <w:szCs w:val="16"/>
                <w:lang w:eastAsia="en-US"/>
              </w:rPr>
              <w:t>.0</w:t>
            </w:r>
            <w:r>
              <w:rPr>
                <w:sz w:val="16"/>
                <w:szCs w:val="16"/>
                <w:lang w:eastAsia="en-US"/>
              </w:rPr>
              <w:t>4</w:t>
            </w:r>
            <w:r w:rsidRPr="00F04231">
              <w:rPr>
                <w:sz w:val="16"/>
                <w:szCs w:val="16"/>
                <w:lang w:eastAsia="en-US"/>
              </w:rPr>
              <w:t xml:space="preserve">.2019 (проведено </w:t>
            </w:r>
            <w:r>
              <w:rPr>
                <w:sz w:val="16"/>
                <w:szCs w:val="16"/>
                <w:lang w:eastAsia="en-US"/>
              </w:rPr>
              <w:t>05</w:t>
            </w:r>
            <w:r w:rsidRPr="00F04231">
              <w:rPr>
                <w:sz w:val="16"/>
                <w:szCs w:val="16"/>
                <w:lang w:eastAsia="en-US"/>
              </w:rPr>
              <w:t>.0</w:t>
            </w:r>
            <w:r>
              <w:rPr>
                <w:sz w:val="16"/>
                <w:szCs w:val="16"/>
                <w:lang w:eastAsia="en-US"/>
              </w:rPr>
              <w:t>4</w:t>
            </w:r>
            <w:r w:rsidRPr="00F04231">
              <w:rPr>
                <w:sz w:val="16"/>
                <w:szCs w:val="16"/>
                <w:lang w:eastAsia="en-US"/>
              </w:rPr>
              <w:t>.2019)</w:t>
            </w:r>
          </w:p>
        </w:tc>
        <w:tc>
          <w:tcPr>
            <w:tcW w:w="1435" w:type="dxa"/>
          </w:tcPr>
          <w:p w14:paraId="1F55A1A9" w14:textId="77777777" w:rsidR="00F85785" w:rsidRPr="00F04231" w:rsidRDefault="00F85785" w:rsidP="00F134B1">
            <w:pPr>
              <w:spacing w:line="240" w:lineRule="auto"/>
              <w:ind w:firstLine="0"/>
              <w:jc w:val="center"/>
              <w:rPr>
                <w:sz w:val="16"/>
                <w:szCs w:val="16"/>
              </w:rPr>
            </w:pPr>
            <w:r w:rsidRPr="00F04231">
              <w:rPr>
                <w:sz w:val="16"/>
                <w:szCs w:val="16"/>
              </w:rPr>
              <w:t>Без нарушения срока</w:t>
            </w:r>
          </w:p>
        </w:tc>
      </w:tr>
      <w:tr w:rsidR="00F85785" w:rsidRPr="00F04231" w14:paraId="0C002C62" w14:textId="77777777" w:rsidTr="00F134B1">
        <w:trPr>
          <w:trHeight w:val="418"/>
        </w:trPr>
        <w:tc>
          <w:tcPr>
            <w:tcW w:w="1985" w:type="dxa"/>
            <w:tcBorders>
              <w:left w:val="single" w:sz="4" w:space="0" w:color="auto"/>
            </w:tcBorders>
          </w:tcPr>
          <w:p w14:paraId="0F67E343" w14:textId="77777777" w:rsidR="00F85785" w:rsidRPr="00F04231" w:rsidRDefault="008071FF" w:rsidP="008071FF">
            <w:pPr>
              <w:widowControl w:val="0"/>
              <w:tabs>
                <w:tab w:val="left" w:pos="567"/>
              </w:tabs>
              <w:autoSpaceDE w:val="0"/>
              <w:autoSpaceDN w:val="0"/>
              <w:adjustRightInd w:val="0"/>
              <w:spacing w:line="240" w:lineRule="auto"/>
              <w:ind w:firstLine="0"/>
              <w:jc w:val="left"/>
              <w:outlineLvl w:val="0"/>
              <w:rPr>
                <w:sz w:val="16"/>
                <w:szCs w:val="16"/>
              </w:rPr>
            </w:pPr>
            <w:r>
              <w:rPr>
                <w:sz w:val="16"/>
                <w:szCs w:val="16"/>
              </w:rPr>
              <w:t>счет</w:t>
            </w:r>
            <w:r w:rsidRPr="00F04231">
              <w:rPr>
                <w:sz w:val="16"/>
                <w:szCs w:val="16"/>
              </w:rPr>
              <w:t xml:space="preserve"> </w:t>
            </w:r>
            <w:r w:rsidR="00F85785" w:rsidRPr="00547B1C">
              <w:rPr>
                <w:sz w:val="16"/>
                <w:szCs w:val="16"/>
              </w:rPr>
              <w:t>№</w:t>
            </w:r>
            <w:r>
              <w:rPr>
                <w:sz w:val="16"/>
                <w:szCs w:val="16"/>
              </w:rPr>
              <w:t>848000038270/2/201903</w:t>
            </w:r>
            <w:r w:rsidRPr="00547B1C">
              <w:rPr>
                <w:sz w:val="16"/>
                <w:szCs w:val="16"/>
              </w:rPr>
              <w:t xml:space="preserve"> </w:t>
            </w:r>
            <w:r w:rsidR="00F85785" w:rsidRPr="00547B1C">
              <w:rPr>
                <w:sz w:val="16"/>
                <w:szCs w:val="16"/>
              </w:rPr>
              <w:t xml:space="preserve">от </w:t>
            </w:r>
            <w:proofErr w:type="gramStart"/>
            <w:r w:rsidR="00F85785">
              <w:rPr>
                <w:sz w:val="16"/>
                <w:szCs w:val="16"/>
              </w:rPr>
              <w:t>31</w:t>
            </w:r>
            <w:r w:rsidR="00F85785" w:rsidRPr="00547B1C">
              <w:rPr>
                <w:sz w:val="16"/>
                <w:szCs w:val="16"/>
              </w:rPr>
              <w:t>.0</w:t>
            </w:r>
            <w:r w:rsidR="00F85785">
              <w:rPr>
                <w:sz w:val="16"/>
                <w:szCs w:val="16"/>
              </w:rPr>
              <w:t>3</w:t>
            </w:r>
            <w:r w:rsidR="00F85785" w:rsidRPr="00547B1C">
              <w:rPr>
                <w:sz w:val="16"/>
                <w:szCs w:val="16"/>
              </w:rPr>
              <w:t>.19  (</w:t>
            </w:r>
            <w:proofErr w:type="gramEnd"/>
            <w:r w:rsidR="00F85785" w:rsidRPr="00547B1C">
              <w:rPr>
                <w:sz w:val="16"/>
                <w:szCs w:val="16"/>
              </w:rPr>
              <w:t xml:space="preserve">получено </w:t>
            </w:r>
            <w:r w:rsidR="00F85785">
              <w:rPr>
                <w:sz w:val="16"/>
                <w:szCs w:val="16"/>
              </w:rPr>
              <w:t>04</w:t>
            </w:r>
            <w:r w:rsidR="00F85785" w:rsidRPr="00547B1C">
              <w:rPr>
                <w:sz w:val="16"/>
                <w:szCs w:val="16"/>
              </w:rPr>
              <w:t>.0</w:t>
            </w:r>
            <w:r w:rsidR="00F85785">
              <w:rPr>
                <w:sz w:val="16"/>
                <w:szCs w:val="16"/>
              </w:rPr>
              <w:t>4</w:t>
            </w:r>
            <w:r w:rsidR="00F85785" w:rsidRPr="00547B1C">
              <w:rPr>
                <w:sz w:val="16"/>
                <w:szCs w:val="16"/>
              </w:rPr>
              <w:t>.19)</w:t>
            </w:r>
          </w:p>
        </w:tc>
        <w:tc>
          <w:tcPr>
            <w:tcW w:w="1843" w:type="dxa"/>
            <w:vMerge/>
            <w:tcBorders>
              <w:left w:val="single" w:sz="4" w:space="0" w:color="auto"/>
            </w:tcBorders>
          </w:tcPr>
          <w:p w14:paraId="1F864215" w14:textId="77777777" w:rsidR="00F85785" w:rsidRPr="00F04231" w:rsidRDefault="00F85785" w:rsidP="00AD40FA">
            <w:pPr>
              <w:spacing w:line="240" w:lineRule="auto"/>
              <w:ind w:firstLine="0"/>
              <w:jc w:val="center"/>
              <w:rPr>
                <w:sz w:val="16"/>
                <w:szCs w:val="16"/>
                <w:lang w:eastAsia="en-US"/>
              </w:rPr>
            </w:pPr>
          </w:p>
        </w:tc>
        <w:tc>
          <w:tcPr>
            <w:tcW w:w="2268" w:type="dxa"/>
            <w:tcBorders>
              <w:left w:val="single" w:sz="4" w:space="0" w:color="auto"/>
              <w:right w:val="single" w:sz="4" w:space="0" w:color="auto"/>
            </w:tcBorders>
          </w:tcPr>
          <w:p w14:paraId="7CA1D0B4" w14:textId="77777777" w:rsidR="00F85785" w:rsidRPr="00F04231" w:rsidRDefault="00F85785" w:rsidP="00F134B1">
            <w:pPr>
              <w:spacing w:line="240" w:lineRule="auto"/>
              <w:ind w:firstLine="0"/>
              <w:jc w:val="center"/>
              <w:rPr>
                <w:b/>
                <w:sz w:val="16"/>
                <w:szCs w:val="16"/>
              </w:rPr>
            </w:pPr>
            <w:r w:rsidRPr="00F04231">
              <w:rPr>
                <w:b/>
                <w:sz w:val="16"/>
                <w:szCs w:val="16"/>
              </w:rPr>
              <w:t xml:space="preserve">не позднее </w:t>
            </w:r>
            <w:r>
              <w:rPr>
                <w:b/>
                <w:sz w:val="16"/>
                <w:szCs w:val="16"/>
              </w:rPr>
              <w:t>24</w:t>
            </w:r>
            <w:r w:rsidRPr="00F04231">
              <w:rPr>
                <w:b/>
                <w:sz w:val="16"/>
                <w:szCs w:val="16"/>
              </w:rPr>
              <w:t>.0</w:t>
            </w:r>
            <w:r>
              <w:rPr>
                <w:b/>
                <w:sz w:val="16"/>
                <w:szCs w:val="16"/>
              </w:rPr>
              <w:t>4</w:t>
            </w:r>
            <w:r w:rsidRPr="00F04231">
              <w:rPr>
                <w:b/>
                <w:sz w:val="16"/>
                <w:szCs w:val="16"/>
              </w:rPr>
              <w:t>.2019</w:t>
            </w:r>
          </w:p>
        </w:tc>
        <w:tc>
          <w:tcPr>
            <w:tcW w:w="2409" w:type="dxa"/>
            <w:tcBorders>
              <w:left w:val="single" w:sz="4" w:space="0" w:color="auto"/>
            </w:tcBorders>
          </w:tcPr>
          <w:p w14:paraId="66D0889E" w14:textId="77777777" w:rsidR="00F85785" w:rsidRPr="00F04231" w:rsidRDefault="00F85785" w:rsidP="00F134B1">
            <w:pPr>
              <w:spacing w:line="240" w:lineRule="auto"/>
              <w:ind w:firstLine="0"/>
              <w:jc w:val="center"/>
              <w:rPr>
                <w:sz w:val="16"/>
                <w:szCs w:val="16"/>
                <w:lang w:eastAsia="en-US"/>
              </w:rPr>
            </w:pPr>
            <w:r w:rsidRPr="00F04231">
              <w:rPr>
                <w:sz w:val="16"/>
                <w:szCs w:val="16"/>
                <w:lang w:eastAsia="en-US"/>
              </w:rPr>
              <w:t>Платежное поручение №</w:t>
            </w:r>
            <w:r>
              <w:rPr>
                <w:sz w:val="16"/>
                <w:szCs w:val="16"/>
                <w:lang w:eastAsia="en-US"/>
              </w:rPr>
              <w:t>123</w:t>
            </w:r>
            <w:r w:rsidRPr="00F04231">
              <w:rPr>
                <w:sz w:val="16"/>
                <w:szCs w:val="16"/>
                <w:lang w:eastAsia="en-US"/>
              </w:rPr>
              <w:t xml:space="preserve"> от </w:t>
            </w:r>
            <w:r>
              <w:rPr>
                <w:sz w:val="16"/>
                <w:szCs w:val="16"/>
                <w:lang w:eastAsia="en-US"/>
              </w:rPr>
              <w:t>04</w:t>
            </w:r>
            <w:r w:rsidRPr="00F04231">
              <w:rPr>
                <w:sz w:val="16"/>
                <w:szCs w:val="16"/>
                <w:lang w:eastAsia="en-US"/>
              </w:rPr>
              <w:t>.0</w:t>
            </w:r>
            <w:r>
              <w:rPr>
                <w:sz w:val="16"/>
                <w:szCs w:val="16"/>
                <w:lang w:eastAsia="en-US"/>
              </w:rPr>
              <w:t>4</w:t>
            </w:r>
            <w:r w:rsidRPr="00F04231">
              <w:rPr>
                <w:sz w:val="16"/>
                <w:szCs w:val="16"/>
                <w:lang w:eastAsia="en-US"/>
              </w:rPr>
              <w:t xml:space="preserve">.2019 (проведено </w:t>
            </w:r>
            <w:r>
              <w:rPr>
                <w:sz w:val="16"/>
                <w:szCs w:val="16"/>
                <w:lang w:eastAsia="en-US"/>
              </w:rPr>
              <w:t>05</w:t>
            </w:r>
            <w:r w:rsidRPr="00F04231">
              <w:rPr>
                <w:sz w:val="16"/>
                <w:szCs w:val="16"/>
                <w:lang w:eastAsia="en-US"/>
              </w:rPr>
              <w:t>.0</w:t>
            </w:r>
            <w:r>
              <w:rPr>
                <w:sz w:val="16"/>
                <w:szCs w:val="16"/>
                <w:lang w:eastAsia="en-US"/>
              </w:rPr>
              <w:t>4</w:t>
            </w:r>
            <w:r w:rsidRPr="00F04231">
              <w:rPr>
                <w:sz w:val="16"/>
                <w:szCs w:val="16"/>
                <w:lang w:eastAsia="en-US"/>
              </w:rPr>
              <w:t>.2019)</w:t>
            </w:r>
          </w:p>
        </w:tc>
        <w:tc>
          <w:tcPr>
            <w:tcW w:w="1435" w:type="dxa"/>
          </w:tcPr>
          <w:p w14:paraId="6915FFB8" w14:textId="77777777" w:rsidR="00F85785" w:rsidRPr="00F04231" w:rsidRDefault="00F85785" w:rsidP="00F134B1">
            <w:pPr>
              <w:spacing w:line="240" w:lineRule="auto"/>
              <w:ind w:firstLine="0"/>
              <w:jc w:val="center"/>
              <w:rPr>
                <w:sz w:val="16"/>
                <w:szCs w:val="16"/>
              </w:rPr>
            </w:pPr>
            <w:r w:rsidRPr="00F04231">
              <w:rPr>
                <w:sz w:val="16"/>
                <w:szCs w:val="16"/>
              </w:rPr>
              <w:t>Без нарушения срока</w:t>
            </w:r>
          </w:p>
        </w:tc>
      </w:tr>
    </w:tbl>
    <w:p w14:paraId="7DB36CB6" w14:textId="77777777" w:rsidR="00C83719" w:rsidRPr="00F85785" w:rsidRDefault="00C83719" w:rsidP="00452289">
      <w:pPr>
        <w:spacing w:line="240" w:lineRule="auto"/>
        <w:ind w:firstLine="567"/>
        <w:rPr>
          <w:bCs/>
          <w:iCs/>
          <w:szCs w:val="28"/>
        </w:rPr>
      </w:pPr>
      <w:r w:rsidRPr="00F85785">
        <w:rPr>
          <w:bCs/>
          <w:iCs/>
          <w:szCs w:val="28"/>
        </w:rPr>
        <w:t xml:space="preserve">Таким образом, </w:t>
      </w:r>
      <w:r w:rsidR="00920CC0" w:rsidRPr="00F85785">
        <w:rPr>
          <w:bCs/>
          <w:iCs/>
          <w:szCs w:val="28"/>
        </w:rPr>
        <w:t xml:space="preserve">Сельское поселение </w:t>
      </w:r>
      <w:r w:rsidRPr="00F85785">
        <w:rPr>
          <w:bCs/>
          <w:iCs/>
          <w:szCs w:val="28"/>
        </w:rPr>
        <w:t>исполнило свои обязательства по оплате услуг за проверяемый период, в срок и в соответствии с условиями данного контракта.</w:t>
      </w:r>
    </w:p>
    <w:p w14:paraId="675E7C66" w14:textId="77777777" w:rsidR="00C83719" w:rsidRPr="00650919" w:rsidRDefault="00C83719" w:rsidP="00C83719">
      <w:pPr>
        <w:spacing w:line="240" w:lineRule="auto"/>
        <w:ind w:firstLine="709"/>
        <w:rPr>
          <w:bCs/>
          <w:iCs/>
          <w:color w:val="FF0000"/>
          <w:szCs w:val="28"/>
        </w:rPr>
      </w:pPr>
    </w:p>
    <w:p w14:paraId="2ED73FAE" w14:textId="77777777" w:rsidR="00C83719" w:rsidRPr="00F85785" w:rsidRDefault="00C83719" w:rsidP="00452289">
      <w:pPr>
        <w:pStyle w:val="ab"/>
        <w:widowControl w:val="0"/>
        <w:autoSpaceDE w:val="0"/>
        <w:autoSpaceDN w:val="0"/>
        <w:adjustRightInd w:val="0"/>
        <w:spacing w:line="276" w:lineRule="auto"/>
        <w:ind w:left="0" w:firstLine="567"/>
        <w:rPr>
          <w:bCs/>
          <w:iCs/>
          <w:szCs w:val="28"/>
        </w:rPr>
      </w:pPr>
      <w:r w:rsidRPr="00F85785">
        <w:rPr>
          <w:sz w:val="26"/>
          <w:szCs w:val="26"/>
        </w:rPr>
        <w:t xml:space="preserve">В соответствии </w:t>
      </w:r>
      <w:r w:rsidRPr="00F85785">
        <w:rPr>
          <w:bCs/>
          <w:iCs/>
          <w:szCs w:val="28"/>
        </w:rPr>
        <w:t>с требованиями ч.3 ст.94 Закона №44-ФЗ установлена обязанность заказчика в проведении экспертизы предоставленных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проводится заказчиком своими силами или к ее проведению могут привлекаться эксперты, экспертные организации.</w:t>
      </w:r>
    </w:p>
    <w:p w14:paraId="12B2BBE6" w14:textId="77777777" w:rsidR="00C83719" w:rsidRPr="00F85785" w:rsidRDefault="00C83719" w:rsidP="00452289">
      <w:pPr>
        <w:pStyle w:val="ab"/>
        <w:widowControl w:val="0"/>
        <w:autoSpaceDE w:val="0"/>
        <w:autoSpaceDN w:val="0"/>
        <w:adjustRightInd w:val="0"/>
        <w:spacing w:line="276" w:lineRule="auto"/>
        <w:ind w:left="0" w:firstLine="567"/>
        <w:rPr>
          <w:bCs/>
          <w:iCs/>
          <w:szCs w:val="28"/>
        </w:rPr>
      </w:pPr>
      <w:r w:rsidRPr="00F85785">
        <w:rPr>
          <w:bCs/>
          <w:iCs/>
          <w:szCs w:val="28"/>
        </w:rPr>
        <w:t>Согласно требованиям ч.7 ст.94 Закона №44-ФЗ приемка результатов отдельного этапа исполнения контракта, а также поставленного товара (выполненной работы, оказанной услуги) осуществляется в порядке и сроки, которые установлены контрактом, и оформляется документом о приемке, который подписывается заказчиком (в случае создания единой комиссии подписывается всеми членами приемочной комиссии и утверждается заказчиком).</w:t>
      </w:r>
    </w:p>
    <w:p w14:paraId="6DDF172E" w14:textId="77777777" w:rsidR="00C83719" w:rsidRPr="000D793F" w:rsidRDefault="00C83719" w:rsidP="00452289">
      <w:pPr>
        <w:pStyle w:val="ab"/>
        <w:widowControl w:val="0"/>
        <w:autoSpaceDE w:val="0"/>
        <w:autoSpaceDN w:val="0"/>
        <w:adjustRightInd w:val="0"/>
        <w:spacing w:line="276" w:lineRule="auto"/>
        <w:ind w:left="0" w:firstLine="567"/>
        <w:rPr>
          <w:sz w:val="26"/>
          <w:szCs w:val="26"/>
        </w:rPr>
      </w:pPr>
      <w:r w:rsidRPr="000D793F">
        <w:rPr>
          <w:sz w:val="26"/>
          <w:szCs w:val="26"/>
        </w:rPr>
        <w:t xml:space="preserve">Распоряжением от </w:t>
      </w:r>
      <w:r w:rsidR="000D793F" w:rsidRPr="000D793F">
        <w:rPr>
          <w:sz w:val="26"/>
          <w:szCs w:val="26"/>
        </w:rPr>
        <w:t>0</w:t>
      </w:r>
      <w:r w:rsidRPr="000D793F">
        <w:rPr>
          <w:sz w:val="26"/>
          <w:szCs w:val="26"/>
        </w:rPr>
        <w:t>9.</w:t>
      </w:r>
      <w:r w:rsidR="000D793F" w:rsidRPr="000D793F">
        <w:rPr>
          <w:sz w:val="26"/>
          <w:szCs w:val="26"/>
        </w:rPr>
        <w:t>0</w:t>
      </w:r>
      <w:r w:rsidRPr="000D793F">
        <w:rPr>
          <w:sz w:val="26"/>
          <w:szCs w:val="26"/>
        </w:rPr>
        <w:t>1.201</w:t>
      </w:r>
      <w:r w:rsidR="000D793F" w:rsidRPr="000D793F">
        <w:rPr>
          <w:sz w:val="26"/>
          <w:szCs w:val="26"/>
        </w:rPr>
        <w:t>9</w:t>
      </w:r>
      <w:r w:rsidRPr="000D793F">
        <w:rPr>
          <w:sz w:val="26"/>
          <w:szCs w:val="26"/>
        </w:rPr>
        <w:t xml:space="preserve"> №</w:t>
      </w:r>
      <w:r w:rsidR="00DB566A" w:rsidRPr="000D793F">
        <w:rPr>
          <w:sz w:val="26"/>
          <w:szCs w:val="26"/>
        </w:rPr>
        <w:t>5</w:t>
      </w:r>
      <w:r w:rsidRPr="000D793F">
        <w:rPr>
          <w:sz w:val="26"/>
          <w:szCs w:val="26"/>
        </w:rPr>
        <w:t xml:space="preserve"> утвержденным главой администрации сельского поселения </w:t>
      </w:r>
      <w:r w:rsidR="000D793F" w:rsidRPr="000D793F">
        <w:rPr>
          <w:sz w:val="26"/>
          <w:szCs w:val="26"/>
        </w:rPr>
        <w:t>Тимиревым Н.И.</w:t>
      </w:r>
      <w:r w:rsidRPr="000D793F">
        <w:rPr>
          <w:sz w:val="26"/>
          <w:szCs w:val="26"/>
        </w:rPr>
        <w:t xml:space="preserve"> назначено ответственное лицо за осуществление экспертизы предоставленных исполнителем результатов, предусмотренных контрактом в части их соответствия условиям контракта, а также лица ответственные за осуществление приемки оказанных услуг.</w:t>
      </w:r>
    </w:p>
    <w:p w14:paraId="22893B7F" w14:textId="77777777" w:rsidR="00C83719" w:rsidRPr="000D793F" w:rsidRDefault="00C83719" w:rsidP="00452289">
      <w:pPr>
        <w:pStyle w:val="ab"/>
        <w:widowControl w:val="0"/>
        <w:autoSpaceDE w:val="0"/>
        <w:autoSpaceDN w:val="0"/>
        <w:adjustRightInd w:val="0"/>
        <w:spacing w:line="276" w:lineRule="auto"/>
        <w:ind w:left="0" w:firstLine="567"/>
        <w:rPr>
          <w:szCs w:val="28"/>
        </w:rPr>
      </w:pPr>
      <w:r w:rsidRPr="000D793F">
        <w:rPr>
          <w:szCs w:val="28"/>
        </w:rPr>
        <w:t xml:space="preserve">Приемка оказанных услуг, а </w:t>
      </w:r>
      <w:proofErr w:type="gramStart"/>
      <w:r w:rsidRPr="000D793F">
        <w:rPr>
          <w:szCs w:val="28"/>
        </w:rPr>
        <w:t>так же</w:t>
      </w:r>
      <w:proofErr w:type="gramEnd"/>
      <w:r w:rsidRPr="000D793F">
        <w:rPr>
          <w:szCs w:val="28"/>
        </w:rPr>
        <w:t xml:space="preserve"> экспертиза оказанных услуг осуществлена:</w:t>
      </w:r>
    </w:p>
    <w:p w14:paraId="05BC2D50" w14:textId="77777777" w:rsidR="00C83719" w:rsidRPr="00EB1216" w:rsidRDefault="00C83719" w:rsidP="00731E55">
      <w:pPr>
        <w:pStyle w:val="ab"/>
        <w:widowControl w:val="0"/>
        <w:autoSpaceDE w:val="0"/>
        <w:autoSpaceDN w:val="0"/>
        <w:adjustRightInd w:val="0"/>
        <w:spacing w:line="276" w:lineRule="auto"/>
        <w:ind w:left="0" w:firstLine="567"/>
        <w:rPr>
          <w:szCs w:val="28"/>
        </w:rPr>
      </w:pPr>
      <w:r w:rsidRPr="00EB1216">
        <w:rPr>
          <w:szCs w:val="28"/>
        </w:rPr>
        <w:t xml:space="preserve">- </w:t>
      </w:r>
      <w:r w:rsidR="00EB1216" w:rsidRPr="00EB1216">
        <w:rPr>
          <w:szCs w:val="28"/>
        </w:rPr>
        <w:t>1</w:t>
      </w:r>
      <w:r w:rsidR="003F1F27" w:rsidRPr="00EB1216">
        <w:rPr>
          <w:szCs w:val="28"/>
        </w:rPr>
        <w:t>4</w:t>
      </w:r>
      <w:r w:rsidRPr="00EB1216">
        <w:rPr>
          <w:szCs w:val="28"/>
        </w:rPr>
        <w:t>.0</w:t>
      </w:r>
      <w:r w:rsidR="003F1F27" w:rsidRPr="00EB1216">
        <w:rPr>
          <w:szCs w:val="28"/>
        </w:rPr>
        <w:t>2</w:t>
      </w:r>
      <w:r w:rsidRPr="00EB1216">
        <w:rPr>
          <w:szCs w:val="28"/>
        </w:rPr>
        <w:t>.201</w:t>
      </w:r>
      <w:r w:rsidR="003F1F27" w:rsidRPr="00EB1216">
        <w:rPr>
          <w:szCs w:val="28"/>
        </w:rPr>
        <w:t>9</w:t>
      </w:r>
      <w:r w:rsidRPr="00EB1216">
        <w:rPr>
          <w:szCs w:val="28"/>
        </w:rPr>
        <w:t xml:space="preserve"> (факт оказания услуг подтверждается </w:t>
      </w:r>
      <w:r w:rsidR="00EB1216" w:rsidRPr="00EB1216">
        <w:rPr>
          <w:szCs w:val="28"/>
        </w:rPr>
        <w:t>актом №841901/48/004944 от 31.01.19  (получено 14.02.19)</w:t>
      </w:r>
      <w:r w:rsidR="00DB566A" w:rsidRPr="00EB1216">
        <w:rPr>
          <w:szCs w:val="28"/>
        </w:rPr>
        <w:t xml:space="preserve">, </w:t>
      </w:r>
      <w:r w:rsidR="00EB1216" w:rsidRPr="00EB1216">
        <w:rPr>
          <w:szCs w:val="28"/>
        </w:rPr>
        <w:t>актом №841907/48/000885 от 31.01.19  (получено 14.02.19)</w:t>
      </w:r>
      <w:r w:rsidR="00DB566A" w:rsidRPr="00EB1216">
        <w:rPr>
          <w:szCs w:val="28"/>
        </w:rPr>
        <w:t>)</w:t>
      </w:r>
      <w:r w:rsidRPr="00EB1216">
        <w:rPr>
          <w:szCs w:val="28"/>
        </w:rPr>
        <w:t>,</w:t>
      </w:r>
      <w:r w:rsidR="00EB1216" w:rsidRPr="00EB1216">
        <w:rPr>
          <w:szCs w:val="28"/>
        </w:rPr>
        <w:t xml:space="preserve"> 07.03.2019 (факт оказания услуг подтверждается</w:t>
      </w:r>
      <w:r w:rsidRPr="00EB1216">
        <w:rPr>
          <w:szCs w:val="28"/>
        </w:rPr>
        <w:t xml:space="preserve"> </w:t>
      </w:r>
      <w:r w:rsidR="00EB1216" w:rsidRPr="00EB1216">
        <w:rPr>
          <w:szCs w:val="28"/>
        </w:rPr>
        <w:t xml:space="preserve">актом №841901/48/021496 от 28.02.19  (получено 07.03.19), актом №841907/48/003941 от </w:t>
      </w:r>
      <w:r w:rsidR="00EB1216" w:rsidRPr="00EB1216">
        <w:rPr>
          <w:szCs w:val="28"/>
        </w:rPr>
        <w:lastRenderedPageBreak/>
        <w:t xml:space="preserve">28.02.19  (получено 07.03.19)), 04.04.2019 (факт оказания услуг подтверждается актом №841901/48/030977 от 31.03.19  (получено 04.04.19), актом №841907/48/005184 от 31.03.19  (получено 04.04.19)) </w:t>
      </w:r>
      <w:r w:rsidRPr="00EB1216">
        <w:rPr>
          <w:szCs w:val="28"/>
        </w:rPr>
        <w:t>путем составления соответствующего документа, который подписан ответственными должностными лицами.</w:t>
      </w:r>
    </w:p>
    <w:p w14:paraId="1F23160E" w14:textId="77777777" w:rsidR="00C83719" w:rsidRPr="00EB1216" w:rsidRDefault="00C83719" w:rsidP="00452289">
      <w:pPr>
        <w:pStyle w:val="ab"/>
        <w:widowControl w:val="0"/>
        <w:autoSpaceDE w:val="0"/>
        <w:autoSpaceDN w:val="0"/>
        <w:adjustRightInd w:val="0"/>
        <w:spacing w:line="276" w:lineRule="auto"/>
        <w:ind w:left="0" w:firstLine="567"/>
        <w:rPr>
          <w:szCs w:val="28"/>
        </w:rPr>
      </w:pPr>
      <w:r w:rsidRPr="00EB1216">
        <w:rPr>
          <w:szCs w:val="28"/>
        </w:rPr>
        <w:t xml:space="preserve">Приемка оказанных услуг, а </w:t>
      </w:r>
      <w:proofErr w:type="gramStart"/>
      <w:r w:rsidRPr="00EB1216">
        <w:rPr>
          <w:szCs w:val="28"/>
        </w:rPr>
        <w:t>так же</w:t>
      </w:r>
      <w:proofErr w:type="gramEnd"/>
      <w:r w:rsidRPr="00EB1216">
        <w:rPr>
          <w:szCs w:val="28"/>
        </w:rPr>
        <w:t xml:space="preserve"> экспертиза оказанных услуг осуществлена главным специалистом-экспертом путем составления соответствующих документов, которые подписаны ответственным должностным лицом в рамках своих полномочий.</w:t>
      </w:r>
    </w:p>
    <w:p w14:paraId="2011CF36" w14:textId="77777777" w:rsidR="00C83719" w:rsidRPr="00650919" w:rsidRDefault="00C83719" w:rsidP="00C83719">
      <w:pPr>
        <w:pStyle w:val="ab"/>
        <w:spacing w:line="240" w:lineRule="auto"/>
        <w:ind w:left="0" w:firstLine="708"/>
        <w:rPr>
          <w:color w:val="FF0000"/>
          <w:szCs w:val="28"/>
        </w:rPr>
      </w:pPr>
    </w:p>
    <w:p w14:paraId="6646FFF7" w14:textId="77777777" w:rsidR="00313787" w:rsidRPr="00C24CCB" w:rsidRDefault="00313787" w:rsidP="00313787">
      <w:pPr>
        <w:spacing w:line="240" w:lineRule="auto"/>
        <w:ind w:firstLine="567"/>
        <w:rPr>
          <w:bCs/>
          <w:iCs/>
          <w:szCs w:val="28"/>
        </w:rPr>
      </w:pPr>
      <w:r w:rsidRPr="00C24CCB">
        <w:rPr>
          <w:bCs/>
          <w:iCs/>
          <w:szCs w:val="28"/>
        </w:rPr>
        <w:t xml:space="preserve">2) При анализе закупки у единственного поставщика (извещение от </w:t>
      </w:r>
      <w:r w:rsidR="00C24CCB" w:rsidRPr="00C24CCB">
        <w:rPr>
          <w:bCs/>
          <w:iCs/>
          <w:szCs w:val="28"/>
        </w:rPr>
        <w:t>09</w:t>
      </w:r>
      <w:r w:rsidRPr="00C24CCB">
        <w:rPr>
          <w:bCs/>
          <w:iCs/>
          <w:szCs w:val="28"/>
        </w:rPr>
        <w:t>.01.2019 №</w:t>
      </w:r>
      <w:r w:rsidR="00C24CCB" w:rsidRPr="00C24CCB">
        <w:rPr>
          <w:szCs w:val="28"/>
        </w:rPr>
        <w:t>0146300005619000002</w:t>
      </w:r>
      <w:r w:rsidRPr="00C24CCB">
        <w:rPr>
          <w:bCs/>
          <w:iCs/>
          <w:szCs w:val="28"/>
        </w:rPr>
        <w:t>) на поставку газа выявлено следующее:</w:t>
      </w:r>
    </w:p>
    <w:p w14:paraId="4CD68D28" w14:textId="77777777" w:rsidR="00313787" w:rsidRPr="00C24CCB" w:rsidRDefault="00313787" w:rsidP="00313787">
      <w:pPr>
        <w:pStyle w:val="ConsPlusNormal"/>
        <w:spacing w:line="276" w:lineRule="auto"/>
        <w:ind w:firstLine="567"/>
        <w:jc w:val="both"/>
        <w:rPr>
          <w:rFonts w:ascii="Times New Roman" w:hAnsi="Times New Roman" w:cs="Times New Roman"/>
          <w:sz w:val="28"/>
          <w:szCs w:val="28"/>
        </w:rPr>
      </w:pPr>
      <w:r w:rsidRPr="00C24CCB">
        <w:rPr>
          <w:rFonts w:ascii="Times New Roman" w:hAnsi="Times New Roman" w:cs="Times New Roman"/>
          <w:sz w:val="28"/>
          <w:szCs w:val="28"/>
        </w:rPr>
        <w:t xml:space="preserve">Закупка предусмотрена планом-графиком закупок товаров, работ, услуг для нужд </w:t>
      </w:r>
      <w:r w:rsidRPr="00C24CCB">
        <w:rPr>
          <w:rFonts w:ascii="Times New Roman" w:hAnsi="Times New Roman" w:cs="Times New Roman"/>
          <w:sz w:val="28"/>
          <w:szCs w:val="28"/>
          <w:u w:val="single"/>
        </w:rPr>
        <w:t>сельского поселения</w:t>
      </w:r>
      <w:r w:rsidRPr="00C24CCB">
        <w:rPr>
          <w:rFonts w:ascii="Times New Roman" w:hAnsi="Times New Roman" w:cs="Times New Roman"/>
          <w:sz w:val="28"/>
          <w:szCs w:val="28"/>
        </w:rPr>
        <w:t xml:space="preserve"> на </w:t>
      </w:r>
      <w:r w:rsidRPr="00C24CCB">
        <w:rPr>
          <w:rFonts w:ascii="Times New Roman" w:hAnsi="Times New Roman" w:cs="Times New Roman"/>
          <w:b/>
          <w:sz w:val="28"/>
          <w:szCs w:val="28"/>
        </w:rPr>
        <w:t>2019 год</w:t>
      </w:r>
      <w:r w:rsidRPr="00C24CCB">
        <w:rPr>
          <w:rFonts w:ascii="Times New Roman" w:hAnsi="Times New Roman" w:cs="Times New Roman"/>
          <w:sz w:val="28"/>
          <w:szCs w:val="28"/>
        </w:rPr>
        <w:t xml:space="preserve"> (далее план-график на 2019 год</w:t>
      </w:r>
      <w:proofErr w:type="gramStart"/>
      <w:r w:rsidRPr="00C24CCB">
        <w:rPr>
          <w:rFonts w:ascii="Times New Roman" w:hAnsi="Times New Roman" w:cs="Times New Roman"/>
          <w:sz w:val="28"/>
          <w:szCs w:val="28"/>
        </w:rPr>
        <w:t>),  изменения</w:t>
      </w:r>
      <w:proofErr w:type="gramEnd"/>
      <w:r w:rsidRPr="00C24CCB">
        <w:rPr>
          <w:rFonts w:ascii="Times New Roman" w:hAnsi="Times New Roman" w:cs="Times New Roman"/>
          <w:sz w:val="28"/>
          <w:szCs w:val="28"/>
        </w:rPr>
        <w:t xml:space="preserve"> в части сроков размещения, а также в отношении цены контракта не вносились.</w:t>
      </w:r>
    </w:p>
    <w:p w14:paraId="5DF21CFC" w14:textId="77777777" w:rsidR="0026405A" w:rsidRDefault="0026405A" w:rsidP="00313787">
      <w:pPr>
        <w:tabs>
          <w:tab w:val="left" w:pos="709"/>
        </w:tabs>
        <w:autoSpaceDE w:val="0"/>
        <w:autoSpaceDN w:val="0"/>
        <w:adjustRightInd w:val="0"/>
        <w:spacing w:line="276" w:lineRule="auto"/>
        <w:ind w:firstLine="567"/>
        <w:rPr>
          <w:szCs w:val="28"/>
        </w:rPr>
      </w:pPr>
    </w:p>
    <w:p w14:paraId="2C4EC724" w14:textId="77777777" w:rsidR="00313787" w:rsidRPr="00C24CCB" w:rsidRDefault="00313787" w:rsidP="00313787">
      <w:pPr>
        <w:tabs>
          <w:tab w:val="left" w:pos="709"/>
        </w:tabs>
        <w:autoSpaceDE w:val="0"/>
        <w:autoSpaceDN w:val="0"/>
        <w:adjustRightInd w:val="0"/>
        <w:spacing w:line="276" w:lineRule="auto"/>
        <w:ind w:firstLine="567"/>
      </w:pPr>
      <w:r w:rsidRPr="00C24CCB">
        <w:rPr>
          <w:szCs w:val="28"/>
        </w:rPr>
        <w:t xml:space="preserve">В соответствии с требованиями ч.2 ст.93 </w:t>
      </w:r>
      <w:r w:rsidRPr="00C24CCB">
        <w:t xml:space="preserve">Закона № 44-ФЗ при осуществлении закупки у единственного поставщика (подрядчика, исполнителя) </w:t>
      </w:r>
      <w:r w:rsidRPr="00C24CCB">
        <w:rPr>
          <w:u w:val="single"/>
        </w:rPr>
        <w:t>на основании п.8 ч.1 ст.93</w:t>
      </w:r>
      <w:r w:rsidRPr="00C24CCB">
        <w:t xml:space="preserve"> Закона № 44-ФЗ заказчик размещает на ОС ЕИС извещение об осуществлении такой закупки </w:t>
      </w:r>
      <w:r w:rsidRPr="00C24CCB">
        <w:rPr>
          <w:b/>
        </w:rPr>
        <w:t>не позднее чем за пять дней до даты заключения контракта</w:t>
      </w:r>
      <w:r w:rsidRPr="00C24CCB">
        <w:t>.</w:t>
      </w:r>
    </w:p>
    <w:tbl>
      <w:tblPr>
        <w:tblpPr w:leftFromText="180" w:rightFromText="180" w:vertAnchor="text" w:horzAnchor="margin" w:tblpXSpec="center" w:tblpY="18"/>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551"/>
        <w:gridCol w:w="1417"/>
        <w:gridCol w:w="1701"/>
        <w:gridCol w:w="1984"/>
      </w:tblGrid>
      <w:tr w:rsidR="00313787" w:rsidRPr="00C24CCB" w14:paraId="1B287E27" w14:textId="77777777" w:rsidTr="003F1F27">
        <w:tc>
          <w:tcPr>
            <w:tcW w:w="2235" w:type="dxa"/>
            <w:shd w:val="clear" w:color="auto" w:fill="D9D9D9" w:themeFill="background1" w:themeFillShade="D9"/>
          </w:tcPr>
          <w:p w14:paraId="653A7084" w14:textId="77777777" w:rsidR="00313787" w:rsidRPr="00C24CCB" w:rsidRDefault="00313787" w:rsidP="003F1F27">
            <w:pPr>
              <w:widowControl w:val="0"/>
              <w:tabs>
                <w:tab w:val="left" w:pos="567"/>
              </w:tabs>
              <w:autoSpaceDE w:val="0"/>
              <w:autoSpaceDN w:val="0"/>
              <w:adjustRightInd w:val="0"/>
              <w:spacing w:line="240" w:lineRule="auto"/>
              <w:ind w:firstLine="0"/>
              <w:jc w:val="left"/>
              <w:outlineLvl w:val="0"/>
              <w:rPr>
                <w:sz w:val="16"/>
                <w:szCs w:val="16"/>
              </w:rPr>
            </w:pPr>
            <w:r w:rsidRPr="00C24CCB">
              <w:rPr>
                <w:sz w:val="16"/>
                <w:szCs w:val="16"/>
              </w:rPr>
              <w:t>Номер извещения о проведении закупки</w:t>
            </w:r>
          </w:p>
        </w:tc>
        <w:tc>
          <w:tcPr>
            <w:tcW w:w="2551" w:type="dxa"/>
            <w:shd w:val="clear" w:color="auto" w:fill="D9D9D9" w:themeFill="background1" w:themeFillShade="D9"/>
          </w:tcPr>
          <w:p w14:paraId="0DFB59E3" w14:textId="77777777" w:rsidR="00313787" w:rsidRPr="00C24CCB" w:rsidRDefault="00313787" w:rsidP="003F1F27">
            <w:pPr>
              <w:widowControl w:val="0"/>
              <w:tabs>
                <w:tab w:val="left" w:pos="567"/>
              </w:tabs>
              <w:autoSpaceDE w:val="0"/>
              <w:autoSpaceDN w:val="0"/>
              <w:adjustRightInd w:val="0"/>
              <w:spacing w:line="240" w:lineRule="auto"/>
              <w:ind w:firstLine="0"/>
              <w:jc w:val="left"/>
              <w:outlineLvl w:val="0"/>
              <w:rPr>
                <w:sz w:val="16"/>
                <w:szCs w:val="16"/>
              </w:rPr>
            </w:pPr>
            <w:r w:rsidRPr="00C24CCB">
              <w:rPr>
                <w:sz w:val="16"/>
                <w:szCs w:val="16"/>
              </w:rPr>
              <w:t>Предмет закупки</w:t>
            </w:r>
          </w:p>
        </w:tc>
        <w:tc>
          <w:tcPr>
            <w:tcW w:w="1417" w:type="dxa"/>
            <w:shd w:val="clear" w:color="auto" w:fill="D9D9D9" w:themeFill="background1" w:themeFillShade="D9"/>
          </w:tcPr>
          <w:p w14:paraId="7EB41C72" w14:textId="77777777" w:rsidR="00313787" w:rsidRPr="00C24CCB" w:rsidRDefault="00313787" w:rsidP="003F1F27">
            <w:pPr>
              <w:widowControl w:val="0"/>
              <w:tabs>
                <w:tab w:val="left" w:pos="567"/>
              </w:tabs>
              <w:autoSpaceDE w:val="0"/>
              <w:autoSpaceDN w:val="0"/>
              <w:adjustRightInd w:val="0"/>
              <w:spacing w:line="240" w:lineRule="auto"/>
              <w:ind w:firstLine="0"/>
              <w:jc w:val="center"/>
              <w:outlineLvl w:val="0"/>
              <w:rPr>
                <w:sz w:val="16"/>
                <w:szCs w:val="16"/>
              </w:rPr>
            </w:pPr>
            <w:r w:rsidRPr="00C24CCB">
              <w:rPr>
                <w:sz w:val="16"/>
                <w:szCs w:val="16"/>
              </w:rPr>
              <w:t xml:space="preserve">Фактическая дата </w:t>
            </w:r>
            <w:proofErr w:type="gramStart"/>
            <w:r w:rsidRPr="00C24CCB">
              <w:rPr>
                <w:sz w:val="16"/>
                <w:szCs w:val="16"/>
              </w:rPr>
              <w:t>размещения  извещения</w:t>
            </w:r>
            <w:proofErr w:type="gramEnd"/>
            <w:r w:rsidRPr="00C24CCB">
              <w:rPr>
                <w:sz w:val="16"/>
                <w:szCs w:val="16"/>
              </w:rPr>
              <w:t xml:space="preserve"> на ОС ЕИС</w:t>
            </w:r>
          </w:p>
        </w:tc>
        <w:tc>
          <w:tcPr>
            <w:tcW w:w="1701" w:type="dxa"/>
            <w:shd w:val="clear" w:color="auto" w:fill="D9D9D9" w:themeFill="background1" w:themeFillShade="D9"/>
          </w:tcPr>
          <w:p w14:paraId="5EB45073" w14:textId="77777777" w:rsidR="00313787" w:rsidRPr="00C24CCB" w:rsidRDefault="00313787" w:rsidP="003F1F27">
            <w:pPr>
              <w:widowControl w:val="0"/>
              <w:tabs>
                <w:tab w:val="left" w:pos="567"/>
              </w:tabs>
              <w:autoSpaceDE w:val="0"/>
              <w:autoSpaceDN w:val="0"/>
              <w:adjustRightInd w:val="0"/>
              <w:spacing w:line="240" w:lineRule="auto"/>
              <w:ind w:firstLine="0"/>
              <w:jc w:val="center"/>
              <w:outlineLvl w:val="0"/>
              <w:rPr>
                <w:sz w:val="16"/>
                <w:szCs w:val="16"/>
              </w:rPr>
            </w:pPr>
            <w:r w:rsidRPr="00C24CCB">
              <w:rPr>
                <w:sz w:val="16"/>
                <w:szCs w:val="16"/>
              </w:rPr>
              <w:t>Дата заключения контракта</w:t>
            </w:r>
          </w:p>
        </w:tc>
        <w:tc>
          <w:tcPr>
            <w:tcW w:w="1984" w:type="dxa"/>
            <w:shd w:val="clear" w:color="auto" w:fill="D9D9D9" w:themeFill="background1" w:themeFillShade="D9"/>
            <w:vAlign w:val="center"/>
          </w:tcPr>
          <w:p w14:paraId="467F428A" w14:textId="77777777" w:rsidR="00313787" w:rsidRPr="00C24CCB" w:rsidRDefault="00313787" w:rsidP="003F1F27">
            <w:pPr>
              <w:widowControl w:val="0"/>
              <w:tabs>
                <w:tab w:val="left" w:pos="567"/>
              </w:tabs>
              <w:autoSpaceDE w:val="0"/>
              <w:autoSpaceDN w:val="0"/>
              <w:adjustRightInd w:val="0"/>
              <w:spacing w:line="240" w:lineRule="auto"/>
              <w:ind w:firstLine="0"/>
              <w:jc w:val="center"/>
              <w:outlineLvl w:val="0"/>
              <w:rPr>
                <w:sz w:val="16"/>
                <w:szCs w:val="16"/>
              </w:rPr>
            </w:pPr>
            <w:r w:rsidRPr="00C24CCB">
              <w:rPr>
                <w:sz w:val="16"/>
                <w:szCs w:val="16"/>
              </w:rPr>
              <w:t>Отметка о нарушении ч.2 ст.93 Закона №44-ФЗ (об отсутствии нарушения)</w:t>
            </w:r>
          </w:p>
        </w:tc>
      </w:tr>
      <w:tr w:rsidR="00313787" w:rsidRPr="00C24CCB" w14:paraId="1E7BCBFC" w14:textId="77777777" w:rsidTr="003F1F27">
        <w:tc>
          <w:tcPr>
            <w:tcW w:w="2235" w:type="dxa"/>
          </w:tcPr>
          <w:p w14:paraId="7B7C65B9" w14:textId="77777777" w:rsidR="00313787" w:rsidRPr="00C24CCB" w:rsidRDefault="00C24CCB" w:rsidP="003F1F27">
            <w:pPr>
              <w:widowControl w:val="0"/>
              <w:tabs>
                <w:tab w:val="left" w:pos="567"/>
              </w:tabs>
              <w:autoSpaceDE w:val="0"/>
              <w:autoSpaceDN w:val="0"/>
              <w:adjustRightInd w:val="0"/>
              <w:spacing w:line="276" w:lineRule="auto"/>
              <w:ind w:firstLine="0"/>
              <w:outlineLvl w:val="0"/>
              <w:rPr>
                <w:bCs/>
                <w:sz w:val="16"/>
                <w:szCs w:val="16"/>
              </w:rPr>
            </w:pPr>
            <w:r w:rsidRPr="00C24CCB">
              <w:rPr>
                <w:sz w:val="16"/>
                <w:szCs w:val="16"/>
              </w:rPr>
              <w:t>0146300005619000002</w:t>
            </w:r>
          </w:p>
        </w:tc>
        <w:tc>
          <w:tcPr>
            <w:tcW w:w="2551" w:type="dxa"/>
          </w:tcPr>
          <w:p w14:paraId="6E5755F4" w14:textId="77777777" w:rsidR="00313787" w:rsidRPr="00C24CCB" w:rsidRDefault="00313787" w:rsidP="003F1F27">
            <w:pPr>
              <w:spacing w:line="240" w:lineRule="auto"/>
              <w:ind w:firstLine="0"/>
              <w:rPr>
                <w:sz w:val="16"/>
                <w:szCs w:val="16"/>
              </w:rPr>
            </w:pPr>
            <w:r w:rsidRPr="00C24CCB">
              <w:rPr>
                <w:bCs/>
                <w:iCs/>
                <w:sz w:val="16"/>
                <w:szCs w:val="16"/>
              </w:rPr>
              <w:t xml:space="preserve">Поставка газа </w:t>
            </w:r>
            <w:r w:rsidRPr="00C24CCB">
              <w:rPr>
                <w:sz w:val="16"/>
                <w:szCs w:val="16"/>
              </w:rPr>
              <w:t>(ч.1 п. 8 ст.93)</w:t>
            </w:r>
          </w:p>
        </w:tc>
        <w:tc>
          <w:tcPr>
            <w:tcW w:w="1417" w:type="dxa"/>
          </w:tcPr>
          <w:p w14:paraId="27895346" w14:textId="77777777" w:rsidR="00313787" w:rsidRPr="00C24CCB" w:rsidRDefault="00C24CCB" w:rsidP="003F1F27">
            <w:pPr>
              <w:widowControl w:val="0"/>
              <w:tabs>
                <w:tab w:val="left" w:pos="567"/>
              </w:tabs>
              <w:autoSpaceDE w:val="0"/>
              <w:autoSpaceDN w:val="0"/>
              <w:adjustRightInd w:val="0"/>
              <w:spacing w:line="276" w:lineRule="auto"/>
              <w:ind w:firstLine="0"/>
              <w:jc w:val="center"/>
              <w:outlineLvl w:val="0"/>
              <w:rPr>
                <w:bCs/>
                <w:sz w:val="16"/>
                <w:szCs w:val="16"/>
              </w:rPr>
            </w:pPr>
            <w:r w:rsidRPr="00C24CCB">
              <w:rPr>
                <w:bCs/>
                <w:sz w:val="16"/>
                <w:szCs w:val="16"/>
              </w:rPr>
              <w:t>09</w:t>
            </w:r>
            <w:r w:rsidR="00313787" w:rsidRPr="00C24CCB">
              <w:rPr>
                <w:bCs/>
                <w:sz w:val="16"/>
                <w:szCs w:val="16"/>
              </w:rPr>
              <w:t>.01.2019</w:t>
            </w:r>
          </w:p>
        </w:tc>
        <w:tc>
          <w:tcPr>
            <w:tcW w:w="1701" w:type="dxa"/>
          </w:tcPr>
          <w:p w14:paraId="5A4C71FB" w14:textId="77777777" w:rsidR="00313787" w:rsidRPr="00C24CCB" w:rsidRDefault="00C24CCB" w:rsidP="003F1F27">
            <w:pPr>
              <w:widowControl w:val="0"/>
              <w:tabs>
                <w:tab w:val="left" w:pos="567"/>
              </w:tabs>
              <w:autoSpaceDE w:val="0"/>
              <w:autoSpaceDN w:val="0"/>
              <w:adjustRightInd w:val="0"/>
              <w:spacing w:line="276" w:lineRule="auto"/>
              <w:ind w:firstLine="0"/>
              <w:jc w:val="center"/>
              <w:outlineLvl w:val="0"/>
              <w:rPr>
                <w:sz w:val="16"/>
                <w:szCs w:val="16"/>
              </w:rPr>
            </w:pPr>
            <w:r w:rsidRPr="00C24CCB">
              <w:rPr>
                <w:sz w:val="16"/>
                <w:szCs w:val="16"/>
              </w:rPr>
              <w:t>15</w:t>
            </w:r>
            <w:r w:rsidR="00313787" w:rsidRPr="00C24CCB">
              <w:rPr>
                <w:sz w:val="16"/>
                <w:szCs w:val="16"/>
              </w:rPr>
              <w:t>.01.2019</w:t>
            </w:r>
          </w:p>
        </w:tc>
        <w:tc>
          <w:tcPr>
            <w:tcW w:w="1984" w:type="dxa"/>
          </w:tcPr>
          <w:p w14:paraId="41BD83F3" w14:textId="77777777" w:rsidR="00313787" w:rsidRPr="00C24CCB" w:rsidRDefault="00313787" w:rsidP="003F1F27">
            <w:pPr>
              <w:spacing w:line="240" w:lineRule="auto"/>
              <w:ind w:firstLine="0"/>
              <w:jc w:val="center"/>
              <w:rPr>
                <w:sz w:val="16"/>
                <w:szCs w:val="16"/>
              </w:rPr>
            </w:pPr>
            <w:r w:rsidRPr="00C24CCB">
              <w:rPr>
                <w:sz w:val="16"/>
                <w:szCs w:val="16"/>
              </w:rPr>
              <w:t>без нарушения срока</w:t>
            </w:r>
          </w:p>
        </w:tc>
      </w:tr>
    </w:tbl>
    <w:p w14:paraId="0E4D39B3" w14:textId="77777777" w:rsidR="00313787" w:rsidRPr="00C24CCB" w:rsidRDefault="00313787" w:rsidP="00313787">
      <w:pPr>
        <w:spacing w:line="240" w:lineRule="auto"/>
        <w:ind w:firstLine="567"/>
        <w:rPr>
          <w:bCs/>
          <w:iCs/>
          <w:szCs w:val="28"/>
        </w:rPr>
      </w:pPr>
      <w:r w:rsidRPr="00C24CCB">
        <w:rPr>
          <w:bCs/>
          <w:iCs/>
          <w:szCs w:val="28"/>
        </w:rPr>
        <w:t>По результатам закупки у единственного поставщика извещение №</w:t>
      </w:r>
      <w:r w:rsidR="00C24CCB" w:rsidRPr="00C24CCB">
        <w:rPr>
          <w:szCs w:val="28"/>
        </w:rPr>
        <w:t xml:space="preserve">0146300005619000002 </w:t>
      </w:r>
      <w:r w:rsidRPr="00C24CCB">
        <w:rPr>
          <w:bCs/>
          <w:iCs/>
          <w:szCs w:val="28"/>
        </w:rPr>
        <w:t xml:space="preserve">был заключен контракт от </w:t>
      </w:r>
      <w:r w:rsidR="00C24CCB" w:rsidRPr="00C24CCB">
        <w:rPr>
          <w:bCs/>
          <w:iCs/>
          <w:szCs w:val="28"/>
        </w:rPr>
        <w:t>15</w:t>
      </w:r>
      <w:r w:rsidRPr="00C24CCB">
        <w:rPr>
          <w:bCs/>
          <w:iCs/>
          <w:szCs w:val="28"/>
        </w:rPr>
        <w:t>.01.2019 №29-5-2910</w:t>
      </w:r>
      <w:r w:rsidR="00C24CCB" w:rsidRPr="00C24CCB">
        <w:rPr>
          <w:bCs/>
          <w:iCs/>
          <w:szCs w:val="28"/>
        </w:rPr>
        <w:t>8</w:t>
      </w:r>
      <w:r w:rsidRPr="00C24CCB">
        <w:rPr>
          <w:bCs/>
          <w:iCs/>
          <w:szCs w:val="28"/>
        </w:rPr>
        <w:t xml:space="preserve"> (реестровый номер контракта </w:t>
      </w:r>
      <w:hyperlink r:id="rId8" w:tgtFrame="_blank" w:history="1">
        <w:r w:rsidRPr="00C24CCB">
          <w:rPr>
            <w:rStyle w:val="a4"/>
            <w:rFonts w:ascii="Roboto" w:hAnsi="Roboto"/>
            <w:color w:val="auto"/>
            <w:szCs w:val="28"/>
            <w:u w:val="none"/>
            <w:shd w:val="clear" w:color="auto" w:fill="FFFFFF"/>
          </w:rPr>
          <w:t>34804002</w:t>
        </w:r>
        <w:r w:rsidR="00C24CCB" w:rsidRPr="00C24CCB">
          <w:rPr>
            <w:rStyle w:val="a4"/>
            <w:rFonts w:ascii="Roboto" w:hAnsi="Roboto"/>
            <w:color w:val="auto"/>
            <w:szCs w:val="28"/>
            <w:u w:val="none"/>
            <w:shd w:val="clear" w:color="auto" w:fill="FFFFFF"/>
          </w:rPr>
          <w:t>904</w:t>
        </w:r>
        <w:r w:rsidRPr="00C24CCB">
          <w:rPr>
            <w:rStyle w:val="a4"/>
            <w:rFonts w:ascii="Roboto" w:hAnsi="Roboto"/>
            <w:color w:val="auto"/>
            <w:szCs w:val="28"/>
            <w:u w:val="none"/>
            <w:shd w:val="clear" w:color="auto" w:fill="FFFFFF"/>
          </w:rPr>
          <w:t xml:space="preserve"> 19 00000</w:t>
        </w:r>
        <w:r w:rsidR="00C24CCB" w:rsidRPr="00C24CCB">
          <w:rPr>
            <w:rStyle w:val="a4"/>
            <w:rFonts w:ascii="Roboto" w:hAnsi="Roboto"/>
            <w:color w:val="auto"/>
            <w:szCs w:val="28"/>
            <w:u w:val="none"/>
            <w:shd w:val="clear" w:color="auto" w:fill="FFFFFF"/>
          </w:rPr>
          <w:t>3</w:t>
        </w:r>
      </w:hyperlink>
      <w:r w:rsidRPr="00C24CCB">
        <w:rPr>
          <w:bCs/>
          <w:iCs/>
          <w:szCs w:val="28"/>
        </w:rPr>
        <w:t xml:space="preserve">) с </w:t>
      </w:r>
      <w:r w:rsidRPr="00C24CCB">
        <w:rPr>
          <w:szCs w:val="28"/>
        </w:rPr>
        <w:t>ООО</w:t>
      </w:r>
      <w:r w:rsidRPr="00C24CCB">
        <w:rPr>
          <w:sz w:val="27"/>
          <w:szCs w:val="27"/>
        </w:rPr>
        <w:t xml:space="preserve"> "Газпром межрегионгаз Липецк"</w:t>
      </w:r>
      <w:r w:rsidRPr="00C24CCB">
        <w:rPr>
          <w:szCs w:val="28"/>
        </w:rPr>
        <w:t xml:space="preserve"> по цене </w:t>
      </w:r>
      <w:r w:rsidR="00C24CCB" w:rsidRPr="00C24CCB">
        <w:rPr>
          <w:szCs w:val="28"/>
        </w:rPr>
        <w:t>4</w:t>
      </w:r>
      <w:r w:rsidRPr="00C24CCB">
        <w:rPr>
          <w:szCs w:val="28"/>
        </w:rPr>
        <w:t>2 </w:t>
      </w:r>
      <w:r w:rsidR="00C24CCB" w:rsidRPr="00C24CCB">
        <w:rPr>
          <w:szCs w:val="28"/>
        </w:rPr>
        <w:t>1</w:t>
      </w:r>
      <w:r w:rsidRPr="00C24CCB">
        <w:rPr>
          <w:szCs w:val="28"/>
        </w:rPr>
        <w:t>00,00 руб..</w:t>
      </w:r>
      <w:r w:rsidRPr="00C24CCB">
        <w:rPr>
          <w:bCs/>
          <w:iCs/>
          <w:szCs w:val="28"/>
        </w:rPr>
        <w:t xml:space="preserve"> </w:t>
      </w:r>
    </w:p>
    <w:p w14:paraId="43AB2F84" w14:textId="77777777" w:rsidR="00C24CCB" w:rsidRPr="00650919" w:rsidRDefault="00C24CCB" w:rsidP="00C24CCB">
      <w:pPr>
        <w:spacing w:line="240" w:lineRule="auto"/>
        <w:ind w:firstLine="567"/>
        <w:rPr>
          <w:bCs/>
          <w:iCs/>
          <w:color w:val="FF0000"/>
          <w:szCs w:val="28"/>
        </w:rPr>
      </w:pPr>
      <w:r w:rsidRPr="002E75D7">
        <w:rPr>
          <w:bCs/>
          <w:iCs/>
          <w:szCs w:val="28"/>
        </w:rPr>
        <w:t>В соответствии с требованиями ч.3 ст.103 Закона №44-ФЗ установлена обязанность заказчика направлять сведения о заключенном контракте в Федеральное казначейство для внесения в реестр контрактов в ЕИС</w:t>
      </w:r>
      <w:r w:rsidRPr="00650919">
        <w:rPr>
          <w:bCs/>
          <w:iCs/>
          <w:color w:val="FF0000"/>
          <w:szCs w:val="28"/>
        </w:rPr>
        <w:t xml:space="preserve"> </w:t>
      </w:r>
      <w:r w:rsidRPr="002E75D7">
        <w:rPr>
          <w:b/>
          <w:bCs/>
          <w:iCs/>
          <w:szCs w:val="28"/>
        </w:rPr>
        <w:t>в течение пяти рабочих дней с даты</w:t>
      </w:r>
      <w:r w:rsidRPr="002E75D7">
        <w:rPr>
          <w:bCs/>
          <w:iCs/>
          <w:szCs w:val="28"/>
        </w:rPr>
        <w:t xml:space="preserve"> заключения контракта для внесения в реестр контрактов в ЕИС.</w:t>
      </w:r>
    </w:p>
    <w:p w14:paraId="194AAA3B" w14:textId="77777777" w:rsidR="00313787" w:rsidRPr="00C24CCB" w:rsidRDefault="00313787" w:rsidP="00313787">
      <w:pPr>
        <w:spacing w:line="240" w:lineRule="auto"/>
        <w:ind w:firstLine="567"/>
        <w:rPr>
          <w:bCs/>
          <w:iCs/>
          <w:szCs w:val="28"/>
        </w:rPr>
      </w:pPr>
      <w:r w:rsidRPr="00C24CCB">
        <w:rPr>
          <w:bCs/>
          <w:iCs/>
          <w:szCs w:val="28"/>
        </w:rPr>
        <w:t xml:space="preserve">Сведения о заключенном контракте, в т.ч. копия заключенного контракта, подписанная усиленной электронной подписью заказчика направлены в Федеральное казначейство </w:t>
      </w:r>
      <w:r w:rsidR="00C24CCB" w:rsidRPr="00C24CCB">
        <w:rPr>
          <w:bCs/>
          <w:iCs/>
          <w:szCs w:val="28"/>
        </w:rPr>
        <w:t>15</w:t>
      </w:r>
      <w:r w:rsidRPr="00C24CCB">
        <w:rPr>
          <w:bCs/>
          <w:iCs/>
          <w:szCs w:val="28"/>
        </w:rPr>
        <w:t xml:space="preserve">.01.2019, </w:t>
      </w:r>
      <w:r w:rsidRPr="00C24CCB">
        <w:rPr>
          <w:b/>
          <w:bCs/>
          <w:iCs/>
          <w:szCs w:val="28"/>
          <w:u w:val="single"/>
        </w:rPr>
        <w:t xml:space="preserve">т.е. </w:t>
      </w:r>
      <w:proofErr w:type="gramStart"/>
      <w:r w:rsidRPr="00C24CCB">
        <w:rPr>
          <w:b/>
          <w:bCs/>
          <w:iCs/>
          <w:szCs w:val="28"/>
          <w:u w:val="single"/>
        </w:rPr>
        <w:t>без нарушения</w:t>
      </w:r>
      <w:proofErr w:type="gramEnd"/>
      <w:r w:rsidRPr="00C24CCB">
        <w:rPr>
          <w:b/>
          <w:bCs/>
          <w:iCs/>
          <w:szCs w:val="28"/>
          <w:u w:val="single"/>
        </w:rPr>
        <w:t xml:space="preserve"> установленного Законом №44-ФЗ срока</w:t>
      </w:r>
      <w:r w:rsidRPr="00C24CCB">
        <w:rPr>
          <w:bCs/>
          <w:iCs/>
          <w:szCs w:val="28"/>
        </w:rPr>
        <w:t>.</w:t>
      </w:r>
    </w:p>
    <w:p w14:paraId="607153A7" w14:textId="77777777" w:rsidR="00313787" w:rsidRPr="00C24CCB" w:rsidRDefault="00313787" w:rsidP="00313787">
      <w:pPr>
        <w:pStyle w:val="ab"/>
        <w:widowControl w:val="0"/>
        <w:autoSpaceDE w:val="0"/>
        <w:autoSpaceDN w:val="0"/>
        <w:adjustRightInd w:val="0"/>
        <w:spacing w:line="276" w:lineRule="auto"/>
        <w:ind w:left="0" w:firstLine="709"/>
        <w:rPr>
          <w:bCs/>
          <w:iCs/>
          <w:szCs w:val="28"/>
        </w:rPr>
      </w:pPr>
      <w:r w:rsidRPr="00C24CCB">
        <w:rPr>
          <w:bCs/>
          <w:iCs/>
          <w:szCs w:val="28"/>
        </w:rPr>
        <w:t xml:space="preserve"> </w:t>
      </w:r>
    </w:p>
    <w:p w14:paraId="76A30CAD" w14:textId="77777777" w:rsidR="00313787" w:rsidRPr="00C24CCB" w:rsidRDefault="00313787" w:rsidP="00313787">
      <w:pPr>
        <w:pStyle w:val="ab"/>
        <w:widowControl w:val="0"/>
        <w:autoSpaceDE w:val="0"/>
        <w:autoSpaceDN w:val="0"/>
        <w:adjustRightInd w:val="0"/>
        <w:spacing w:line="240" w:lineRule="auto"/>
        <w:ind w:left="0" w:firstLine="567"/>
        <w:rPr>
          <w:bCs/>
          <w:iCs/>
          <w:szCs w:val="28"/>
        </w:rPr>
      </w:pPr>
      <w:r w:rsidRPr="00C24CCB">
        <w:rPr>
          <w:bCs/>
          <w:iCs/>
          <w:szCs w:val="28"/>
        </w:rPr>
        <w:t xml:space="preserve">На момент проведения проверки контракт находился на этапе </w:t>
      </w:r>
      <w:r w:rsidRPr="00C24CCB">
        <w:rPr>
          <w:bCs/>
          <w:iCs/>
          <w:szCs w:val="28"/>
          <w:u w:val="single"/>
        </w:rPr>
        <w:t>исполнение</w:t>
      </w:r>
      <w:r w:rsidRPr="00C24CCB">
        <w:rPr>
          <w:bCs/>
          <w:iCs/>
          <w:szCs w:val="28"/>
        </w:rPr>
        <w:t xml:space="preserve">. </w:t>
      </w:r>
    </w:p>
    <w:p w14:paraId="682A2EF9" w14:textId="77777777" w:rsidR="00313787" w:rsidRPr="00650919" w:rsidRDefault="00313787" w:rsidP="00313787">
      <w:pPr>
        <w:pStyle w:val="ab"/>
        <w:widowControl w:val="0"/>
        <w:autoSpaceDE w:val="0"/>
        <w:autoSpaceDN w:val="0"/>
        <w:adjustRightInd w:val="0"/>
        <w:spacing w:line="240" w:lineRule="auto"/>
        <w:ind w:left="0" w:firstLine="567"/>
        <w:rPr>
          <w:bCs/>
          <w:iCs/>
          <w:color w:val="FF0000"/>
          <w:szCs w:val="28"/>
        </w:rPr>
      </w:pPr>
    </w:p>
    <w:p w14:paraId="3558F67A" w14:textId="77777777" w:rsidR="00C24CCB" w:rsidRPr="00650919" w:rsidRDefault="00C24CCB" w:rsidP="00C24CCB">
      <w:pPr>
        <w:spacing w:line="240" w:lineRule="auto"/>
        <w:ind w:firstLine="567"/>
        <w:rPr>
          <w:bCs/>
          <w:iCs/>
          <w:color w:val="FF0000"/>
          <w:szCs w:val="28"/>
        </w:rPr>
      </w:pPr>
      <w:r w:rsidRPr="002E75D7">
        <w:rPr>
          <w:bCs/>
          <w:iCs/>
          <w:szCs w:val="28"/>
        </w:rPr>
        <w:lastRenderedPageBreak/>
        <w:t xml:space="preserve">В соответствии с требованиями ч.3 ст.103 Закона №44-ФЗ установлена обязанность заказчика направлять информацию об исполнении контракта, в т.ч. об оплате контракта, </w:t>
      </w:r>
      <w:r w:rsidRPr="002E75D7">
        <w:rPr>
          <w:b/>
          <w:bCs/>
          <w:iCs/>
          <w:szCs w:val="28"/>
        </w:rPr>
        <w:t>документы о приемке</w:t>
      </w:r>
      <w:r w:rsidRPr="002E75D7">
        <w:rPr>
          <w:bCs/>
          <w:iCs/>
          <w:szCs w:val="28"/>
        </w:rPr>
        <w:t xml:space="preserve"> поставленного товара, выполненных работ, оказанных услуг в Федеральное казначейство для внесения в реестр контрактов в ЕИС</w:t>
      </w:r>
      <w:r w:rsidRPr="00650919">
        <w:rPr>
          <w:bCs/>
          <w:iCs/>
          <w:color w:val="FF0000"/>
          <w:szCs w:val="28"/>
        </w:rPr>
        <w:t xml:space="preserve"> </w:t>
      </w:r>
      <w:r w:rsidRPr="002E75D7">
        <w:rPr>
          <w:b/>
          <w:bCs/>
          <w:iCs/>
          <w:szCs w:val="28"/>
        </w:rPr>
        <w:t>в течение пяти рабочих дней</w:t>
      </w:r>
      <w:r w:rsidRPr="002E75D7">
        <w:rPr>
          <w:bCs/>
          <w:iCs/>
          <w:szCs w:val="28"/>
        </w:rPr>
        <w:t xml:space="preserve"> с даты приемки поставленного товара (выполненной работы, оказанной услуги) для внесения в реестр контрактов в ЕИС.</w:t>
      </w:r>
    </w:p>
    <w:p w14:paraId="30F46F01" w14:textId="77777777" w:rsidR="00313787" w:rsidRPr="00C24CCB" w:rsidRDefault="00313787" w:rsidP="00313787">
      <w:pPr>
        <w:spacing w:line="240" w:lineRule="auto"/>
        <w:ind w:firstLine="567"/>
        <w:rPr>
          <w:bCs/>
          <w:iCs/>
          <w:szCs w:val="28"/>
        </w:rPr>
      </w:pPr>
      <w:r w:rsidRPr="00C24CCB">
        <w:rPr>
          <w:bCs/>
          <w:iCs/>
          <w:szCs w:val="28"/>
        </w:rPr>
        <w:t>При оценке исполнения вышеуказанных требований Закона №44-ФЗ установлено следующее:</w:t>
      </w:r>
    </w:p>
    <w:p w14:paraId="2C53342F" w14:textId="77777777" w:rsidR="00313787" w:rsidRPr="008D25AB" w:rsidRDefault="00313787" w:rsidP="00313787">
      <w:pPr>
        <w:tabs>
          <w:tab w:val="left" w:pos="709"/>
        </w:tabs>
        <w:autoSpaceDE w:val="0"/>
        <w:autoSpaceDN w:val="0"/>
        <w:adjustRightInd w:val="0"/>
        <w:spacing w:line="276" w:lineRule="auto"/>
        <w:ind w:firstLine="567"/>
        <w:rPr>
          <w:rFonts w:eastAsiaTheme="minorHAnsi"/>
          <w:szCs w:val="28"/>
          <w:lang w:eastAsia="en-US"/>
        </w:rPr>
      </w:pPr>
      <w:r w:rsidRPr="008D25AB">
        <w:rPr>
          <w:rFonts w:eastAsiaTheme="minorHAnsi"/>
          <w:szCs w:val="28"/>
          <w:lang w:eastAsia="en-US"/>
        </w:rPr>
        <w:t xml:space="preserve">1) Положение о приемочной комиссии в </w:t>
      </w:r>
      <w:r w:rsidR="003A4FC4" w:rsidRPr="008D25AB">
        <w:rPr>
          <w:rFonts w:eastAsiaTheme="minorHAnsi"/>
          <w:szCs w:val="28"/>
          <w:lang w:eastAsia="en-US"/>
        </w:rPr>
        <w:t>Сельском поселении</w:t>
      </w:r>
      <w:r w:rsidRPr="008D25AB">
        <w:rPr>
          <w:rFonts w:eastAsiaTheme="minorHAnsi"/>
          <w:szCs w:val="28"/>
          <w:lang w:eastAsia="en-US"/>
        </w:rPr>
        <w:t xml:space="preserve"> отсутствует, </w:t>
      </w:r>
      <w:r w:rsidR="00F57759" w:rsidRPr="008D25AB">
        <w:rPr>
          <w:rFonts w:eastAsiaTheme="minorHAnsi"/>
          <w:szCs w:val="28"/>
          <w:lang w:eastAsia="en-US"/>
        </w:rPr>
        <w:t>в результате чего,</w:t>
      </w:r>
      <w:r w:rsidRPr="008D25AB">
        <w:rPr>
          <w:rFonts w:eastAsiaTheme="minorHAnsi"/>
          <w:szCs w:val="28"/>
          <w:lang w:eastAsia="en-US"/>
        </w:rPr>
        <w:t xml:space="preserve"> </w:t>
      </w:r>
      <w:proofErr w:type="gramStart"/>
      <w:r w:rsidRPr="008D25AB">
        <w:rPr>
          <w:rFonts w:eastAsiaTheme="minorHAnsi"/>
          <w:szCs w:val="28"/>
          <w:lang w:eastAsia="en-US"/>
        </w:rPr>
        <w:t>документы</w:t>
      </w:r>
      <w:proofErr w:type="gramEnd"/>
      <w:r w:rsidRPr="008D25AB">
        <w:rPr>
          <w:rFonts w:eastAsiaTheme="minorHAnsi"/>
          <w:szCs w:val="28"/>
          <w:lang w:eastAsia="en-US"/>
        </w:rPr>
        <w:t xml:space="preserve"> подтверждающие приемку товаров (работ, услуг) заказчиком не определены. Согласно п.</w:t>
      </w:r>
      <w:r w:rsidR="003A4FC4" w:rsidRPr="008D25AB">
        <w:rPr>
          <w:rFonts w:eastAsiaTheme="minorHAnsi"/>
          <w:szCs w:val="28"/>
          <w:lang w:eastAsia="en-US"/>
        </w:rPr>
        <w:t>4</w:t>
      </w:r>
      <w:r w:rsidRPr="008D25AB">
        <w:rPr>
          <w:rFonts w:eastAsiaTheme="minorHAnsi"/>
          <w:szCs w:val="28"/>
          <w:lang w:eastAsia="en-US"/>
        </w:rPr>
        <w:t>.</w:t>
      </w:r>
      <w:r w:rsidR="003A4FC4" w:rsidRPr="008D25AB">
        <w:rPr>
          <w:rFonts w:eastAsiaTheme="minorHAnsi"/>
          <w:szCs w:val="28"/>
          <w:lang w:eastAsia="en-US"/>
        </w:rPr>
        <w:t>7</w:t>
      </w:r>
      <w:r w:rsidRPr="008D25AB">
        <w:rPr>
          <w:rFonts w:eastAsiaTheme="minorHAnsi"/>
          <w:szCs w:val="28"/>
          <w:lang w:eastAsia="en-US"/>
        </w:rPr>
        <w:t xml:space="preserve"> контракта </w:t>
      </w:r>
      <w:r w:rsidR="003A4FC4" w:rsidRPr="008D25AB">
        <w:rPr>
          <w:rFonts w:eastAsiaTheme="minorHAnsi"/>
          <w:szCs w:val="28"/>
          <w:lang w:eastAsia="en-US"/>
        </w:rPr>
        <w:t>между Поставщиком и Покупателем составляется акт поданного-принятого газа</w:t>
      </w:r>
      <w:r w:rsidR="00F57759" w:rsidRPr="008D25AB">
        <w:rPr>
          <w:rFonts w:eastAsiaTheme="minorHAnsi"/>
          <w:szCs w:val="28"/>
          <w:lang w:eastAsia="en-US"/>
        </w:rPr>
        <w:t>, что является основанием для формирования товарной накладной на отпуск газа и выставления счетов-фактур.</w:t>
      </w:r>
      <w:r w:rsidRPr="008D25AB">
        <w:rPr>
          <w:rFonts w:eastAsiaTheme="minorHAnsi"/>
          <w:szCs w:val="28"/>
          <w:lang w:eastAsia="en-US"/>
        </w:rPr>
        <w:t xml:space="preserve"> Следовательно, </w:t>
      </w:r>
      <w:r w:rsidRPr="008D25AB">
        <w:rPr>
          <w:rFonts w:eastAsiaTheme="minorHAnsi"/>
          <w:szCs w:val="28"/>
          <w:u w:val="single"/>
          <w:lang w:eastAsia="en-US"/>
        </w:rPr>
        <w:t>заказчиком в реестр контрактов на ОС ЕИС должн</w:t>
      </w:r>
      <w:r w:rsidR="00F57759" w:rsidRPr="008D25AB">
        <w:rPr>
          <w:rFonts w:eastAsiaTheme="minorHAnsi"/>
          <w:szCs w:val="28"/>
          <w:u w:val="single"/>
          <w:lang w:eastAsia="en-US"/>
        </w:rPr>
        <w:t>а</w:t>
      </w:r>
      <w:r w:rsidRPr="008D25AB">
        <w:rPr>
          <w:rFonts w:eastAsiaTheme="minorHAnsi"/>
          <w:szCs w:val="28"/>
          <w:u w:val="single"/>
          <w:lang w:eastAsia="en-US"/>
        </w:rPr>
        <w:t xml:space="preserve"> быть направлен</w:t>
      </w:r>
      <w:r w:rsidR="00F57759" w:rsidRPr="008D25AB">
        <w:rPr>
          <w:rFonts w:eastAsiaTheme="minorHAnsi"/>
          <w:szCs w:val="28"/>
          <w:u w:val="single"/>
          <w:lang w:eastAsia="en-US"/>
        </w:rPr>
        <w:t>а</w:t>
      </w:r>
      <w:r w:rsidRPr="008D25AB">
        <w:rPr>
          <w:rFonts w:eastAsiaTheme="minorHAnsi"/>
          <w:szCs w:val="28"/>
          <w:u w:val="single"/>
          <w:lang w:eastAsia="en-US"/>
        </w:rPr>
        <w:t xml:space="preserve"> </w:t>
      </w:r>
      <w:r w:rsidR="00F57759" w:rsidRPr="008D25AB">
        <w:rPr>
          <w:rFonts w:eastAsiaTheme="minorHAnsi"/>
          <w:szCs w:val="28"/>
          <w:u w:val="single"/>
          <w:lang w:eastAsia="en-US"/>
        </w:rPr>
        <w:t>товарная накладная</w:t>
      </w:r>
      <w:r w:rsidRPr="008D25AB">
        <w:rPr>
          <w:rFonts w:eastAsiaTheme="minorHAnsi"/>
          <w:szCs w:val="28"/>
          <w:lang w:eastAsia="en-US"/>
        </w:rPr>
        <w:t xml:space="preserve">. </w:t>
      </w:r>
    </w:p>
    <w:p w14:paraId="0F05B91B" w14:textId="77777777" w:rsidR="00313787" w:rsidRPr="008D25AB" w:rsidRDefault="00313787" w:rsidP="00313787">
      <w:pPr>
        <w:tabs>
          <w:tab w:val="left" w:pos="709"/>
        </w:tabs>
        <w:autoSpaceDE w:val="0"/>
        <w:autoSpaceDN w:val="0"/>
        <w:adjustRightInd w:val="0"/>
        <w:spacing w:line="276" w:lineRule="auto"/>
        <w:ind w:firstLine="567"/>
        <w:rPr>
          <w:rFonts w:eastAsiaTheme="minorHAnsi"/>
          <w:szCs w:val="28"/>
          <w:lang w:eastAsia="en-US"/>
        </w:rPr>
      </w:pPr>
      <w:r w:rsidRPr="008D25AB">
        <w:rPr>
          <w:rFonts w:eastAsiaTheme="minorHAnsi"/>
          <w:szCs w:val="28"/>
          <w:lang w:eastAsia="en-US"/>
        </w:rPr>
        <w:t>2) Исполнение контракта подтверждается следующими документами:</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126"/>
        <w:gridCol w:w="2126"/>
        <w:gridCol w:w="2126"/>
      </w:tblGrid>
      <w:tr w:rsidR="00313787" w:rsidRPr="004D4004" w14:paraId="52088853" w14:textId="77777777" w:rsidTr="003F1F27">
        <w:trPr>
          <w:trHeight w:val="509"/>
        </w:trPr>
        <w:tc>
          <w:tcPr>
            <w:tcW w:w="3686" w:type="dxa"/>
            <w:tcBorders>
              <w:left w:val="single" w:sz="4" w:space="0" w:color="auto"/>
            </w:tcBorders>
            <w:shd w:val="clear" w:color="auto" w:fill="D9D9D9" w:themeFill="background1" w:themeFillShade="D9"/>
          </w:tcPr>
          <w:p w14:paraId="699B05F7" w14:textId="77777777" w:rsidR="00313787" w:rsidRPr="004D4004" w:rsidRDefault="00313787" w:rsidP="003F1F27">
            <w:pPr>
              <w:spacing w:line="276" w:lineRule="auto"/>
              <w:ind w:firstLine="0"/>
              <w:jc w:val="center"/>
              <w:rPr>
                <w:rFonts w:eastAsiaTheme="minorHAnsi"/>
                <w:sz w:val="16"/>
                <w:szCs w:val="16"/>
                <w:lang w:eastAsia="en-US"/>
              </w:rPr>
            </w:pPr>
            <w:r w:rsidRPr="004D4004">
              <w:rPr>
                <w:rFonts w:eastAsiaTheme="minorHAnsi"/>
                <w:sz w:val="16"/>
                <w:szCs w:val="16"/>
                <w:lang w:eastAsia="en-US"/>
              </w:rPr>
              <w:t xml:space="preserve">          Реквизиты документов</w:t>
            </w:r>
          </w:p>
        </w:tc>
        <w:tc>
          <w:tcPr>
            <w:tcW w:w="2126" w:type="dxa"/>
            <w:shd w:val="clear" w:color="auto" w:fill="D9D9D9" w:themeFill="background1" w:themeFillShade="D9"/>
          </w:tcPr>
          <w:p w14:paraId="7B40C7AB" w14:textId="77777777" w:rsidR="00313787" w:rsidRPr="004D4004" w:rsidRDefault="00313787" w:rsidP="003F1F27">
            <w:pPr>
              <w:widowControl w:val="0"/>
              <w:tabs>
                <w:tab w:val="left" w:pos="567"/>
              </w:tabs>
              <w:autoSpaceDE w:val="0"/>
              <w:autoSpaceDN w:val="0"/>
              <w:adjustRightInd w:val="0"/>
              <w:spacing w:line="240" w:lineRule="auto"/>
              <w:ind w:firstLine="0"/>
              <w:jc w:val="center"/>
              <w:outlineLvl w:val="0"/>
              <w:rPr>
                <w:sz w:val="16"/>
                <w:szCs w:val="16"/>
              </w:rPr>
            </w:pPr>
            <w:r w:rsidRPr="004D4004">
              <w:rPr>
                <w:sz w:val="16"/>
                <w:szCs w:val="16"/>
              </w:rPr>
              <w:t>Дата размещения документа о поставке на ОС ЕИС в соответствии с ч.3 ст.103 Закона №44-ФЗ</w:t>
            </w:r>
          </w:p>
        </w:tc>
        <w:tc>
          <w:tcPr>
            <w:tcW w:w="2126" w:type="dxa"/>
            <w:shd w:val="clear" w:color="auto" w:fill="D9D9D9" w:themeFill="background1" w:themeFillShade="D9"/>
          </w:tcPr>
          <w:p w14:paraId="7F38DD62" w14:textId="77777777" w:rsidR="00313787" w:rsidRPr="004D4004" w:rsidRDefault="00313787" w:rsidP="003F1F27">
            <w:pPr>
              <w:spacing w:line="276" w:lineRule="auto"/>
              <w:ind w:firstLine="0"/>
              <w:jc w:val="center"/>
              <w:rPr>
                <w:rFonts w:eastAsiaTheme="minorHAnsi"/>
                <w:sz w:val="16"/>
                <w:szCs w:val="16"/>
                <w:lang w:eastAsia="en-US"/>
              </w:rPr>
            </w:pPr>
            <w:r w:rsidRPr="004D4004">
              <w:rPr>
                <w:rFonts w:eastAsiaTheme="minorHAnsi"/>
                <w:sz w:val="16"/>
                <w:szCs w:val="16"/>
                <w:lang w:eastAsia="en-US"/>
              </w:rPr>
              <w:t>Фактическая дата размещения документов о приемке на ОС ЕИС</w:t>
            </w:r>
          </w:p>
        </w:tc>
        <w:tc>
          <w:tcPr>
            <w:tcW w:w="2126" w:type="dxa"/>
            <w:shd w:val="clear" w:color="auto" w:fill="D9D9D9" w:themeFill="background1" w:themeFillShade="D9"/>
          </w:tcPr>
          <w:p w14:paraId="4391F8F4" w14:textId="77777777" w:rsidR="00313787" w:rsidRPr="004D4004" w:rsidRDefault="00313787" w:rsidP="003F1F27">
            <w:pPr>
              <w:spacing w:line="276" w:lineRule="auto"/>
              <w:ind w:firstLine="0"/>
              <w:jc w:val="center"/>
              <w:rPr>
                <w:rFonts w:eastAsiaTheme="minorHAnsi"/>
                <w:sz w:val="16"/>
                <w:szCs w:val="16"/>
                <w:lang w:eastAsia="en-US"/>
              </w:rPr>
            </w:pPr>
            <w:r w:rsidRPr="004D4004">
              <w:rPr>
                <w:sz w:val="16"/>
                <w:szCs w:val="16"/>
              </w:rPr>
              <w:t>Отметка о нарушении ч.3 ст.103 Закона №44-ФЗ (об отсутствии нарушения)</w:t>
            </w:r>
          </w:p>
        </w:tc>
      </w:tr>
      <w:tr w:rsidR="00313787" w:rsidRPr="004D4004" w14:paraId="08D17795" w14:textId="77777777" w:rsidTr="00495529">
        <w:trPr>
          <w:trHeight w:val="294"/>
        </w:trPr>
        <w:tc>
          <w:tcPr>
            <w:tcW w:w="3686" w:type="dxa"/>
            <w:tcBorders>
              <w:left w:val="single" w:sz="4" w:space="0" w:color="auto"/>
            </w:tcBorders>
          </w:tcPr>
          <w:p w14:paraId="2C62B045" w14:textId="77777777" w:rsidR="00313787" w:rsidRPr="004D4004" w:rsidRDefault="00495529" w:rsidP="00F57759">
            <w:pPr>
              <w:widowControl w:val="0"/>
              <w:tabs>
                <w:tab w:val="left" w:pos="567"/>
              </w:tabs>
              <w:autoSpaceDE w:val="0"/>
              <w:autoSpaceDN w:val="0"/>
              <w:adjustRightInd w:val="0"/>
              <w:spacing w:line="240" w:lineRule="auto"/>
              <w:ind w:firstLine="0"/>
              <w:jc w:val="left"/>
              <w:outlineLvl w:val="0"/>
              <w:rPr>
                <w:sz w:val="16"/>
                <w:szCs w:val="16"/>
              </w:rPr>
            </w:pPr>
            <w:r w:rsidRPr="004D4004">
              <w:rPr>
                <w:sz w:val="16"/>
                <w:szCs w:val="16"/>
              </w:rPr>
              <w:t xml:space="preserve">Товарная накладная №2564 от </w:t>
            </w:r>
            <w:proofErr w:type="gramStart"/>
            <w:r w:rsidRPr="004D4004">
              <w:rPr>
                <w:sz w:val="16"/>
                <w:szCs w:val="16"/>
              </w:rPr>
              <w:t>31.01.19  (</w:t>
            </w:r>
            <w:proofErr w:type="gramEnd"/>
            <w:r w:rsidRPr="004D4004">
              <w:rPr>
                <w:sz w:val="16"/>
                <w:szCs w:val="16"/>
              </w:rPr>
              <w:t>получено 08.02.19)</w:t>
            </w:r>
            <w:r w:rsidR="00F134B1">
              <w:rPr>
                <w:sz w:val="16"/>
                <w:szCs w:val="16"/>
              </w:rPr>
              <w:t xml:space="preserve"> </w:t>
            </w:r>
            <w:r w:rsidR="00F134B1" w:rsidRPr="00F134B1">
              <w:rPr>
                <w:b/>
                <w:sz w:val="16"/>
                <w:szCs w:val="16"/>
              </w:rPr>
              <w:t>на 6895,99 рублей</w:t>
            </w:r>
          </w:p>
        </w:tc>
        <w:tc>
          <w:tcPr>
            <w:tcW w:w="2126" w:type="dxa"/>
          </w:tcPr>
          <w:p w14:paraId="611111EB" w14:textId="77777777" w:rsidR="00313787" w:rsidRPr="004D4004" w:rsidRDefault="00313787" w:rsidP="00F57759">
            <w:pPr>
              <w:widowControl w:val="0"/>
              <w:tabs>
                <w:tab w:val="left" w:pos="567"/>
              </w:tabs>
              <w:autoSpaceDE w:val="0"/>
              <w:autoSpaceDN w:val="0"/>
              <w:adjustRightInd w:val="0"/>
              <w:spacing w:line="276" w:lineRule="auto"/>
              <w:ind w:firstLine="0"/>
              <w:jc w:val="center"/>
              <w:outlineLvl w:val="0"/>
              <w:rPr>
                <w:b/>
                <w:bCs/>
                <w:sz w:val="16"/>
                <w:szCs w:val="16"/>
              </w:rPr>
            </w:pPr>
            <w:r w:rsidRPr="004D4004">
              <w:rPr>
                <w:b/>
                <w:bCs/>
                <w:sz w:val="16"/>
                <w:szCs w:val="16"/>
              </w:rPr>
              <w:t>не позднее 1</w:t>
            </w:r>
            <w:r w:rsidR="00F57759" w:rsidRPr="004D4004">
              <w:rPr>
                <w:b/>
                <w:bCs/>
                <w:sz w:val="16"/>
                <w:szCs w:val="16"/>
              </w:rPr>
              <w:t>5</w:t>
            </w:r>
            <w:r w:rsidRPr="004D4004">
              <w:rPr>
                <w:b/>
                <w:bCs/>
                <w:sz w:val="16"/>
                <w:szCs w:val="16"/>
              </w:rPr>
              <w:t>.02.2019</w:t>
            </w:r>
          </w:p>
        </w:tc>
        <w:tc>
          <w:tcPr>
            <w:tcW w:w="2126" w:type="dxa"/>
          </w:tcPr>
          <w:p w14:paraId="66E94FD1" w14:textId="77777777" w:rsidR="00313787" w:rsidRPr="004D4004" w:rsidRDefault="00495529" w:rsidP="00495529">
            <w:pPr>
              <w:widowControl w:val="0"/>
              <w:tabs>
                <w:tab w:val="left" w:pos="567"/>
              </w:tabs>
              <w:autoSpaceDE w:val="0"/>
              <w:autoSpaceDN w:val="0"/>
              <w:adjustRightInd w:val="0"/>
              <w:spacing w:line="240" w:lineRule="auto"/>
              <w:ind w:firstLine="0"/>
              <w:jc w:val="center"/>
              <w:outlineLvl w:val="0"/>
              <w:rPr>
                <w:sz w:val="16"/>
                <w:szCs w:val="16"/>
              </w:rPr>
            </w:pPr>
            <w:r w:rsidRPr="004D4004">
              <w:rPr>
                <w:sz w:val="16"/>
                <w:szCs w:val="16"/>
              </w:rPr>
              <w:t>12</w:t>
            </w:r>
            <w:r w:rsidR="00313787" w:rsidRPr="004D4004">
              <w:rPr>
                <w:sz w:val="16"/>
                <w:szCs w:val="16"/>
              </w:rPr>
              <w:t>.02.2019</w:t>
            </w:r>
          </w:p>
        </w:tc>
        <w:tc>
          <w:tcPr>
            <w:tcW w:w="2126" w:type="dxa"/>
          </w:tcPr>
          <w:p w14:paraId="1FA7F0E6" w14:textId="77777777" w:rsidR="00313787" w:rsidRPr="004D4004" w:rsidRDefault="00313787" w:rsidP="003F1F27">
            <w:pPr>
              <w:widowControl w:val="0"/>
              <w:tabs>
                <w:tab w:val="left" w:pos="567"/>
              </w:tabs>
              <w:autoSpaceDE w:val="0"/>
              <w:autoSpaceDN w:val="0"/>
              <w:adjustRightInd w:val="0"/>
              <w:spacing w:line="240" w:lineRule="auto"/>
              <w:ind w:firstLine="0"/>
              <w:jc w:val="center"/>
              <w:outlineLvl w:val="0"/>
              <w:rPr>
                <w:sz w:val="16"/>
                <w:szCs w:val="16"/>
              </w:rPr>
            </w:pPr>
            <w:r w:rsidRPr="004D4004">
              <w:rPr>
                <w:sz w:val="16"/>
                <w:szCs w:val="16"/>
              </w:rPr>
              <w:t xml:space="preserve">Без нарушения срока </w:t>
            </w:r>
          </w:p>
        </w:tc>
      </w:tr>
      <w:tr w:rsidR="00A14DF9" w:rsidRPr="004D4004" w14:paraId="6DA8AEC3" w14:textId="77777777" w:rsidTr="00495529">
        <w:trPr>
          <w:trHeight w:val="294"/>
        </w:trPr>
        <w:tc>
          <w:tcPr>
            <w:tcW w:w="3686" w:type="dxa"/>
            <w:tcBorders>
              <w:left w:val="single" w:sz="4" w:space="0" w:color="auto"/>
            </w:tcBorders>
          </w:tcPr>
          <w:p w14:paraId="66E5424E" w14:textId="77777777" w:rsidR="00A14DF9" w:rsidRPr="004D4004" w:rsidRDefault="00A14DF9" w:rsidP="00F134B1">
            <w:pPr>
              <w:widowControl w:val="0"/>
              <w:tabs>
                <w:tab w:val="left" w:pos="567"/>
              </w:tabs>
              <w:autoSpaceDE w:val="0"/>
              <w:autoSpaceDN w:val="0"/>
              <w:adjustRightInd w:val="0"/>
              <w:spacing w:line="240" w:lineRule="auto"/>
              <w:ind w:firstLine="0"/>
              <w:jc w:val="left"/>
              <w:outlineLvl w:val="0"/>
              <w:rPr>
                <w:sz w:val="16"/>
                <w:szCs w:val="16"/>
              </w:rPr>
            </w:pPr>
            <w:r w:rsidRPr="004D4004">
              <w:rPr>
                <w:sz w:val="16"/>
                <w:szCs w:val="16"/>
              </w:rPr>
              <w:t xml:space="preserve">Товарная накладная №6149 от </w:t>
            </w:r>
            <w:proofErr w:type="gramStart"/>
            <w:r w:rsidRPr="004D4004">
              <w:rPr>
                <w:sz w:val="16"/>
                <w:szCs w:val="16"/>
              </w:rPr>
              <w:t>28.02.19  (</w:t>
            </w:r>
            <w:proofErr w:type="gramEnd"/>
            <w:r w:rsidRPr="004D4004">
              <w:rPr>
                <w:sz w:val="16"/>
                <w:szCs w:val="16"/>
              </w:rPr>
              <w:t>получено 05.03.19)</w:t>
            </w:r>
            <w:r w:rsidR="00F134B1">
              <w:rPr>
                <w:sz w:val="16"/>
                <w:szCs w:val="16"/>
              </w:rPr>
              <w:t xml:space="preserve"> </w:t>
            </w:r>
            <w:r w:rsidR="00F134B1" w:rsidRPr="00F134B1">
              <w:rPr>
                <w:b/>
                <w:sz w:val="16"/>
                <w:szCs w:val="16"/>
              </w:rPr>
              <w:t>на 5911,09 рублей</w:t>
            </w:r>
          </w:p>
        </w:tc>
        <w:tc>
          <w:tcPr>
            <w:tcW w:w="2126" w:type="dxa"/>
          </w:tcPr>
          <w:p w14:paraId="042D8680" w14:textId="77777777" w:rsidR="00A14DF9" w:rsidRPr="004D4004" w:rsidRDefault="00A14DF9" w:rsidP="00A14DF9">
            <w:pPr>
              <w:widowControl w:val="0"/>
              <w:tabs>
                <w:tab w:val="left" w:pos="567"/>
              </w:tabs>
              <w:autoSpaceDE w:val="0"/>
              <w:autoSpaceDN w:val="0"/>
              <w:adjustRightInd w:val="0"/>
              <w:spacing w:line="276" w:lineRule="auto"/>
              <w:ind w:firstLine="0"/>
              <w:jc w:val="center"/>
              <w:outlineLvl w:val="0"/>
              <w:rPr>
                <w:b/>
                <w:bCs/>
                <w:sz w:val="16"/>
                <w:szCs w:val="16"/>
              </w:rPr>
            </w:pPr>
            <w:r w:rsidRPr="004D4004">
              <w:rPr>
                <w:b/>
                <w:bCs/>
                <w:sz w:val="16"/>
                <w:szCs w:val="16"/>
              </w:rPr>
              <w:t>не позднее 13.03.2019</w:t>
            </w:r>
          </w:p>
        </w:tc>
        <w:tc>
          <w:tcPr>
            <w:tcW w:w="2126" w:type="dxa"/>
          </w:tcPr>
          <w:p w14:paraId="618DA002" w14:textId="77777777" w:rsidR="00A14DF9" w:rsidRPr="004D4004" w:rsidRDefault="00A14DF9" w:rsidP="00495529">
            <w:pPr>
              <w:widowControl w:val="0"/>
              <w:tabs>
                <w:tab w:val="left" w:pos="567"/>
              </w:tabs>
              <w:autoSpaceDE w:val="0"/>
              <w:autoSpaceDN w:val="0"/>
              <w:adjustRightInd w:val="0"/>
              <w:spacing w:line="240" w:lineRule="auto"/>
              <w:ind w:firstLine="0"/>
              <w:jc w:val="center"/>
              <w:outlineLvl w:val="0"/>
              <w:rPr>
                <w:sz w:val="16"/>
                <w:szCs w:val="16"/>
              </w:rPr>
            </w:pPr>
            <w:r w:rsidRPr="004D4004">
              <w:rPr>
                <w:sz w:val="16"/>
                <w:szCs w:val="16"/>
              </w:rPr>
              <w:t>11.03.2019</w:t>
            </w:r>
          </w:p>
        </w:tc>
        <w:tc>
          <w:tcPr>
            <w:tcW w:w="2126" w:type="dxa"/>
          </w:tcPr>
          <w:p w14:paraId="11405FD2" w14:textId="77777777" w:rsidR="00A14DF9" w:rsidRPr="004D4004" w:rsidRDefault="00A14DF9" w:rsidP="003F1F27">
            <w:pPr>
              <w:widowControl w:val="0"/>
              <w:tabs>
                <w:tab w:val="left" w:pos="567"/>
              </w:tabs>
              <w:autoSpaceDE w:val="0"/>
              <w:autoSpaceDN w:val="0"/>
              <w:adjustRightInd w:val="0"/>
              <w:spacing w:line="240" w:lineRule="auto"/>
              <w:ind w:firstLine="0"/>
              <w:jc w:val="center"/>
              <w:outlineLvl w:val="0"/>
              <w:rPr>
                <w:sz w:val="16"/>
                <w:szCs w:val="16"/>
              </w:rPr>
            </w:pPr>
            <w:r w:rsidRPr="004D4004">
              <w:rPr>
                <w:sz w:val="16"/>
                <w:szCs w:val="16"/>
              </w:rPr>
              <w:t>Без нарушения срока</w:t>
            </w:r>
          </w:p>
        </w:tc>
      </w:tr>
      <w:tr w:rsidR="00A14DF9" w:rsidRPr="004D4004" w14:paraId="44F4BAE7" w14:textId="77777777" w:rsidTr="00495529">
        <w:trPr>
          <w:trHeight w:val="294"/>
        </w:trPr>
        <w:tc>
          <w:tcPr>
            <w:tcW w:w="3686" w:type="dxa"/>
            <w:tcBorders>
              <w:left w:val="single" w:sz="4" w:space="0" w:color="auto"/>
            </w:tcBorders>
          </w:tcPr>
          <w:p w14:paraId="7B4566DF" w14:textId="77777777" w:rsidR="00A14DF9" w:rsidRPr="004D4004" w:rsidRDefault="004D4004" w:rsidP="00F134B1">
            <w:pPr>
              <w:widowControl w:val="0"/>
              <w:tabs>
                <w:tab w:val="left" w:pos="567"/>
              </w:tabs>
              <w:autoSpaceDE w:val="0"/>
              <w:autoSpaceDN w:val="0"/>
              <w:adjustRightInd w:val="0"/>
              <w:spacing w:line="240" w:lineRule="auto"/>
              <w:ind w:firstLine="0"/>
              <w:jc w:val="left"/>
              <w:outlineLvl w:val="0"/>
              <w:rPr>
                <w:sz w:val="16"/>
                <w:szCs w:val="16"/>
              </w:rPr>
            </w:pPr>
            <w:r w:rsidRPr="004D4004">
              <w:rPr>
                <w:sz w:val="16"/>
                <w:szCs w:val="16"/>
              </w:rPr>
              <w:t xml:space="preserve">Товарная накладная №9732 от </w:t>
            </w:r>
            <w:proofErr w:type="gramStart"/>
            <w:r w:rsidRPr="004D4004">
              <w:rPr>
                <w:sz w:val="16"/>
                <w:szCs w:val="16"/>
              </w:rPr>
              <w:t>31.03.19  (</w:t>
            </w:r>
            <w:proofErr w:type="gramEnd"/>
            <w:r w:rsidRPr="004D4004">
              <w:rPr>
                <w:sz w:val="16"/>
                <w:szCs w:val="16"/>
              </w:rPr>
              <w:t>получено 0</w:t>
            </w:r>
            <w:r w:rsidR="00437F5F">
              <w:rPr>
                <w:sz w:val="16"/>
                <w:szCs w:val="16"/>
              </w:rPr>
              <w:t>4</w:t>
            </w:r>
            <w:r w:rsidRPr="004D4004">
              <w:rPr>
                <w:sz w:val="16"/>
                <w:szCs w:val="16"/>
              </w:rPr>
              <w:t>.04.19)</w:t>
            </w:r>
            <w:r w:rsidR="00F134B1">
              <w:rPr>
                <w:sz w:val="16"/>
                <w:szCs w:val="16"/>
              </w:rPr>
              <w:t xml:space="preserve"> </w:t>
            </w:r>
            <w:r w:rsidR="00F134B1" w:rsidRPr="00F134B1">
              <w:rPr>
                <w:b/>
                <w:sz w:val="16"/>
                <w:szCs w:val="16"/>
              </w:rPr>
              <w:t>на 4405,76 рублей</w:t>
            </w:r>
          </w:p>
        </w:tc>
        <w:tc>
          <w:tcPr>
            <w:tcW w:w="2126" w:type="dxa"/>
          </w:tcPr>
          <w:p w14:paraId="308878EA" w14:textId="77777777" w:rsidR="00A14DF9" w:rsidRPr="004D4004" w:rsidRDefault="004D4004" w:rsidP="004D4004">
            <w:pPr>
              <w:widowControl w:val="0"/>
              <w:tabs>
                <w:tab w:val="left" w:pos="567"/>
              </w:tabs>
              <w:autoSpaceDE w:val="0"/>
              <w:autoSpaceDN w:val="0"/>
              <w:adjustRightInd w:val="0"/>
              <w:spacing w:line="276" w:lineRule="auto"/>
              <w:ind w:firstLine="0"/>
              <w:jc w:val="center"/>
              <w:outlineLvl w:val="0"/>
              <w:rPr>
                <w:b/>
                <w:bCs/>
                <w:sz w:val="16"/>
                <w:szCs w:val="16"/>
              </w:rPr>
            </w:pPr>
            <w:r w:rsidRPr="004D4004">
              <w:rPr>
                <w:b/>
                <w:bCs/>
                <w:sz w:val="16"/>
                <w:szCs w:val="16"/>
              </w:rPr>
              <w:t>не позднее 10.04.2019</w:t>
            </w:r>
          </w:p>
        </w:tc>
        <w:tc>
          <w:tcPr>
            <w:tcW w:w="2126" w:type="dxa"/>
          </w:tcPr>
          <w:p w14:paraId="7E93853E" w14:textId="77777777" w:rsidR="00A14DF9" w:rsidRPr="004D4004" w:rsidRDefault="004D4004" w:rsidP="00495529">
            <w:pPr>
              <w:widowControl w:val="0"/>
              <w:tabs>
                <w:tab w:val="left" w:pos="567"/>
              </w:tabs>
              <w:autoSpaceDE w:val="0"/>
              <w:autoSpaceDN w:val="0"/>
              <w:adjustRightInd w:val="0"/>
              <w:spacing w:line="240" w:lineRule="auto"/>
              <w:ind w:firstLine="0"/>
              <w:jc w:val="center"/>
              <w:outlineLvl w:val="0"/>
              <w:rPr>
                <w:sz w:val="16"/>
                <w:szCs w:val="16"/>
              </w:rPr>
            </w:pPr>
            <w:r w:rsidRPr="004D4004">
              <w:rPr>
                <w:sz w:val="16"/>
                <w:szCs w:val="16"/>
              </w:rPr>
              <w:t>08.04.2019</w:t>
            </w:r>
          </w:p>
        </w:tc>
        <w:tc>
          <w:tcPr>
            <w:tcW w:w="2126" w:type="dxa"/>
          </w:tcPr>
          <w:p w14:paraId="7C6B8C5D" w14:textId="77777777" w:rsidR="00A14DF9" w:rsidRPr="004D4004" w:rsidRDefault="004D4004" w:rsidP="003F1F27">
            <w:pPr>
              <w:widowControl w:val="0"/>
              <w:tabs>
                <w:tab w:val="left" w:pos="567"/>
              </w:tabs>
              <w:autoSpaceDE w:val="0"/>
              <w:autoSpaceDN w:val="0"/>
              <w:adjustRightInd w:val="0"/>
              <w:spacing w:line="240" w:lineRule="auto"/>
              <w:ind w:firstLine="0"/>
              <w:jc w:val="center"/>
              <w:outlineLvl w:val="0"/>
              <w:rPr>
                <w:sz w:val="16"/>
                <w:szCs w:val="16"/>
              </w:rPr>
            </w:pPr>
            <w:r w:rsidRPr="004D4004">
              <w:rPr>
                <w:sz w:val="16"/>
                <w:szCs w:val="16"/>
              </w:rPr>
              <w:t>Без нарушения срока</w:t>
            </w:r>
          </w:p>
        </w:tc>
      </w:tr>
    </w:tbl>
    <w:p w14:paraId="7BB31824" w14:textId="77777777" w:rsidR="00313787" w:rsidRPr="004D4004" w:rsidRDefault="00313787" w:rsidP="00313787">
      <w:pPr>
        <w:spacing w:line="240" w:lineRule="auto"/>
        <w:ind w:firstLine="567"/>
        <w:rPr>
          <w:bCs/>
          <w:iCs/>
          <w:szCs w:val="28"/>
        </w:rPr>
      </w:pPr>
      <w:r w:rsidRPr="004D4004">
        <w:rPr>
          <w:bCs/>
          <w:iCs/>
          <w:szCs w:val="28"/>
        </w:rPr>
        <w:t xml:space="preserve">Таким образом, документы о приемке услуг, оказанных в рамках исполнения контракта направлены в Федеральное казначейство и, следовательно, внесены в реестр контрактов на ОС ЕИС </w:t>
      </w:r>
      <w:r w:rsidRPr="004D4004">
        <w:rPr>
          <w:bCs/>
          <w:iCs/>
          <w:szCs w:val="28"/>
          <w:u w:val="single"/>
        </w:rPr>
        <w:t>с соблюдением норм, установленных ч.3 ст.103 Закона №44-ФЗ</w:t>
      </w:r>
      <w:r w:rsidRPr="004D4004">
        <w:rPr>
          <w:bCs/>
          <w:iCs/>
          <w:szCs w:val="28"/>
        </w:rPr>
        <w:t>.</w:t>
      </w:r>
    </w:p>
    <w:p w14:paraId="20B21052" w14:textId="77777777" w:rsidR="00313787" w:rsidRPr="008D25AB" w:rsidRDefault="00313787" w:rsidP="00313787">
      <w:pPr>
        <w:pStyle w:val="ab"/>
        <w:spacing w:line="240" w:lineRule="auto"/>
        <w:ind w:left="0" w:firstLine="567"/>
        <w:rPr>
          <w:bCs/>
          <w:iCs/>
          <w:szCs w:val="28"/>
        </w:rPr>
      </w:pPr>
      <w:r w:rsidRPr="008D25AB">
        <w:rPr>
          <w:bCs/>
          <w:iCs/>
          <w:szCs w:val="28"/>
        </w:rPr>
        <w:t>В соответствии с ч.1 ст.94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и оплату заказчиком поставленного товара…».</w:t>
      </w:r>
    </w:p>
    <w:p w14:paraId="6A28DB59" w14:textId="77777777" w:rsidR="001E1012" w:rsidRPr="008D25AB" w:rsidRDefault="00313787" w:rsidP="00313787">
      <w:pPr>
        <w:pStyle w:val="ab"/>
        <w:spacing w:line="240" w:lineRule="auto"/>
        <w:ind w:left="0" w:firstLine="567"/>
        <w:rPr>
          <w:b/>
          <w:szCs w:val="28"/>
        </w:rPr>
      </w:pPr>
      <w:r w:rsidRPr="008D25AB">
        <w:rPr>
          <w:bCs/>
          <w:iCs/>
          <w:szCs w:val="28"/>
        </w:rPr>
        <w:t>В соответствии с п.</w:t>
      </w:r>
      <w:r w:rsidR="001E1012" w:rsidRPr="008D25AB">
        <w:rPr>
          <w:bCs/>
          <w:iCs/>
          <w:szCs w:val="28"/>
        </w:rPr>
        <w:t>5</w:t>
      </w:r>
      <w:r w:rsidRPr="008D25AB">
        <w:rPr>
          <w:bCs/>
          <w:iCs/>
          <w:szCs w:val="28"/>
        </w:rPr>
        <w:t>.</w:t>
      </w:r>
      <w:r w:rsidR="001E1012" w:rsidRPr="008D25AB">
        <w:rPr>
          <w:bCs/>
          <w:iCs/>
          <w:szCs w:val="28"/>
        </w:rPr>
        <w:t>6</w:t>
      </w:r>
      <w:r w:rsidRPr="008D25AB">
        <w:rPr>
          <w:bCs/>
          <w:iCs/>
          <w:szCs w:val="28"/>
        </w:rPr>
        <w:t xml:space="preserve"> контракта </w:t>
      </w:r>
      <w:r w:rsidRPr="008D25AB">
        <w:rPr>
          <w:b/>
          <w:szCs w:val="28"/>
        </w:rPr>
        <w:t>оплата производится заказчиком</w:t>
      </w:r>
      <w:r w:rsidR="001E1012" w:rsidRPr="008D25AB">
        <w:rPr>
          <w:b/>
          <w:szCs w:val="28"/>
        </w:rPr>
        <w:t>:</w:t>
      </w:r>
    </w:p>
    <w:p w14:paraId="3C73E310" w14:textId="77777777" w:rsidR="00313787" w:rsidRPr="008D25AB" w:rsidRDefault="001E1012" w:rsidP="00313787">
      <w:pPr>
        <w:pStyle w:val="ab"/>
        <w:spacing w:line="240" w:lineRule="auto"/>
        <w:ind w:left="0" w:firstLine="567"/>
        <w:rPr>
          <w:b/>
          <w:szCs w:val="28"/>
        </w:rPr>
      </w:pPr>
      <w:r w:rsidRPr="008D25AB">
        <w:rPr>
          <w:b/>
          <w:szCs w:val="28"/>
        </w:rPr>
        <w:t>-</w:t>
      </w:r>
      <w:r w:rsidR="00313787" w:rsidRPr="008D25AB">
        <w:rPr>
          <w:b/>
          <w:szCs w:val="28"/>
        </w:rPr>
        <w:t xml:space="preserve"> </w:t>
      </w:r>
      <w:r w:rsidRPr="008D25AB">
        <w:rPr>
          <w:b/>
          <w:szCs w:val="28"/>
        </w:rPr>
        <w:t>в срок до 18 числа месяца поставки в размере 30% плановой общей стоимости планового объема потребления газа</w:t>
      </w:r>
      <w:r w:rsidR="00FE12DF" w:rsidRPr="008D25AB">
        <w:rPr>
          <w:b/>
          <w:szCs w:val="28"/>
        </w:rPr>
        <w:t>:</w:t>
      </w:r>
    </w:p>
    <w:tbl>
      <w:tblPr>
        <w:tblW w:w="9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2552"/>
        <w:gridCol w:w="2268"/>
        <w:gridCol w:w="2551"/>
        <w:gridCol w:w="1435"/>
      </w:tblGrid>
      <w:tr w:rsidR="00920CC0" w:rsidRPr="000F758A" w14:paraId="4C23FD87" w14:textId="77777777" w:rsidTr="00F134B1">
        <w:trPr>
          <w:trHeight w:val="418"/>
        </w:trPr>
        <w:tc>
          <w:tcPr>
            <w:tcW w:w="1134" w:type="dxa"/>
            <w:tcBorders>
              <w:left w:val="single" w:sz="4" w:space="0" w:color="auto"/>
              <w:bottom w:val="single" w:sz="4" w:space="0" w:color="000000"/>
            </w:tcBorders>
            <w:shd w:val="clear" w:color="auto" w:fill="D9D9D9" w:themeFill="background1" w:themeFillShade="D9"/>
          </w:tcPr>
          <w:p w14:paraId="44DAAEB6" w14:textId="77777777" w:rsidR="00920CC0" w:rsidRPr="000F758A" w:rsidRDefault="002D0FAB" w:rsidP="00920CC0">
            <w:pPr>
              <w:spacing w:line="276" w:lineRule="auto"/>
              <w:ind w:firstLine="0"/>
              <w:jc w:val="center"/>
              <w:rPr>
                <w:rFonts w:eastAsiaTheme="minorHAnsi"/>
                <w:sz w:val="16"/>
                <w:szCs w:val="16"/>
                <w:lang w:eastAsia="en-US"/>
              </w:rPr>
            </w:pPr>
            <w:r w:rsidRPr="000F758A">
              <w:rPr>
                <w:rFonts w:eastAsiaTheme="minorHAnsi"/>
                <w:sz w:val="16"/>
                <w:szCs w:val="16"/>
                <w:lang w:eastAsia="en-US"/>
              </w:rPr>
              <w:t>Месяц предоплаты</w:t>
            </w:r>
          </w:p>
        </w:tc>
        <w:tc>
          <w:tcPr>
            <w:tcW w:w="2552" w:type="dxa"/>
            <w:tcBorders>
              <w:left w:val="single" w:sz="4" w:space="0" w:color="auto"/>
              <w:bottom w:val="single" w:sz="4" w:space="0" w:color="000000"/>
            </w:tcBorders>
            <w:shd w:val="clear" w:color="auto" w:fill="D9D9D9" w:themeFill="background1" w:themeFillShade="D9"/>
          </w:tcPr>
          <w:p w14:paraId="146D440D" w14:textId="77777777" w:rsidR="00920CC0" w:rsidRPr="000F758A" w:rsidRDefault="002D0FAB" w:rsidP="009F7767">
            <w:pPr>
              <w:spacing w:line="240" w:lineRule="auto"/>
              <w:ind w:firstLine="0"/>
              <w:jc w:val="center"/>
              <w:rPr>
                <w:sz w:val="16"/>
                <w:szCs w:val="16"/>
                <w:lang w:eastAsia="en-US"/>
              </w:rPr>
            </w:pPr>
            <w:r w:rsidRPr="000F758A">
              <w:rPr>
                <w:rFonts w:eastAsiaTheme="minorHAnsi"/>
                <w:sz w:val="16"/>
                <w:szCs w:val="16"/>
                <w:lang w:eastAsia="en-US"/>
              </w:rPr>
              <w:t>Реквизиты документов на оплату (предоплату)</w:t>
            </w:r>
          </w:p>
        </w:tc>
        <w:tc>
          <w:tcPr>
            <w:tcW w:w="2268" w:type="dxa"/>
            <w:tcBorders>
              <w:left w:val="single" w:sz="4" w:space="0" w:color="auto"/>
              <w:bottom w:val="single" w:sz="4" w:space="0" w:color="000000"/>
              <w:right w:val="single" w:sz="4" w:space="0" w:color="auto"/>
            </w:tcBorders>
            <w:shd w:val="clear" w:color="auto" w:fill="D9D9D9" w:themeFill="background1" w:themeFillShade="D9"/>
          </w:tcPr>
          <w:p w14:paraId="3ED86896" w14:textId="77777777" w:rsidR="00920CC0" w:rsidRPr="000F758A" w:rsidRDefault="00920CC0" w:rsidP="009F7767">
            <w:pPr>
              <w:spacing w:line="240" w:lineRule="auto"/>
              <w:ind w:firstLine="0"/>
              <w:jc w:val="center"/>
              <w:rPr>
                <w:sz w:val="16"/>
                <w:szCs w:val="16"/>
                <w:lang w:eastAsia="en-US"/>
              </w:rPr>
            </w:pPr>
            <w:r w:rsidRPr="000F758A">
              <w:rPr>
                <w:sz w:val="16"/>
                <w:szCs w:val="16"/>
              </w:rPr>
              <w:t>Дата оплаты в соответствии с условиями контракта</w:t>
            </w:r>
          </w:p>
        </w:tc>
        <w:tc>
          <w:tcPr>
            <w:tcW w:w="2551" w:type="dxa"/>
            <w:tcBorders>
              <w:left w:val="single" w:sz="4" w:space="0" w:color="auto"/>
              <w:bottom w:val="single" w:sz="4" w:space="0" w:color="000000"/>
            </w:tcBorders>
            <w:shd w:val="clear" w:color="auto" w:fill="D9D9D9" w:themeFill="background1" w:themeFillShade="D9"/>
          </w:tcPr>
          <w:p w14:paraId="0F310F5F" w14:textId="77777777" w:rsidR="00920CC0" w:rsidRPr="000F758A" w:rsidRDefault="00920CC0" w:rsidP="009F7767">
            <w:pPr>
              <w:spacing w:line="240" w:lineRule="auto"/>
              <w:ind w:firstLine="0"/>
              <w:jc w:val="center"/>
              <w:rPr>
                <w:sz w:val="16"/>
                <w:szCs w:val="16"/>
                <w:lang w:eastAsia="en-US"/>
              </w:rPr>
            </w:pPr>
            <w:r w:rsidRPr="000F758A">
              <w:rPr>
                <w:sz w:val="16"/>
                <w:szCs w:val="16"/>
                <w:lang w:eastAsia="en-US"/>
              </w:rPr>
              <w:t>Факт оплаты подтверждается</w:t>
            </w:r>
          </w:p>
        </w:tc>
        <w:tc>
          <w:tcPr>
            <w:tcW w:w="1435" w:type="dxa"/>
            <w:tcBorders>
              <w:bottom w:val="single" w:sz="4" w:space="0" w:color="000000"/>
            </w:tcBorders>
            <w:shd w:val="clear" w:color="auto" w:fill="D9D9D9" w:themeFill="background1" w:themeFillShade="D9"/>
          </w:tcPr>
          <w:p w14:paraId="682770EC" w14:textId="77777777" w:rsidR="00920CC0" w:rsidRPr="000F758A" w:rsidRDefault="00920CC0" w:rsidP="009F7767">
            <w:pPr>
              <w:spacing w:line="240" w:lineRule="auto"/>
              <w:ind w:firstLine="0"/>
              <w:jc w:val="center"/>
              <w:rPr>
                <w:sz w:val="16"/>
                <w:szCs w:val="16"/>
                <w:lang w:eastAsia="en-US"/>
              </w:rPr>
            </w:pPr>
            <w:r w:rsidRPr="000F758A">
              <w:rPr>
                <w:sz w:val="16"/>
                <w:szCs w:val="16"/>
                <w:lang w:eastAsia="en-US"/>
              </w:rPr>
              <w:t>Нарушение срока и порядка оплаты</w:t>
            </w:r>
          </w:p>
        </w:tc>
      </w:tr>
      <w:tr w:rsidR="00FE12DF" w:rsidRPr="000F758A" w14:paraId="07E16CC0" w14:textId="77777777" w:rsidTr="00F134B1">
        <w:trPr>
          <w:trHeight w:val="418"/>
        </w:trPr>
        <w:tc>
          <w:tcPr>
            <w:tcW w:w="1134" w:type="dxa"/>
            <w:tcBorders>
              <w:left w:val="single" w:sz="4" w:space="0" w:color="auto"/>
            </w:tcBorders>
            <w:shd w:val="clear" w:color="auto" w:fill="FFFFFF" w:themeFill="background1"/>
          </w:tcPr>
          <w:p w14:paraId="1BC1FE2F" w14:textId="77777777" w:rsidR="00FE12DF" w:rsidRPr="000F758A" w:rsidRDefault="00FE12DF" w:rsidP="009F7767">
            <w:pPr>
              <w:widowControl w:val="0"/>
              <w:tabs>
                <w:tab w:val="left" w:pos="567"/>
              </w:tabs>
              <w:autoSpaceDE w:val="0"/>
              <w:autoSpaceDN w:val="0"/>
              <w:adjustRightInd w:val="0"/>
              <w:spacing w:line="240" w:lineRule="auto"/>
              <w:ind w:firstLine="0"/>
              <w:jc w:val="left"/>
              <w:outlineLvl w:val="0"/>
              <w:rPr>
                <w:bCs/>
                <w:iCs/>
                <w:sz w:val="16"/>
                <w:szCs w:val="16"/>
              </w:rPr>
            </w:pPr>
            <w:r w:rsidRPr="000F758A">
              <w:rPr>
                <w:bCs/>
                <w:iCs/>
                <w:sz w:val="16"/>
                <w:szCs w:val="16"/>
              </w:rPr>
              <w:t>За январь</w:t>
            </w:r>
          </w:p>
        </w:tc>
        <w:tc>
          <w:tcPr>
            <w:tcW w:w="2552" w:type="dxa"/>
            <w:tcBorders>
              <w:left w:val="single" w:sz="4" w:space="0" w:color="auto"/>
            </w:tcBorders>
            <w:shd w:val="clear" w:color="auto" w:fill="FFFFFF" w:themeFill="background1"/>
          </w:tcPr>
          <w:p w14:paraId="7C411841" w14:textId="77777777" w:rsidR="00FE12DF" w:rsidRPr="000F758A" w:rsidRDefault="00FE12DF" w:rsidP="00F134B1">
            <w:pPr>
              <w:spacing w:line="276" w:lineRule="auto"/>
              <w:ind w:firstLine="0"/>
              <w:jc w:val="center"/>
              <w:rPr>
                <w:rFonts w:eastAsiaTheme="minorHAnsi"/>
                <w:sz w:val="16"/>
                <w:szCs w:val="16"/>
                <w:lang w:eastAsia="en-US"/>
              </w:rPr>
            </w:pPr>
            <w:r w:rsidRPr="000F758A">
              <w:rPr>
                <w:rFonts w:eastAsiaTheme="minorHAnsi"/>
                <w:sz w:val="16"/>
                <w:szCs w:val="16"/>
                <w:lang w:eastAsia="en-US"/>
              </w:rPr>
              <w:t>Счет №</w:t>
            </w:r>
            <w:r w:rsidR="008D25AB" w:rsidRPr="000F758A">
              <w:rPr>
                <w:rFonts w:eastAsiaTheme="minorHAnsi"/>
                <w:sz w:val="16"/>
                <w:szCs w:val="16"/>
                <w:lang w:eastAsia="en-US"/>
              </w:rPr>
              <w:t>178</w:t>
            </w:r>
            <w:r w:rsidRPr="000F758A">
              <w:rPr>
                <w:rFonts w:eastAsiaTheme="minorHAnsi"/>
                <w:sz w:val="16"/>
                <w:szCs w:val="16"/>
                <w:lang w:eastAsia="en-US"/>
              </w:rPr>
              <w:t xml:space="preserve"> от 05.01.2019 (получено </w:t>
            </w:r>
            <w:r w:rsidR="008D25AB" w:rsidRPr="000F758A">
              <w:rPr>
                <w:rFonts w:eastAsiaTheme="minorHAnsi"/>
                <w:sz w:val="16"/>
                <w:szCs w:val="16"/>
                <w:lang w:eastAsia="en-US"/>
              </w:rPr>
              <w:t>21</w:t>
            </w:r>
            <w:r w:rsidRPr="000F758A">
              <w:rPr>
                <w:rFonts w:eastAsiaTheme="minorHAnsi"/>
                <w:sz w:val="16"/>
                <w:szCs w:val="16"/>
                <w:lang w:eastAsia="en-US"/>
              </w:rPr>
              <w:t>.01.2019)</w:t>
            </w:r>
            <w:r w:rsidR="00F134B1">
              <w:rPr>
                <w:rFonts w:eastAsiaTheme="minorHAnsi"/>
                <w:sz w:val="16"/>
                <w:szCs w:val="16"/>
                <w:lang w:eastAsia="en-US"/>
              </w:rPr>
              <w:t xml:space="preserve"> </w:t>
            </w:r>
            <w:r w:rsidR="00F134B1" w:rsidRPr="00F134B1">
              <w:rPr>
                <w:b/>
                <w:sz w:val="16"/>
                <w:szCs w:val="16"/>
              </w:rPr>
              <w:t xml:space="preserve">на </w:t>
            </w:r>
            <w:r w:rsidR="00F134B1">
              <w:rPr>
                <w:b/>
                <w:sz w:val="16"/>
                <w:szCs w:val="16"/>
              </w:rPr>
              <w:t>1859,45</w:t>
            </w:r>
            <w:r w:rsidR="00F134B1" w:rsidRPr="00F134B1">
              <w:rPr>
                <w:b/>
                <w:sz w:val="16"/>
                <w:szCs w:val="16"/>
              </w:rPr>
              <w:t xml:space="preserve"> рублей</w:t>
            </w:r>
          </w:p>
        </w:tc>
        <w:tc>
          <w:tcPr>
            <w:tcW w:w="2268" w:type="dxa"/>
            <w:tcBorders>
              <w:left w:val="single" w:sz="4" w:space="0" w:color="auto"/>
              <w:right w:val="single" w:sz="4" w:space="0" w:color="auto"/>
            </w:tcBorders>
            <w:shd w:val="clear" w:color="auto" w:fill="FFFFFF" w:themeFill="background1"/>
          </w:tcPr>
          <w:p w14:paraId="684C64E1" w14:textId="77777777" w:rsidR="00FE12DF" w:rsidRPr="000F758A" w:rsidRDefault="00FE12DF" w:rsidP="00FE12DF">
            <w:pPr>
              <w:spacing w:line="240" w:lineRule="auto"/>
              <w:ind w:firstLine="0"/>
              <w:jc w:val="center"/>
              <w:rPr>
                <w:b/>
                <w:sz w:val="16"/>
                <w:szCs w:val="16"/>
              </w:rPr>
            </w:pPr>
            <w:r w:rsidRPr="000F758A">
              <w:rPr>
                <w:b/>
                <w:sz w:val="16"/>
                <w:szCs w:val="16"/>
              </w:rPr>
              <w:t>не позднее 18.01.2019</w:t>
            </w:r>
          </w:p>
        </w:tc>
        <w:tc>
          <w:tcPr>
            <w:tcW w:w="2551" w:type="dxa"/>
            <w:tcBorders>
              <w:left w:val="single" w:sz="4" w:space="0" w:color="auto"/>
            </w:tcBorders>
            <w:shd w:val="clear" w:color="auto" w:fill="FFFFFF" w:themeFill="background1"/>
          </w:tcPr>
          <w:p w14:paraId="55C701E6" w14:textId="77777777" w:rsidR="00FE12DF" w:rsidRPr="000F758A" w:rsidRDefault="008D25AB" w:rsidP="009F7767">
            <w:pPr>
              <w:spacing w:line="240" w:lineRule="auto"/>
              <w:ind w:firstLine="0"/>
              <w:jc w:val="center"/>
              <w:rPr>
                <w:sz w:val="16"/>
                <w:szCs w:val="16"/>
                <w:lang w:eastAsia="en-US"/>
              </w:rPr>
            </w:pPr>
            <w:r w:rsidRPr="000F758A">
              <w:rPr>
                <w:sz w:val="16"/>
                <w:szCs w:val="16"/>
                <w:lang w:eastAsia="en-US"/>
              </w:rPr>
              <w:t>Платежное поручение №23 от 21.01.2019 (проведено 22.01.2019</w:t>
            </w:r>
            <w:proofErr w:type="gramStart"/>
            <w:r w:rsidRPr="000F758A">
              <w:rPr>
                <w:sz w:val="16"/>
                <w:szCs w:val="16"/>
                <w:lang w:eastAsia="en-US"/>
              </w:rPr>
              <w:t>)</w:t>
            </w:r>
            <w:r w:rsidR="00F134B1">
              <w:rPr>
                <w:sz w:val="16"/>
                <w:szCs w:val="16"/>
                <w:lang w:eastAsia="en-US"/>
              </w:rPr>
              <w:t xml:space="preserve">  </w:t>
            </w:r>
            <w:r w:rsidR="00F134B1" w:rsidRPr="00F134B1">
              <w:rPr>
                <w:b/>
                <w:sz w:val="16"/>
                <w:szCs w:val="16"/>
              </w:rPr>
              <w:t>на</w:t>
            </w:r>
            <w:proofErr w:type="gramEnd"/>
            <w:r w:rsidR="00F134B1" w:rsidRPr="00F134B1">
              <w:rPr>
                <w:b/>
                <w:sz w:val="16"/>
                <w:szCs w:val="16"/>
              </w:rPr>
              <w:t xml:space="preserve"> </w:t>
            </w:r>
            <w:r w:rsidR="00F134B1">
              <w:rPr>
                <w:b/>
                <w:sz w:val="16"/>
                <w:szCs w:val="16"/>
              </w:rPr>
              <w:t>1859,45</w:t>
            </w:r>
            <w:r w:rsidR="00F134B1" w:rsidRPr="00F134B1">
              <w:rPr>
                <w:b/>
                <w:sz w:val="16"/>
                <w:szCs w:val="16"/>
              </w:rPr>
              <w:t xml:space="preserve"> рублей</w:t>
            </w:r>
          </w:p>
        </w:tc>
        <w:tc>
          <w:tcPr>
            <w:tcW w:w="1435" w:type="dxa"/>
            <w:shd w:val="clear" w:color="auto" w:fill="FFFFFF" w:themeFill="background1"/>
          </w:tcPr>
          <w:p w14:paraId="4EA0BF8D" w14:textId="77777777" w:rsidR="00F07901" w:rsidRPr="000F758A" w:rsidRDefault="008119A5" w:rsidP="00F07901">
            <w:pPr>
              <w:spacing w:line="240" w:lineRule="auto"/>
              <w:ind w:firstLine="0"/>
              <w:jc w:val="center"/>
              <w:rPr>
                <w:sz w:val="16"/>
                <w:szCs w:val="16"/>
              </w:rPr>
            </w:pPr>
            <w:r w:rsidRPr="000F758A">
              <w:rPr>
                <w:sz w:val="16"/>
                <w:szCs w:val="16"/>
              </w:rPr>
              <w:t>Без нарушения срока</w:t>
            </w:r>
          </w:p>
        </w:tc>
      </w:tr>
      <w:tr w:rsidR="002D0FAB" w:rsidRPr="000F758A" w14:paraId="6AC1A648" w14:textId="77777777" w:rsidTr="00F134B1">
        <w:trPr>
          <w:trHeight w:val="418"/>
        </w:trPr>
        <w:tc>
          <w:tcPr>
            <w:tcW w:w="1134" w:type="dxa"/>
            <w:tcBorders>
              <w:left w:val="single" w:sz="4" w:space="0" w:color="auto"/>
            </w:tcBorders>
            <w:shd w:val="clear" w:color="auto" w:fill="FFFFFF" w:themeFill="background1"/>
          </w:tcPr>
          <w:p w14:paraId="6E15C422" w14:textId="77777777" w:rsidR="002D0FAB" w:rsidRPr="000F758A" w:rsidRDefault="00FE12DF" w:rsidP="009F7767">
            <w:pPr>
              <w:widowControl w:val="0"/>
              <w:tabs>
                <w:tab w:val="left" w:pos="567"/>
              </w:tabs>
              <w:autoSpaceDE w:val="0"/>
              <w:autoSpaceDN w:val="0"/>
              <w:adjustRightInd w:val="0"/>
              <w:spacing w:line="240" w:lineRule="auto"/>
              <w:ind w:firstLine="0"/>
              <w:jc w:val="left"/>
              <w:outlineLvl w:val="0"/>
              <w:rPr>
                <w:sz w:val="16"/>
                <w:szCs w:val="16"/>
              </w:rPr>
            </w:pPr>
            <w:r w:rsidRPr="000F758A">
              <w:rPr>
                <w:bCs/>
                <w:iCs/>
                <w:sz w:val="16"/>
                <w:szCs w:val="16"/>
              </w:rPr>
              <w:t>За февраль</w:t>
            </w:r>
          </w:p>
        </w:tc>
        <w:tc>
          <w:tcPr>
            <w:tcW w:w="2552" w:type="dxa"/>
            <w:tcBorders>
              <w:left w:val="single" w:sz="4" w:space="0" w:color="auto"/>
            </w:tcBorders>
            <w:shd w:val="clear" w:color="auto" w:fill="FFFFFF" w:themeFill="background1"/>
          </w:tcPr>
          <w:p w14:paraId="54124A01" w14:textId="77777777" w:rsidR="002D0FAB" w:rsidRPr="000F758A" w:rsidRDefault="00FE12DF" w:rsidP="00F134B1">
            <w:pPr>
              <w:spacing w:line="276" w:lineRule="auto"/>
              <w:ind w:firstLine="0"/>
              <w:jc w:val="center"/>
              <w:rPr>
                <w:rFonts w:eastAsiaTheme="minorHAnsi"/>
                <w:sz w:val="16"/>
                <w:szCs w:val="16"/>
                <w:lang w:eastAsia="en-US"/>
              </w:rPr>
            </w:pPr>
            <w:r w:rsidRPr="000F758A">
              <w:rPr>
                <w:rFonts w:eastAsiaTheme="minorHAnsi"/>
                <w:sz w:val="16"/>
                <w:szCs w:val="16"/>
                <w:lang w:eastAsia="en-US"/>
              </w:rPr>
              <w:t>Счет №580</w:t>
            </w:r>
            <w:r w:rsidR="008119A5" w:rsidRPr="000F758A">
              <w:rPr>
                <w:rFonts w:eastAsiaTheme="minorHAnsi"/>
                <w:sz w:val="16"/>
                <w:szCs w:val="16"/>
                <w:lang w:eastAsia="en-US"/>
              </w:rPr>
              <w:t>7</w:t>
            </w:r>
            <w:r w:rsidRPr="000F758A">
              <w:rPr>
                <w:rFonts w:eastAsiaTheme="minorHAnsi"/>
                <w:sz w:val="16"/>
                <w:szCs w:val="16"/>
                <w:lang w:eastAsia="en-US"/>
              </w:rPr>
              <w:t xml:space="preserve"> от 05.02.2019 (получено 08.02.2019)</w:t>
            </w:r>
            <w:r w:rsidR="00F134B1">
              <w:rPr>
                <w:rFonts w:eastAsiaTheme="minorHAnsi"/>
                <w:sz w:val="16"/>
                <w:szCs w:val="16"/>
                <w:lang w:eastAsia="en-US"/>
              </w:rPr>
              <w:t xml:space="preserve"> </w:t>
            </w:r>
            <w:r w:rsidR="00F134B1" w:rsidRPr="00F134B1">
              <w:rPr>
                <w:b/>
                <w:sz w:val="16"/>
                <w:szCs w:val="16"/>
              </w:rPr>
              <w:t xml:space="preserve">на </w:t>
            </w:r>
            <w:r w:rsidR="00F134B1">
              <w:rPr>
                <w:b/>
                <w:sz w:val="16"/>
                <w:szCs w:val="16"/>
              </w:rPr>
              <w:t>2049,78</w:t>
            </w:r>
            <w:r w:rsidR="00F134B1" w:rsidRPr="00F134B1">
              <w:rPr>
                <w:b/>
                <w:sz w:val="16"/>
                <w:szCs w:val="16"/>
              </w:rPr>
              <w:t xml:space="preserve"> рублей</w:t>
            </w:r>
          </w:p>
        </w:tc>
        <w:tc>
          <w:tcPr>
            <w:tcW w:w="2268" w:type="dxa"/>
            <w:tcBorders>
              <w:left w:val="single" w:sz="4" w:space="0" w:color="auto"/>
              <w:right w:val="single" w:sz="4" w:space="0" w:color="auto"/>
            </w:tcBorders>
            <w:shd w:val="clear" w:color="auto" w:fill="FFFFFF" w:themeFill="background1"/>
          </w:tcPr>
          <w:p w14:paraId="5CADF9BA" w14:textId="77777777" w:rsidR="002D0FAB" w:rsidRPr="000F758A" w:rsidRDefault="002D0FAB" w:rsidP="009F7767">
            <w:pPr>
              <w:spacing w:line="240" w:lineRule="auto"/>
              <w:ind w:firstLine="0"/>
              <w:jc w:val="center"/>
              <w:rPr>
                <w:b/>
                <w:sz w:val="16"/>
                <w:szCs w:val="16"/>
              </w:rPr>
            </w:pPr>
            <w:r w:rsidRPr="000F758A">
              <w:rPr>
                <w:b/>
                <w:sz w:val="16"/>
                <w:szCs w:val="16"/>
              </w:rPr>
              <w:t>не позднее 18.02.2019</w:t>
            </w:r>
          </w:p>
        </w:tc>
        <w:tc>
          <w:tcPr>
            <w:tcW w:w="2551" w:type="dxa"/>
            <w:tcBorders>
              <w:left w:val="single" w:sz="4" w:space="0" w:color="auto"/>
            </w:tcBorders>
            <w:shd w:val="clear" w:color="auto" w:fill="FFFFFF" w:themeFill="background1"/>
          </w:tcPr>
          <w:p w14:paraId="19524DF5" w14:textId="77777777" w:rsidR="002D0FAB" w:rsidRPr="000F758A" w:rsidRDefault="008119A5" w:rsidP="008119A5">
            <w:pPr>
              <w:spacing w:line="240" w:lineRule="auto"/>
              <w:ind w:firstLine="0"/>
              <w:jc w:val="center"/>
              <w:rPr>
                <w:sz w:val="16"/>
                <w:szCs w:val="16"/>
                <w:lang w:eastAsia="en-US"/>
              </w:rPr>
            </w:pPr>
            <w:r w:rsidRPr="000F758A">
              <w:rPr>
                <w:sz w:val="16"/>
                <w:szCs w:val="16"/>
                <w:lang w:eastAsia="en-US"/>
              </w:rPr>
              <w:t>Платежное поручение №37 от 08.02.2019 (проведено 11.02.2019)</w:t>
            </w:r>
            <w:r w:rsidR="00F134B1">
              <w:rPr>
                <w:sz w:val="16"/>
                <w:szCs w:val="16"/>
                <w:lang w:eastAsia="en-US"/>
              </w:rPr>
              <w:t xml:space="preserve"> </w:t>
            </w:r>
            <w:r w:rsidR="00F134B1" w:rsidRPr="00F134B1">
              <w:rPr>
                <w:b/>
                <w:sz w:val="16"/>
                <w:szCs w:val="16"/>
              </w:rPr>
              <w:t xml:space="preserve">на </w:t>
            </w:r>
            <w:r w:rsidR="00F134B1">
              <w:rPr>
                <w:b/>
                <w:sz w:val="16"/>
                <w:szCs w:val="16"/>
              </w:rPr>
              <w:t>2049,78</w:t>
            </w:r>
            <w:r w:rsidR="00F134B1" w:rsidRPr="00F134B1">
              <w:rPr>
                <w:b/>
                <w:sz w:val="16"/>
                <w:szCs w:val="16"/>
              </w:rPr>
              <w:t xml:space="preserve"> рублей</w:t>
            </w:r>
          </w:p>
        </w:tc>
        <w:tc>
          <w:tcPr>
            <w:tcW w:w="1435" w:type="dxa"/>
            <w:shd w:val="clear" w:color="auto" w:fill="FFFFFF" w:themeFill="background1"/>
          </w:tcPr>
          <w:p w14:paraId="05856D60" w14:textId="77777777" w:rsidR="002D0FAB" w:rsidRPr="000F758A" w:rsidRDefault="008119A5" w:rsidP="009F7767">
            <w:pPr>
              <w:spacing w:line="240" w:lineRule="auto"/>
              <w:ind w:firstLine="0"/>
              <w:jc w:val="center"/>
              <w:rPr>
                <w:sz w:val="16"/>
                <w:szCs w:val="16"/>
                <w:lang w:eastAsia="en-US"/>
              </w:rPr>
            </w:pPr>
            <w:r w:rsidRPr="000F758A">
              <w:rPr>
                <w:sz w:val="16"/>
                <w:szCs w:val="16"/>
              </w:rPr>
              <w:t>Без нарушения срока</w:t>
            </w:r>
          </w:p>
        </w:tc>
      </w:tr>
      <w:tr w:rsidR="00A14DF9" w:rsidRPr="000F758A" w14:paraId="1C2F3517" w14:textId="77777777" w:rsidTr="00F134B1">
        <w:trPr>
          <w:trHeight w:val="418"/>
        </w:trPr>
        <w:tc>
          <w:tcPr>
            <w:tcW w:w="1134" w:type="dxa"/>
            <w:tcBorders>
              <w:left w:val="single" w:sz="4" w:space="0" w:color="auto"/>
            </w:tcBorders>
            <w:shd w:val="clear" w:color="auto" w:fill="FFFFFF" w:themeFill="background1"/>
          </w:tcPr>
          <w:p w14:paraId="22151105" w14:textId="77777777" w:rsidR="00A14DF9" w:rsidRPr="000F758A" w:rsidRDefault="00A14DF9" w:rsidP="00A14DF9">
            <w:pPr>
              <w:widowControl w:val="0"/>
              <w:tabs>
                <w:tab w:val="left" w:pos="567"/>
              </w:tabs>
              <w:autoSpaceDE w:val="0"/>
              <w:autoSpaceDN w:val="0"/>
              <w:adjustRightInd w:val="0"/>
              <w:spacing w:line="240" w:lineRule="auto"/>
              <w:ind w:firstLine="0"/>
              <w:jc w:val="left"/>
              <w:outlineLvl w:val="0"/>
              <w:rPr>
                <w:sz w:val="16"/>
                <w:szCs w:val="16"/>
              </w:rPr>
            </w:pPr>
            <w:r w:rsidRPr="000F758A">
              <w:rPr>
                <w:bCs/>
                <w:iCs/>
                <w:sz w:val="16"/>
                <w:szCs w:val="16"/>
              </w:rPr>
              <w:t>За март</w:t>
            </w:r>
          </w:p>
        </w:tc>
        <w:tc>
          <w:tcPr>
            <w:tcW w:w="2552" w:type="dxa"/>
            <w:tcBorders>
              <w:left w:val="single" w:sz="4" w:space="0" w:color="auto"/>
            </w:tcBorders>
            <w:shd w:val="clear" w:color="auto" w:fill="FFFFFF" w:themeFill="background1"/>
          </w:tcPr>
          <w:p w14:paraId="1D3A9FC5" w14:textId="77777777" w:rsidR="00A14DF9" w:rsidRPr="000F758A" w:rsidRDefault="00A14DF9" w:rsidP="00F134B1">
            <w:pPr>
              <w:spacing w:line="276" w:lineRule="auto"/>
              <w:ind w:firstLine="0"/>
              <w:jc w:val="center"/>
              <w:rPr>
                <w:rFonts w:eastAsiaTheme="minorHAnsi"/>
                <w:sz w:val="16"/>
                <w:szCs w:val="16"/>
                <w:lang w:eastAsia="en-US"/>
              </w:rPr>
            </w:pPr>
            <w:r w:rsidRPr="000F758A">
              <w:rPr>
                <w:rFonts w:eastAsiaTheme="minorHAnsi"/>
                <w:sz w:val="16"/>
                <w:szCs w:val="16"/>
                <w:lang w:eastAsia="en-US"/>
              </w:rPr>
              <w:t>Счет №9207 от 05.03.2019 (получено 06.03.2019)</w:t>
            </w:r>
            <w:r w:rsidR="00F134B1">
              <w:rPr>
                <w:rFonts w:eastAsiaTheme="minorHAnsi"/>
                <w:sz w:val="16"/>
                <w:szCs w:val="16"/>
                <w:lang w:eastAsia="en-US"/>
              </w:rPr>
              <w:t xml:space="preserve"> </w:t>
            </w:r>
            <w:r w:rsidR="00F134B1" w:rsidRPr="00F134B1">
              <w:rPr>
                <w:b/>
                <w:sz w:val="16"/>
                <w:szCs w:val="16"/>
              </w:rPr>
              <w:t xml:space="preserve">на </w:t>
            </w:r>
            <w:r w:rsidR="00F134B1">
              <w:rPr>
                <w:b/>
                <w:sz w:val="16"/>
                <w:szCs w:val="16"/>
              </w:rPr>
              <w:t>1105,42</w:t>
            </w:r>
            <w:r w:rsidR="00F134B1" w:rsidRPr="00F134B1">
              <w:rPr>
                <w:b/>
                <w:sz w:val="16"/>
                <w:szCs w:val="16"/>
              </w:rPr>
              <w:t xml:space="preserve"> рублей</w:t>
            </w:r>
          </w:p>
        </w:tc>
        <w:tc>
          <w:tcPr>
            <w:tcW w:w="2268" w:type="dxa"/>
            <w:tcBorders>
              <w:left w:val="single" w:sz="4" w:space="0" w:color="auto"/>
              <w:right w:val="single" w:sz="4" w:space="0" w:color="auto"/>
            </w:tcBorders>
            <w:shd w:val="clear" w:color="auto" w:fill="FFFFFF" w:themeFill="background1"/>
          </w:tcPr>
          <w:p w14:paraId="6D100FD2" w14:textId="77777777" w:rsidR="00A14DF9" w:rsidRPr="000F758A" w:rsidRDefault="00A14DF9" w:rsidP="00A14DF9">
            <w:pPr>
              <w:spacing w:line="240" w:lineRule="auto"/>
              <w:ind w:firstLine="0"/>
              <w:jc w:val="center"/>
              <w:rPr>
                <w:b/>
                <w:sz w:val="16"/>
                <w:szCs w:val="16"/>
              </w:rPr>
            </w:pPr>
            <w:r w:rsidRPr="000F758A">
              <w:rPr>
                <w:b/>
                <w:sz w:val="16"/>
                <w:szCs w:val="16"/>
              </w:rPr>
              <w:t>не позднее 18.03.2019</w:t>
            </w:r>
          </w:p>
        </w:tc>
        <w:tc>
          <w:tcPr>
            <w:tcW w:w="2551" w:type="dxa"/>
            <w:tcBorders>
              <w:left w:val="single" w:sz="4" w:space="0" w:color="auto"/>
            </w:tcBorders>
            <w:shd w:val="clear" w:color="auto" w:fill="FFFFFF" w:themeFill="background1"/>
          </w:tcPr>
          <w:p w14:paraId="1C3BE187" w14:textId="77777777" w:rsidR="00A14DF9" w:rsidRPr="000F758A" w:rsidRDefault="00A14DF9" w:rsidP="00A14DF9">
            <w:pPr>
              <w:spacing w:line="240" w:lineRule="auto"/>
              <w:ind w:firstLine="0"/>
              <w:jc w:val="center"/>
              <w:rPr>
                <w:sz w:val="16"/>
                <w:szCs w:val="16"/>
                <w:lang w:eastAsia="en-US"/>
              </w:rPr>
            </w:pPr>
            <w:r w:rsidRPr="000F758A">
              <w:rPr>
                <w:sz w:val="16"/>
                <w:szCs w:val="16"/>
                <w:lang w:eastAsia="en-US"/>
              </w:rPr>
              <w:t>Платежное поручение №48 от 06.03.2019 (проведено 11.03.2019)</w:t>
            </w:r>
            <w:r w:rsidR="00F134B1">
              <w:rPr>
                <w:sz w:val="16"/>
                <w:szCs w:val="16"/>
                <w:lang w:eastAsia="en-US"/>
              </w:rPr>
              <w:t xml:space="preserve"> </w:t>
            </w:r>
            <w:r w:rsidR="00F134B1" w:rsidRPr="00F134B1">
              <w:rPr>
                <w:b/>
                <w:sz w:val="16"/>
                <w:szCs w:val="16"/>
              </w:rPr>
              <w:t xml:space="preserve">на </w:t>
            </w:r>
            <w:r w:rsidR="00F134B1">
              <w:rPr>
                <w:b/>
                <w:sz w:val="16"/>
                <w:szCs w:val="16"/>
              </w:rPr>
              <w:t>1105,42</w:t>
            </w:r>
            <w:r w:rsidR="00F134B1" w:rsidRPr="00F134B1">
              <w:rPr>
                <w:b/>
                <w:sz w:val="16"/>
                <w:szCs w:val="16"/>
              </w:rPr>
              <w:t xml:space="preserve"> рублей</w:t>
            </w:r>
          </w:p>
        </w:tc>
        <w:tc>
          <w:tcPr>
            <w:tcW w:w="1435" w:type="dxa"/>
            <w:shd w:val="clear" w:color="auto" w:fill="FFFFFF" w:themeFill="background1"/>
          </w:tcPr>
          <w:p w14:paraId="4047C3CC" w14:textId="77777777" w:rsidR="00A14DF9" w:rsidRPr="000F758A" w:rsidRDefault="00A14DF9" w:rsidP="002A694C">
            <w:pPr>
              <w:spacing w:line="240" w:lineRule="auto"/>
              <w:ind w:firstLine="0"/>
              <w:jc w:val="center"/>
              <w:rPr>
                <w:sz w:val="16"/>
                <w:szCs w:val="16"/>
                <w:lang w:eastAsia="en-US"/>
              </w:rPr>
            </w:pPr>
            <w:r w:rsidRPr="000F758A">
              <w:rPr>
                <w:sz w:val="16"/>
                <w:szCs w:val="16"/>
              </w:rPr>
              <w:t>Без нарушения срока</w:t>
            </w:r>
          </w:p>
        </w:tc>
      </w:tr>
      <w:tr w:rsidR="004D4004" w:rsidRPr="000F758A" w14:paraId="4D1BE538" w14:textId="77777777" w:rsidTr="00F134B1">
        <w:trPr>
          <w:trHeight w:val="132"/>
        </w:trPr>
        <w:tc>
          <w:tcPr>
            <w:tcW w:w="1134" w:type="dxa"/>
            <w:tcBorders>
              <w:left w:val="single" w:sz="4" w:space="0" w:color="auto"/>
            </w:tcBorders>
            <w:shd w:val="clear" w:color="auto" w:fill="FFFFFF" w:themeFill="background1"/>
          </w:tcPr>
          <w:p w14:paraId="5A146DE0" w14:textId="77777777" w:rsidR="004D4004" w:rsidRPr="000F758A" w:rsidRDefault="004D4004" w:rsidP="00A14DF9">
            <w:pPr>
              <w:widowControl w:val="0"/>
              <w:tabs>
                <w:tab w:val="left" w:pos="567"/>
              </w:tabs>
              <w:autoSpaceDE w:val="0"/>
              <w:autoSpaceDN w:val="0"/>
              <w:adjustRightInd w:val="0"/>
              <w:spacing w:line="240" w:lineRule="auto"/>
              <w:ind w:firstLine="0"/>
              <w:jc w:val="left"/>
              <w:outlineLvl w:val="0"/>
              <w:rPr>
                <w:bCs/>
                <w:iCs/>
                <w:sz w:val="16"/>
                <w:szCs w:val="16"/>
              </w:rPr>
            </w:pPr>
            <w:r w:rsidRPr="000F758A">
              <w:rPr>
                <w:bCs/>
                <w:iCs/>
                <w:sz w:val="16"/>
                <w:szCs w:val="16"/>
              </w:rPr>
              <w:t>За апрель</w:t>
            </w:r>
          </w:p>
        </w:tc>
        <w:tc>
          <w:tcPr>
            <w:tcW w:w="2552" w:type="dxa"/>
            <w:tcBorders>
              <w:left w:val="single" w:sz="4" w:space="0" w:color="auto"/>
            </w:tcBorders>
            <w:shd w:val="clear" w:color="auto" w:fill="FFFFFF" w:themeFill="background1"/>
          </w:tcPr>
          <w:p w14:paraId="5CC7FEE5" w14:textId="77777777" w:rsidR="004D4004" w:rsidRPr="000F758A" w:rsidRDefault="004D4004" w:rsidP="00F134B1">
            <w:pPr>
              <w:spacing w:line="276" w:lineRule="auto"/>
              <w:ind w:firstLine="0"/>
              <w:jc w:val="center"/>
              <w:rPr>
                <w:rFonts w:eastAsiaTheme="minorHAnsi"/>
                <w:sz w:val="16"/>
                <w:szCs w:val="16"/>
                <w:lang w:eastAsia="en-US"/>
              </w:rPr>
            </w:pPr>
            <w:r w:rsidRPr="000F758A">
              <w:rPr>
                <w:rFonts w:eastAsiaTheme="minorHAnsi"/>
                <w:sz w:val="16"/>
                <w:szCs w:val="16"/>
                <w:lang w:eastAsia="en-US"/>
              </w:rPr>
              <w:t>Счет №12325 от 02.04.2019 (получено 08.04.2019)</w:t>
            </w:r>
            <w:r w:rsidR="00F134B1">
              <w:rPr>
                <w:rFonts w:eastAsiaTheme="minorHAnsi"/>
                <w:sz w:val="16"/>
                <w:szCs w:val="16"/>
                <w:lang w:eastAsia="en-US"/>
              </w:rPr>
              <w:t xml:space="preserve"> </w:t>
            </w:r>
            <w:r w:rsidR="00F134B1" w:rsidRPr="00F134B1">
              <w:rPr>
                <w:b/>
                <w:sz w:val="16"/>
                <w:szCs w:val="16"/>
              </w:rPr>
              <w:t xml:space="preserve">на </w:t>
            </w:r>
            <w:r w:rsidR="00F134B1">
              <w:rPr>
                <w:b/>
                <w:sz w:val="16"/>
                <w:szCs w:val="16"/>
              </w:rPr>
              <w:t>2686,68</w:t>
            </w:r>
            <w:r w:rsidR="00F134B1" w:rsidRPr="00F134B1">
              <w:rPr>
                <w:b/>
                <w:sz w:val="16"/>
                <w:szCs w:val="16"/>
              </w:rPr>
              <w:t xml:space="preserve"> </w:t>
            </w:r>
            <w:r w:rsidR="00F134B1" w:rsidRPr="00F134B1">
              <w:rPr>
                <w:b/>
                <w:sz w:val="16"/>
                <w:szCs w:val="16"/>
              </w:rPr>
              <w:lastRenderedPageBreak/>
              <w:t>рублей</w:t>
            </w:r>
          </w:p>
        </w:tc>
        <w:tc>
          <w:tcPr>
            <w:tcW w:w="2268" w:type="dxa"/>
            <w:tcBorders>
              <w:left w:val="single" w:sz="4" w:space="0" w:color="auto"/>
              <w:right w:val="single" w:sz="4" w:space="0" w:color="auto"/>
            </w:tcBorders>
            <w:shd w:val="clear" w:color="auto" w:fill="FFFFFF" w:themeFill="background1"/>
          </w:tcPr>
          <w:p w14:paraId="7F8A6CD5" w14:textId="77777777" w:rsidR="004D4004" w:rsidRPr="000F758A" w:rsidRDefault="004D4004" w:rsidP="004D4004">
            <w:pPr>
              <w:spacing w:line="240" w:lineRule="auto"/>
              <w:ind w:firstLine="0"/>
              <w:jc w:val="center"/>
              <w:rPr>
                <w:b/>
                <w:sz w:val="16"/>
                <w:szCs w:val="16"/>
              </w:rPr>
            </w:pPr>
            <w:r w:rsidRPr="000F758A">
              <w:rPr>
                <w:b/>
                <w:sz w:val="16"/>
                <w:szCs w:val="16"/>
              </w:rPr>
              <w:lastRenderedPageBreak/>
              <w:t>не позднее 18.04.2019</w:t>
            </w:r>
          </w:p>
        </w:tc>
        <w:tc>
          <w:tcPr>
            <w:tcW w:w="2551" w:type="dxa"/>
            <w:tcBorders>
              <w:left w:val="single" w:sz="4" w:space="0" w:color="auto"/>
            </w:tcBorders>
            <w:shd w:val="clear" w:color="auto" w:fill="FFFFFF" w:themeFill="background1"/>
          </w:tcPr>
          <w:p w14:paraId="7C7E18D1" w14:textId="77777777" w:rsidR="004D4004" w:rsidRPr="000F758A" w:rsidRDefault="004D4004" w:rsidP="004D4004">
            <w:pPr>
              <w:spacing w:line="240" w:lineRule="auto"/>
              <w:ind w:firstLine="0"/>
              <w:jc w:val="center"/>
              <w:rPr>
                <w:sz w:val="16"/>
                <w:szCs w:val="16"/>
                <w:lang w:eastAsia="en-US"/>
              </w:rPr>
            </w:pPr>
            <w:r w:rsidRPr="000F758A">
              <w:rPr>
                <w:sz w:val="16"/>
                <w:szCs w:val="16"/>
                <w:lang w:eastAsia="en-US"/>
              </w:rPr>
              <w:t xml:space="preserve">Платежное поручение №125 от 08.04.2019 (проведено </w:t>
            </w:r>
            <w:r w:rsidRPr="000F758A">
              <w:rPr>
                <w:sz w:val="16"/>
                <w:szCs w:val="16"/>
                <w:lang w:eastAsia="en-US"/>
              </w:rPr>
              <w:lastRenderedPageBreak/>
              <w:t>09.04.2019)</w:t>
            </w:r>
            <w:r w:rsidR="00F134B1">
              <w:rPr>
                <w:sz w:val="16"/>
                <w:szCs w:val="16"/>
                <w:lang w:eastAsia="en-US"/>
              </w:rPr>
              <w:t xml:space="preserve"> </w:t>
            </w:r>
            <w:r w:rsidR="00F134B1" w:rsidRPr="00F134B1">
              <w:rPr>
                <w:b/>
                <w:sz w:val="16"/>
                <w:szCs w:val="16"/>
              </w:rPr>
              <w:t xml:space="preserve">на </w:t>
            </w:r>
            <w:r w:rsidR="00F134B1">
              <w:rPr>
                <w:b/>
                <w:sz w:val="16"/>
                <w:szCs w:val="16"/>
              </w:rPr>
              <w:t>2686,68</w:t>
            </w:r>
            <w:r w:rsidR="00F134B1" w:rsidRPr="00F134B1">
              <w:rPr>
                <w:b/>
                <w:sz w:val="16"/>
                <w:szCs w:val="16"/>
              </w:rPr>
              <w:t xml:space="preserve"> рублей</w:t>
            </w:r>
          </w:p>
        </w:tc>
        <w:tc>
          <w:tcPr>
            <w:tcW w:w="1435" w:type="dxa"/>
            <w:shd w:val="clear" w:color="auto" w:fill="FFFFFF" w:themeFill="background1"/>
          </w:tcPr>
          <w:p w14:paraId="0C8B0A6E" w14:textId="77777777" w:rsidR="004D4004" w:rsidRPr="000F758A" w:rsidRDefault="004D4004" w:rsidP="002A694C">
            <w:pPr>
              <w:spacing w:line="240" w:lineRule="auto"/>
              <w:ind w:firstLine="0"/>
              <w:jc w:val="center"/>
              <w:rPr>
                <w:sz w:val="16"/>
                <w:szCs w:val="16"/>
              </w:rPr>
            </w:pPr>
            <w:r w:rsidRPr="000F758A">
              <w:rPr>
                <w:sz w:val="16"/>
                <w:szCs w:val="16"/>
              </w:rPr>
              <w:lastRenderedPageBreak/>
              <w:t>Без нарушения срока</w:t>
            </w:r>
          </w:p>
        </w:tc>
      </w:tr>
    </w:tbl>
    <w:p w14:paraId="42356538" w14:textId="77777777" w:rsidR="00F07901" w:rsidRPr="004D2768" w:rsidRDefault="00F07901" w:rsidP="00313787">
      <w:pPr>
        <w:pStyle w:val="ab"/>
        <w:spacing w:line="240" w:lineRule="auto"/>
        <w:ind w:left="0" w:firstLine="567"/>
        <w:rPr>
          <w:szCs w:val="28"/>
        </w:rPr>
      </w:pPr>
      <w:r w:rsidRPr="004D2768">
        <w:rPr>
          <w:szCs w:val="28"/>
        </w:rPr>
        <w:t xml:space="preserve">Учитывая несвоевременное предоставление Поставщиком документов на оплату (счет №178 от 05.01.2019 полученный 21.01.2019), у Исполнителя </w:t>
      </w:r>
      <w:proofErr w:type="spellStart"/>
      <w:r w:rsidRPr="004D2768">
        <w:rPr>
          <w:szCs w:val="28"/>
        </w:rPr>
        <w:t>небыло</w:t>
      </w:r>
      <w:proofErr w:type="spellEnd"/>
      <w:r w:rsidRPr="004D2768">
        <w:rPr>
          <w:szCs w:val="28"/>
        </w:rPr>
        <w:t xml:space="preserve"> возможности своевременно произвести оплату.</w:t>
      </w:r>
    </w:p>
    <w:p w14:paraId="1578E0F3" w14:textId="77777777" w:rsidR="00F07901" w:rsidRPr="004D2768" w:rsidRDefault="00611135" w:rsidP="00313787">
      <w:pPr>
        <w:pStyle w:val="ab"/>
        <w:spacing w:line="240" w:lineRule="auto"/>
        <w:ind w:left="0" w:firstLine="567"/>
        <w:rPr>
          <w:szCs w:val="28"/>
        </w:rPr>
      </w:pPr>
      <w:r w:rsidRPr="004D2768">
        <w:rPr>
          <w:szCs w:val="28"/>
        </w:rPr>
        <w:t>Вследствие</w:t>
      </w:r>
      <w:r w:rsidR="00F07901" w:rsidRPr="004D2768">
        <w:rPr>
          <w:szCs w:val="28"/>
        </w:rPr>
        <w:t xml:space="preserve"> чего можно сделать вывод об отсутствии со стороны Исполнителя состава нарушения </w:t>
      </w:r>
      <w:r w:rsidRPr="004D2768">
        <w:rPr>
          <w:szCs w:val="28"/>
        </w:rPr>
        <w:t>ч.13.1 ст.34 Закона о контрактной системе.</w:t>
      </w:r>
    </w:p>
    <w:p w14:paraId="595A8851" w14:textId="77777777" w:rsidR="008A34A7" w:rsidRPr="00F07901" w:rsidRDefault="008A34A7" w:rsidP="00313787">
      <w:pPr>
        <w:pStyle w:val="ab"/>
        <w:spacing w:line="240" w:lineRule="auto"/>
        <w:ind w:left="0" w:firstLine="567"/>
        <w:rPr>
          <w:i/>
          <w:szCs w:val="28"/>
        </w:rPr>
      </w:pPr>
    </w:p>
    <w:p w14:paraId="012C748E" w14:textId="77777777" w:rsidR="001E1012" w:rsidRPr="000F758A" w:rsidRDefault="001E1012" w:rsidP="00313787">
      <w:pPr>
        <w:pStyle w:val="ab"/>
        <w:spacing w:line="240" w:lineRule="auto"/>
        <w:ind w:left="0" w:firstLine="567"/>
        <w:rPr>
          <w:szCs w:val="28"/>
        </w:rPr>
      </w:pPr>
      <w:r w:rsidRPr="000F758A">
        <w:rPr>
          <w:b/>
          <w:szCs w:val="28"/>
        </w:rPr>
        <w:t>- фактически потребленный в истекшем месяце природный газ с учетом средств, ранее внесенных в качестве оплаты за газ в расчетном периоде, оплачивается в срок до 10-го числа месяца, следующего за месяцем, за который осуществляется оплата:</w:t>
      </w:r>
    </w:p>
    <w:tbl>
      <w:tblPr>
        <w:tblW w:w="9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843"/>
        <w:gridCol w:w="2268"/>
        <w:gridCol w:w="2409"/>
        <w:gridCol w:w="1435"/>
      </w:tblGrid>
      <w:tr w:rsidR="00FE12DF" w:rsidRPr="000F758A" w14:paraId="3F6C2D93" w14:textId="77777777" w:rsidTr="009F7767">
        <w:trPr>
          <w:trHeight w:val="418"/>
        </w:trPr>
        <w:tc>
          <w:tcPr>
            <w:tcW w:w="1985" w:type="dxa"/>
            <w:tcBorders>
              <w:left w:val="single" w:sz="4" w:space="0" w:color="auto"/>
              <w:bottom w:val="single" w:sz="4" w:space="0" w:color="000000"/>
            </w:tcBorders>
            <w:shd w:val="clear" w:color="auto" w:fill="D9D9D9" w:themeFill="background1" w:themeFillShade="D9"/>
          </w:tcPr>
          <w:p w14:paraId="218018FF" w14:textId="77777777" w:rsidR="00FE12DF" w:rsidRPr="000F758A" w:rsidRDefault="00FE12DF" w:rsidP="00FE12DF">
            <w:pPr>
              <w:spacing w:line="276" w:lineRule="auto"/>
              <w:ind w:firstLine="0"/>
              <w:jc w:val="center"/>
              <w:rPr>
                <w:rFonts w:eastAsiaTheme="minorHAnsi"/>
                <w:sz w:val="16"/>
                <w:szCs w:val="16"/>
                <w:lang w:eastAsia="en-US"/>
              </w:rPr>
            </w:pPr>
            <w:r w:rsidRPr="000F758A">
              <w:rPr>
                <w:rFonts w:eastAsiaTheme="minorHAnsi"/>
                <w:sz w:val="16"/>
                <w:szCs w:val="16"/>
                <w:lang w:eastAsia="en-US"/>
              </w:rPr>
              <w:t>Месяц оплаты</w:t>
            </w:r>
          </w:p>
        </w:tc>
        <w:tc>
          <w:tcPr>
            <w:tcW w:w="1843" w:type="dxa"/>
            <w:tcBorders>
              <w:left w:val="single" w:sz="4" w:space="0" w:color="auto"/>
              <w:bottom w:val="single" w:sz="4" w:space="0" w:color="000000"/>
            </w:tcBorders>
            <w:shd w:val="clear" w:color="auto" w:fill="D9D9D9" w:themeFill="background1" w:themeFillShade="D9"/>
          </w:tcPr>
          <w:p w14:paraId="4A4BA4F6" w14:textId="77777777" w:rsidR="00FE12DF" w:rsidRPr="000F758A" w:rsidRDefault="00FE12DF" w:rsidP="009F7767">
            <w:pPr>
              <w:spacing w:line="240" w:lineRule="auto"/>
              <w:ind w:firstLine="0"/>
              <w:jc w:val="center"/>
              <w:rPr>
                <w:sz w:val="16"/>
                <w:szCs w:val="16"/>
                <w:lang w:eastAsia="en-US"/>
              </w:rPr>
            </w:pPr>
            <w:r w:rsidRPr="000F758A">
              <w:rPr>
                <w:rFonts w:eastAsiaTheme="minorHAnsi"/>
                <w:sz w:val="16"/>
                <w:szCs w:val="16"/>
                <w:lang w:eastAsia="en-US"/>
              </w:rPr>
              <w:t>Реквизиты документов на оплату (предоплату)</w:t>
            </w:r>
          </w:p>
        </w:tc>
        <w:tc>
          <w:tcPr>
            <w:tcW w:w="2268" w:type="dxa"/>
            <w:tcBorders>
              <w:left w:val="single" w:sz="4" w:space="0" w:color="auto"/>
              <w:bottom w:val="single" w:sz="4" w:space="0" w:color="000000"/>
              <w:right w:val="single" w:sz="4" w:space="0" w:color="auto"/>
            </w:tcBorders>
            <w:shd w:val="clear" w:color="auto" w:fill="D9D9D9" w:themeFill="background1" w:themeFillShade="D9"/>
          </w:tcPr>
          <w:p w14:paraId="53044ACB" w14:textId="77777777" w:rsidR="00FE12DF" w:rsidRPr="000F758A" w:rsidRDefault="00FE12DF" w:rsidP="009F7767">
            <w:pPr>
              <w:spacing w:line="240" w:lineRule="auto"/>
              <w:ind w:firstLine="0"/>
              <w:jc w:val="center"/>
              <w:rPr>
                <w:sz w:val="16"/>
                <w:szCs w:val="16"/>
                <w:lang w:eastAsia="en-US"/>
              </w:rPr>
            </w:pPr>
            <w:r w:rsidRPr="000F758A">
              <w:rPr>
                <w:sz w:val="16"/>
                <w:szCs w:val="16"/>
              </w:rPr>
              <w:t>Дата оплаты в соответствии с условиями контракта</w:t>
            </w:r>
          </w:p>
        </w:tc>
        <w:tc>
          <w:tcPr>
            <w:tcW w:w="2409" w:type="dxa"/>
            <w:tcBorders>
              <w:left w:val="single" w:sz="4" w:space="0" w:color="auto"/>
              <w:bottom w:val="single" w:sz="4" w:space="0" w:color="000000"/>
            </w:tcBorders>
            <w:shd w:val="clear" w:color="auto" w:fill="D9D9D9" w:themeFill="background1" w:themeFillShade="D9"/>
          </w:tcPr>
          <w:p w14:paraId="66B63299" w14:textId="77777777" w:rsidR="00FE12DF" w:rsidRPr="000F758A" w:rsidRDefault="00FE12DF" w:rsidP="009F7767">
            <w:pPr>
              <w:spacing w:line="240" w:lineRule="auto"/>
              <w:ind w:firstLine="0"/>
              <w:jc w:val="center"/>
              <w:rPr>
                <w:sz w:val="16"/>
                <w:szCs w:val="16"/>
                <w:lang w:eastAsia="en-US"/>
              </w:rPr>
            </w:pPr>
            <w:r w:rsidRPr="000F758A">
              <w:rPr>
                <w:sz w:val="16"/>
                <w:szCs w:val="16"/>
                <w:lang w:eastAsia="en-US"/>
              </w:rPr>
              <w:t>Факт оплаты подтверждается</w:t>
            </w:r>
          </w:p>
        </w:tc>
        <w:tc>
          <w:tcPr>
            <w:tcW w:w="1435" w:type="dxa"/>
            <w:tcBorders>
              <w:bottom w:val="single" w:sz="4" w:space="0" w:color="000000"/>
            </w:tcBorders>
            <w:shd w:val="clear" w:color="auto" w:fill="D9D9D9" w:themeFill="background1" w:themeFillShade="D9"/>
          </w:tcPr>
          <w:p w14:paraId="76C00426" w14:textId="77777777" w:rsidR="00FE12DF" w:rsidRPr="000F758A" w:rsidRDefault="00FE12DF" w:rsidP="009F7767">
            <w:pPr>
              <w:spacing w:line="240" w:lineRule="auto"/>
              <w:ind w:firstLine="0"/>
              <w:jc w:val="center"/>
              <w:rPr>
                <w:sz w:val="16"/>
                <w:szCs w:val="16"/>
                <w:lang w:eastAsia="en-US"/>
              </w:rPr>
            </w:pPr>
            <w:r w:rsidRPr="000F758A">
              <w:rPr>
                <w:sz w:val="16"/>
                <w:szCs w:val="16"/>
                <w:lang w:eastAsia="en-US"/>
              </w:rPr>
              <w:t>Нарушение срока и порядка оплаты</w:t>
            </w:r>
          </w:p>
        </w:tc>
      </w:tr>
      <w:tr w:rsidR="00FE12DF" w:rsidRPr="000F758A" w14:paraId="227E2E1E" w14:textId="77777777" w:rsidTr="004D2768">
        <w:trPr>
          <w:trHeight w:val="418"/>
        </w:trPr>
        <w:tc>
          <w:tcPr>
            <w:tcW w:w="1985" w:type="dxa"/>
            <w:tcBorders>
              <w:left w:val="single" w:sz="4" w:space="0" w:color="auto"/>
            </w:tcBorders>
            <w:shd w:val="clear" w:color="auto" w:fill="FFFFFF" w:themeFill="background1"/>
          </w:tcPr>
          <w:p w14:paraId="341D3F56" w14:textId="77777777" w:rsidR="00FE12DF" w:rsidRPr="000F758A" w:rsidRDefault="00FE12DF" w:rsidP="00FE12DF">
            <w:pPr>
              <w:widowControl w:val="0"/>
              <w:tabs>
                <w:tab w:val="left" w:pos="567"/>
              </w:tabs>
              <w:autoSpaceDE w:val="0"/>
              <w:autoSpaceDN w:val="0"/>
              <w:adjustRightInd w:val="0"/>
              <w:spacing w:line="240" w:lineRule="auto"/>
              <w:ind w:firstLine="0"/>
              <w:jc w:val="left"/>
              <w:outlineLvl w:val="0"/>
              <w:rPr>
                <w:sz w:val="16"/>
                <w:szCs w:val="16"/>
              </w:rPr>
            </w:pPr>
            <w:r w:rsidRPr="000F758A">
              <w:rPr>
                <w:bCs/>
                <w:iCs/>
                <w:sz w:val="16"/>
                <w:szCs w:val="16"/>
              </w:rPr>
              <w:t>За январь</w:t>
            </w:r>
          </w:p>
        </w:tc>
        <w:tc>
          <w:tcPr>
            <w:tcW w:w="1843" w:type="dxa"/>
            <w:tcBorders>
              <w:left w:val="single" w:sz="4" w:space="0" w:color="auto"/>
            </w:tcBorders>
            <w:shd w:val="clear" w:color="auto" w:fill="FFFFFF" w:themeFill="background1"/>
          </w:tcPr>
          <w:p w14:paraId="6113A566" w14:textId="77777777" w:rsidR="00FE12DF" w:rsidRPr="000F758A" w:rsidRDefault="00F07901" w:rsidP="00F134B1">
            <w:pPr>
              <w:spacing w:line="276" w:lineRule="auto"/>
              <w:ind w:firstLine="0"/>
              <w:jc w:val="center"/>
              <w:rPr>
                <w:rFonts w:eastAsiaTheme="minorHAnsi"/>
                <w:sz w:val="16"/>
                <w:szCs w:val="16"/>
                <w:lang w:eastAsia="en-US"/>
              </w:rPr>
            </w:pPr>
            <w:r w:rsidRPr="000F758A">
              <w:rPr>
                <w:rFonts w:eastAsiaTheme="minorHAnsi"/>
                <w:sz w:val="16"/>
                <w:szCs w:val="16"/>
                <w:lang w:eastAsia="en-US"/>
              </w:rPr>
              <w:t>Счет №5807 от 05.02.2019 (получено 08.02.2019)</w:t>
            </w:r>
            <w:r w:rsidR="00F134B1">
              <w:rPr>
                <w:rFonts w:eastAsiaTheme="minorHAnsi"/>
                <w:sz w:val="16"/>
                <w:szCs w:val="16"/>
                <w:lang w:eastAsia="en-US"/>
              </w:rPr>
              <w:t xml:space="preserve"> </w:t>
            </w:r>
            <w:r w:rsidR="00F134B1" w:rsidRPr="00F134B1">
              <w:rPr>
                <w:b/>
                <w:sz w:val="16"/>
                <w:szCs w:val="16"/>
              </w:rPr>
              <w:t xml:space="preserve">на </w:t>
            </w:r>
            <w:r w:rsidR="00F134B1">
              <w:rPr>
                <w:b/>
                <w:sz w:val="16"/>
                <w:szCs w:val="16"/>
              </w:rPr>
              <w:t>5036,54</w:t>
            </w:r>
            <w:r w:rsidR="00F134B1" w:rsidRPr="00F134B1">
              <w:rPr>
                <w:b/>
                <w:sz w:val="16"/>
                <w:szCs w:val="16"/>
              </w:rPr>
              <w:t xml:space="preserve"> рублей</w:t>
            </w:r>
          </w:p>
        </w:tc>
        <w:tc>
          <w:tcPr>
            <w:tcW w:w="2268" w:type="dxa"/>
            <w:tcBorders>
              <w:left w:val="single" w:sz="4" w:space="0" w:color="auto"/>
              <w:right w:val="single" w:sz="4" w:space="0" w:color="auto"/>
            </w:tcBorders>
            <w:shd w:val="clear" w:color="auto" w:fill="FFFFFF" w:themeFill="background1"/>
          </w:tcPr>
          <w:p w14:paraId="49BD2E1E" w14:textId="77777777" w:rsidR="00FE12DF" w:rsidRPr="000F758A" w:rsidRDefault="00FE12DF" w:rsidP="00FE12DF">
            <w:pPr>
              <w:spacing w:line="240" w:lineRule="auto"/>
              <w:ind w:firstLine="0"/>
              <w:jc w:val="center"/>
              <w:rPr>
                <w:b/>
                <w:sz w:val="16"/>
                <w:szCs w:val="16"/>
              </w:rPr>
            </w:pPr>
            <w:r w:rsidRPr="000F758A">
              <w:rPr>
                <w:b/>
                <w:sz w:val="16"/>
                <w:szCs w:val="16"/>
              </w:rPr>
              <w:t>не позднее 10.02.2019</w:t>
            </w:r>
          </w:p>
        </w:tc>
        <w:tc>
          <w:tcPr>
            <w:tcW w:w="2409" w:type="dxa"/>
            <w:tcBorders>
              <w:left w:val="single" w:sz="4" w:space="0" w:color="auto"/>
            </w:tcBorders>
            <w:shd w:val="clear" w:color="auto" w:fill="FFFFFF" w:themeFill="background1"/>
          </w:tcPr>
          <w:p w14:paraId="799F1C99" w14:textId="77777777" w:rsidR="00FE12DF" w:rsidRPr="000F758A" w:rsidRDefault="008119A5" w:rsidP="00B81C98">
            <w:pPr>
              <w:spacing w:line="240" w:lineRule="auto"/>
              <w:ind w:firstLine="0"/>
              <w:jc w:val="center"/>
              <w:rPr>
                <w:sz w:val="16"/>
                <w:szCs w:val="16"/>
                <w:lang w:eastAsia="en-US"/>
              </w:rPr>
            </w:pPr>
            <w:r w:rsidRPr="000F758A">
              <w:rPr>
                <w:sz w:val="16"/>
                <w:szCs w:val="16"/>
                <w:lang w:eastAsia="en-US"/>
              </w:rPr>
              <w:t>Платежное поручение №31 от 08.02.2019 (проведено 11.0</w:t>
            </w:r>
            <w:r w:rsidR="00B81C98">
              <w:rPr>
                <w:sz w:val="16"/>
                <w:szCs w:val="16"/>
                <w:lang w:eastAsia="en-US"/>
              </w:rPr>
              <w:t>2</w:t>
            </w:r>
            <w:r w:rsidRPr="000F758A">
              <w:rPr>
                <w:sz w:val="16"/>
                <w:szCs w:val="16"/>
                <w:lang w:eastAsia="en-US"/>
              </w:rPr>
              <w:t>.2019)</w:t>
            </w:r>
            <w:r w:rsidR="00F134B1">
              <w:rPr>
                <w:sz w:val="16"/>
                <w:szCs w:val="16"/>
                <w:lang w:eastAsia="en-US"/>
              </w:rPr>
              <w:t xml:space="preserve"> </w:t>
            </w:r>
            <w:r w:rsidR="00F134B1" w:rsidRPr="00F134B1">
              <w:rPr>
                <w:b/>
                <w:sz w:val="16"/>
                <w:szCs w:val="16"/>
              </w:rPr>
              <w:t xml:space="preserve">на </w:t>
            </w:r>
            <w:r w:rsidR="00F134B1">
              <w:rPr>
                <w:b/>
                <w:sz w:val="16"/>
                <w:szCs w:val="16"/>
              </w:rPr>
              <w:t>5036,54</w:t>
            </w:r>
            <w:r w:rsidR="00F134B1" w:rsidRPr="00F134B1">
              <w:rPr>
                <w:b/>
                <w:sz w:val="16"/>
                <w:szCs w:val="16"/>
              </w:rPr>
              <w:t xml:space="preserve"> рублей</w:t>
            </w:r>
          </w:p>
        </w:tc>
        <w:tc>
          <w:tcPr>
            <w:tcW w:w="1435" w:type="dxa"/>
            <w:shd w:val="clear" w:color="auto" w:fill="FFFFFF" w:themeFill="background1"/>
          </w:tcPr>
          <w:p w14:paraId="68190268" w14:textId="77777777" w:rsidR="00FE12DF" w:rsidRPr="000F758A" w:rsidRDefault="008119A5" w:rsidP="009F7767">
            <w:pPr>
              <w:spacing w:line="240" w:lineRule="auto"/>
              <w:ind w:firstLine="0"/>
              <w:jc w:val="center"/>
              <w:rPr>
                <w:sz w:val="16"/>
                <w:szCs w:val="16"/>
                <w:lang w:eastAsia="en-US"/>
              </w:rPr>
            </w:pPr>
            <w:r w:rsidRPr="000F758A">
              <w:rPr>
                <w:sz w:val="16"/>
                <w:szCs w:val="16"/>
              </w:rPr>
              <w:t>Без нарушения срока</w:t>
            </w:r>
          </w:p>
        </w:tc>
      </w:tr>
      <w:tr w:rsidR="00F07901" w:rsidRPr="000F758A" w14:paraId="386E520B" w14:textId="77777777" w:rsidTr="004D2768">
        <w:trPr>
          <w:trHeight w:val="418"/>
        </w:trPr>
        <w:tc>
          <w:tcPr>
            <w:tcW w:w="1985" w:type="dxa"/>
            <w:tcBorders>
              <w:left w:val="single" w:sz="4" w:space="0" w:color="auto"/>
            </w:tcBorders>
            <w:shd w:val="clear" w:color="auto" w:fill="FFFFFF" w:themeFill="background1"/>
          </w:tcPr>
          <w:p w14:paraId="5DBC02AC" w14:textId="77777777" w:rsidR="00F07901" w:rsidRPr="000F758A" w:rsidRDefault="00F07901" w:rsidP="00FE12DF">
            <w:pPr>
              <w:widowControl w:val="0"/>
              <w:tabs>
                <w:tab w:val="left" w:pos="567"/>
              </w:tabs>
              <w:autoSpaceDE w:val="0"/>
              <w:autoSpaceDN w:val="0"/>
              <w:adjustRightInd w:val="0"/>
              <w:spacing w:line="240" w:lineRule="auto"/>
              <w:ind w:firstLine="0"/>
              <w:jc w:val="left"/>
              <w:outlineLvl w:val="0"/>
              <w:rPr>
                <w:bCs/>
                <w:iCs/>
                <w:sz w:val="16"/>
                <w:szCs w:val="16"/>
              </w:rPr>
            </w:pPr>
            <w:r w:rsidRPr="000F758A">
              <w:rPr>
                <w:bCs/>
                <w:iCs/>
                <w:sz w:val="16"/>
                <w:szCs w:val="16"/>
              </w:rPr>
              <w:t>За февраль</w:t>
            </w:r>
          </w:p>
        </w:tc>
        <w:tc>
          <w:tcPr>
            <w:tcW w:w="1843" w:type="dxa"/>
            <w:tcBorders>
              <w:left w:val="single" w:sz="4" w:space="0" w:color="auto"/>
            </w:tcBorders>
            <w:shd w:val="clear" w:color="auto" w:fill="FFFFFF" w:themeFill="background1"/>
          </w:tcPr>
          <w:p w14:paraId="10BF6F28" w14:textId="77777777" w:rsidR="00F07901" w:rsidRPr="000F758A" w:rsidRDefault="00F07901" w:rsidP="00F134B1">
            <w:pPr>
              <w:spacing w:line="276" w:lineRule="auto"/>
              <w:ind w:firstLine="0"/>
              <w:jc w:val="center"/>
              <w:rPr>
                <w:rFonts w:eastAsiaTheme="minorHAnsi"/>
                <w:sz w:val="16"/>
                <w:szCs w:val="16"/>
                <w:lang w:eastAsia="en-US"/>
              </w:rPr>
            </w:pPr>
            <w:r w:rsidRPr="000F758A">
              <w:rPr>
                <w:rFonts w:eastAsiaTheme="minorHAnsi"/>
                <w:sz w:val="16"/>
                <w:szCs w:val="16"/>
                <w:lang w:eastAsia="en-US"/>
              </w:rPr>
              <w:t>Счет №9207 от 05.03.2019 (получено 06.03.2019</w:t>
            </w:r>
            <w:proofErr w:type="gramStart"/>
            <w:r w:rsidRPr="000F758A">
              <w:rPr>
                <w:rFonts w:eastAsiaTheme="minorHAnsi"/>
                <w:sz w:val="16"/>
                <w:szCs w:val="16"/>
                <w:lang w:eastAsia="en-US"/>
              </w:rPr>
              <w:t>)</w:t>
            </w:r>
            <w:r w:rsidR="00F134B1" w:rsidRPr="00F134B1">
              <w:rPr>
                <w:b/>
                <w:sz w:val="16"/>
                <w:szCs w:val="16"/>
              </w:rPr>
              <w:t xml:space="preserve"> </w:t>
            </w:r>
            <w:r w:rsidR="00F134B1">
              <w:rPr>
                <w:b/>
                <w:sz w:val="16"/>
                <w:szCs w:val="16"/>
              </w:rPr>
              <w:t xml:space="preserve"> </w:t>
            </w:r>
            <w:r w:rsidR="00F134B1" w:rsidRPr="00F134B1">
              <w:rPr>
                <w:b/>
                <w:sz w:val="16"/>
                <w:szCs w:val="16"/>
              </w:rPr>
              <w:t>на</w:t>
            </w:r>
            <w:proofErr w:type="gramEnd"/>
            <w:r w:rsidR="00F134B1" w:rsidRPr="00F134B1">
              <w:rPr>
                <w:b/>
                <w:sz w:val="16"/>
                <w:szCs w:val="16"/>
              </w:rPr>
              <w:t xml:space="preserve"> </w:t>
            </w:r>
            <w:r w:rsidR="00F134B1">
              <w:rPr>
                <w:b/>
                <w:sz w:val="16"/>
                <w:szCs w:val="16"/>
              </w:rPr>
              <w:t>3862,31</w:t>
            </w:r>
            <w:r w:rsidR="00F134B1" w:rsidRPr="00F134B1">
              <w:rPr>
                <w:b/>
                <w:sz w:val="16"/>
                <w:szCs w:val="16"/>
              </w:rPr>
              <w:t xml:space="preserve"> рублей</w:t>
            </w:r>
          </w:p>
        </w:tc>
        <w:tc>
          <w:tcPr>
            <w:tcW w:w="2268" w:type="dxa"/>
            <w:tcBorders>
              <w:left w:val="single" w:sz="4" w:space="0" w:color="auto"/>
              <w:right w:val="single" w:sz="4" w:space="0" w:color="auto"/>
            </w:tcBorders>
            <w:shd w:val="clear" w:color="auto" w:fill="FFFFFF" w:themeFill="background1"/>
          </w:tcPr>
          <w:p w14:paraId="1B180FE0" w14:textId="77777777" w:rsidR="00F07901" w:rsidRPr="000F758A" w:rsidRDefault="00F07901" w:rsidP="00A14DF9">
            <w:pPr>
              <w:spacing w:line="240" w:lineRule="auto"/>
              <w:ind w:firstLine="0"/>
              <w:jc w:val="center"/>
              <w:rPr>
                <w:b/>
                <w:sz w:val="16"/>
                <w:szCs w:val="16"/>
              </w:rPr>
            </w:pPr>
            <w:r w:rsidRPr="000F758A">
              <w:rPr>
                <w:b/>
                <w:sz w:val="16"/>
                <w:szCs w:val="16"/>
              </w:rPr>
              <w:t>не позднее 10.03.2019</w:t>
            </w:r>
          </w:p>
        </w:tc>
        <w:tc>
          <w:tcPr>
            <w:tcW w:w="2409" w:type="dxa"/>
            <w:tcBorders>
              <w:left w:val="single" w:sz="4" w:space="0" w:color="auto"/>
            </w:tcBorders>
            <w:shd w:val="clear" w:color="auto" w:fill="FFFFFF" w:themeFill="background1"/>
          </w:tcPr>
          <w:p w14:paraId="0525BCA6" w14:textId="77777777" w:rsidR="00F07901" w:rsidRPr="000F758A" w:rsidRDefault="00F07901" w:rsidP="00A14DF9">
            <w:pPr>
              <w:spacing w:line="240" w:lineRule="auto"/>
              <w:ind w:firstLine="0"/>
              <w:jc w:val="center"/>
              <w:rPr>
                <w:sz w:val="16"/>
                <w:szCs w:val="16"/>
                <w:lang w:eastAsia="en-US"/>
              </w:rPr>
            </w:pPr>
            <w:r w:rsidRPr="000F758A">
              <w:rPr>
                <w:sz w:val="16"/>
                <w:szCs w:val="16"/>
                <w:lang w:eastAsia="en-US"/>
              </w:rPr>
              <w:t>Платежное поручение №62 от 07.03.2019 (проведено 11.03.2019</w:t>
            </w:r>
            <w:proofErr w:type="gramStart"/>
            <w:r w:rsidRPr="000F758A">
              <w:rPr>
                <w:sz w:val="16"/>
                <w:szCs w:val="16"/>
                <w:lang w:eastAsia="en-US"/>
              </w:rPr>
              <w:t>)</w:t>
            </w:r>
            <w:r w:rsidR="00FB364A">
              <w:rPr>
                <w:sz w:val="16"/>
                <w:szCs w:val="16"/>
                <w:lang w:eastAsia="en-US"/>
              </w:rPr>
              <w:t xml:space="preserve"> </w:t>
            </w:r>
            <w:r w:rsidR="00FB364A">
              <w:rPr>
                <w:b/>
                <w:sz w:val="16"/>
                <w:szCs w:val="16"/>
              </w:rPr>
              <w:t xml:space="preserve"> </w:t>
            </w:r>
            <w:r w:rsidR="00FB364A" w:rsidRPr="00F134B1">
              <w:rPr>
                <w:b/>
                <w:sz w:val="16"/>
                <w:szCs w:val="16"/>
              </w:rPr>
              <w:t>на</w:t>
            </w:r>
            <w:proofErr w:type="gramEnd"/>
            <w:r w:rsidR="00FB364A" w:rsidRPr="00F134B1">
              <w:rPr>
                <w:b/>
                <w:sz w:val="16"/>
                <w:szCs w:val="16"/>
              </w:rPr>
              <w:t xml:space="preserve"> </w:t>
            </w:r>
            <w:r w:rsidR="00FB364A">
              <w:rPr>
                <w:b/>
                <w:sz w:val="16"/>
                <w:szCs w:val="16"/>
              </w:rPr>
              <w:t>3862,31</w:t>
            </w:r>
            <w:r w:rsidR="00FB364A" w:rsidRPr="00F134B1">
              <w:rPr>
                <w:b/>
                <w:sz w:val="16"/>
                <w:szCs w:val="16"/>
              </w:rPr>
              <w:t xml:space="preserve"> рублей</w:t>
            </w:r>
          </w:p>
        </w:tc>
        <w:tc>
          <w:tcPr>
            <w:tcW w:w="1435" w:type="dxa"/>
            <w:shd w:val="clear" w:color="auto" w:fill="FFFFFF" w:themeFill="background1"/>
          </w:tcPr>
          <w:p w14:paraId="13C2EF98" w14:textId="77777777" w:rsidR="00F07901" w:rsidRPr="000F758A" w:rsidRDefault="00F07901" w:rsidP="009F7767">
            <w:pPr>
              <w:spacing w:line="240" w:lineRule="auto"/>
              <w:ind w:firstLine="0"/>
              <w:jc w:val="center"/>
              <w:rPr>
                <w:sz w:val="16"/>
                <w:szCs w:val="16"/>
              </w:rPr>
            </w:pPr>
            <w:r w:rsidRPr="000F758A">
              <w:rPr>
                <w:sz w:val="16"/>
                <w:szCs w:val="16"/>
              </w:rPr>
              <w:t>Без нарушения срока</w:t>
            </w:r>
          </w:p>
        </w:tc>
      </w:tr>
      <w:tr w:rsidR="00F07901" w:rsidRPr="000F758A" w14:paraId="6AEAE400" w14:textId="77777777" w:rsidTr="009F7767">
        <w:trPr>
          <w:trHeight w:val="418"/>
        </w:trPr>
        <w:tc>
          <w:tcPr>
            <w:tcW w:w="1985" w:type="dxa"/>
            <w:tcBorders>
              <w:left w:val="single" w:sz="4" w:space="0" w:color="auto"/>
            </w:tcBorders>
            <w:shd w:val="clear" w:color="auto" w:fill="FFFFFF" w:themeFill="background1"/>
          </w:tcPr>
          <w:p w14:paraId="7B4E2FD5" w14:textId="77777777" w:rsidR="00F07901" w:rsidRPr="000F758A" w:rsidRDefault="00F07901" w:rsidP="00FE12DF">
            <w:pPr>
              <w:widowControl w:val="0"/>
              <w:tabs>
                <w:tab w:val="left" w:pos="567"/>
              </w:tabs>
              <w:autoSpaceDE w:val="0"/>
              <w:autoSpaceDN w:val="0"/>
              <w:adjustRightInd w:val="0"/>
              <w:spacing w:line="240" w:lineRule="auto"/>
              <w:ind w:firstLine="0"/>
              <w:jc w:val="left"/>
              <w:outlineLvl w:val="0"/>
              <w:rPr>
                <w:bCs/>
                <w:iCs/>
                <w:sz w:val="16"/>
                <w:szCs w:val="16"/>
              </w:rPr>
            </w:pPr>
            <w:r w:rsidRPr="000F758A">
              <w:rPr>
                <w:bCs/>
                <w:iCs/>
                <w:sz w:val="16"/>
                <w:szCs w:val="16"/>
              </w:rPr>
              <w:t>За март</w:t>
            </w:r>
          </w:p>
        </w:tc>
        <w:tc>
          <w:tcPr>
            <w:tcW w:w="1843" w:type="dxa"/>
            <w:tcBorders>
              <w:left w:val="single" w:sz="4" w:space="0" w:color="auto"/>
            </w:tcBorders>
            <w:shd w:val="clear" w:color="auto" w:fill="FFFFFF" w:themeFill="background1"/>
          </w:tcPr>
          <w:p w14:paraId="018DF54B" w14:textId="77777777" w:rsidR="00F07901" w:rsidRPr="000F758A" w:rsidRDefault="00F07901" w:rsidP="00F134B1">
            <w:pPr>
              <w:spacing w:line="276" w:lineRule="auto"/>
              <w:ind w:firstLine="0"/>
              <w:jc w:val="center"/>
              <w:rPr>
                <w:rFonts w:eastAsiaTheme="minorHAnsi"/>
                <w:sz w:val="16"/>
                <w:szCs w:val="16"/>
                <w:lang w:eastAsia="en-US"/>
              </w:rPr>
            </w:pPr>
            <w:r w:rsidRPr="000F758A">
              <w:rPr>
                <w:rFonts w:eastAsiaTheme="minorHAnsi"/>
                <w:sz w:val="16"/>
                <w:szCs w:val="16"/>
                <w:lang w:eastAsia="en-US"/>
              </w:rPr>
              <w:t>Счет №12325 от 02.04.2019 (получено 08.04.2019)</w:t>
            </w:r>
            <w:r w:rsidR="00F134B1">
              <w:rPr>
                <w:rFonts w:eastAsiaTheme="minorHAnsi"/>
                <w:sz w:val="16"/>
                <w:szCs w:val="16"/>
                <w:lang w:eastAsia="en-US"/>
              </w:rPr>
              <w:t xml:space="preserve"> </w:t>
            </w:r>
            <w:r w:rsidR="00F134B1" w:rsidRPr="00F134B1">
              <w:rPr>
                <w:b/>
                <w:sz w:val="16"/>
                <w:szCs w:val="16"/>
              </w:rPr>
              <w:t xml:space="preserve">на </w:t>
            </w:r>
            <w:r w:rsidR="00F134B1">
              <w:rPr>
                <w:b/>
                <w:sz w:val="16"/>
                <w:szCs w:val="16"/>
              </w:rPr>
              <w:t>4405,76</w:t>
            </w:r>
            <w:r w:rsidR="00F134B1" w:rsidRPr="00F134B1">
              <w:rPr>
                <w:b/>
                <w:sz w:val="16"/>
                <w:szCs w:val="16"/>
              </w:rPr>
              <w:t xml:space="preserve"> рублей</w:t>
            </w:r>
          </w:p>
        </w:tc>
        <w:tc>
          <w:tcPr>
            <w:tcW w:w="2268" w:type="dxa"/>
            <w:tcBorders>
              <w:left w:val="single" w:sz="4" w:space="0" w:color="auto"/>
              <w:right w:val="single" w:sz="4" w:space="0" w:color="auto"/>
            </w:tcBorders>
            <w:shd w:val="clear" w:color="auto" w:fill="FFFFFF" w:themeFill="background1"/>
          </w:tcPr>
          <w:p w14:paraId="3E07FBEA" w14:textId="77777777" w:rsidR="00F07901" w:rsidRPr="000F758A" w:rsidRDefault="00F07901" w:rsidP="004D4004">
            <w:pPr>
              <w:spacing w:line="240" w:lineRule="auto"/>
              <w:ind w:firstLine="0"/>
              <w:jc w:val="center"/>
              <w:rPr>
                <w:b/>
                <w:sz w:val="16"/>
                <w:szCs w:val="16"/>
              </w:rPr>
            </w:pPr>
            <w:r w:rsidRPr="000F758A">
              <w:rPr>
                <w:b/>
                <w:sz w:val="16"/>
                <w:szCs w:val="16"/>
              </w:rPr>
              <w:t>не позднее 10.04.2019</w:t>
            </w:r>
          </w:p>
        </w:tc>
        <w:tc>
          <w:tcPr>
            <w:tcW w:w="2409" w:type="dxa"/>
            <w:tcBorders>
              <w:left w:val="single" w:sz="4" w:space="0" w:color="auto"/>
            </w:tcBorders>
            <w:shd w:val="clear" w:color="auto" w:fill="FFFFFF" w:themeFill="background1"/>
          </w:tcPr>
          <w:p w14:paraId="5358064A" w14:textId="77777777" w:rsidR="00F07901" w:rsidRPr="000F758A" w:rsidRDefault="00F07901" w:rsidP="004D4004">
            <w:pPr>
              <w:spacing w:line="240" w:lineRule="auto"/>
              <w:ind w:firstLine="0"/>
              <w:jc w:val="center"/>
              <w:rPr>
                <w:sz w:val="16"/>
                <w:szCs w:val="16"/>
                <w:lang w:eastAsia="en-US"/>
              </w:rPr>
            </w:pPr>
            <w:r w:rsidRPr="000F758A">
              <w:rPr>
                <w:sz w:val="16"/>
                <w:szCs w:val="16"/>
                <w:lang w:eastAsia="en-US"/>
              </w:rPr>
              <w:t>Платежное поручение №121 от 04.04.2019 (проведено 05.04.2019)</w:t>
            </w:r>
            <w:r w:rsidR="00FB364A">
              <w:rPr>
                <w:sz w:val="16"/>
                <w:szCs w:val="16"/>
                <w:lang w:eastAsia="en-US"/>
              </w:rPr>
              <w:t xml:space="preserve"> </w:t>
            </w:r>
            <w:r w:rsidR="00FB364A" w:rsidRPr="00F134B1">
              <w:rPr>
                <w:b/>
                <w:sz w:val="16"/>
                <w:szCs w:val="16"/>
              </w:rPr>
              <w:t xml:space="preserve">на </w:t>
            </w:r>
            <w:r w:rsidR="00FB364A">
              <w:rPr>
                <w:b/>
                <w:sz w:val="16"/>
                <w:szCs w:val="16"/>
              </w:rPr>
              <w:t>4405,76</w:t>
            </w:r>
            <w:r w:rsidR="00FB364A" w:rsidRPr="00F134B1">
              <w:rPr>
                <w:b/>
                <w:sz w:val="16"/>
                <w:szCs w:val="16"/>
              </w:rPr>
              <w:t xml:space="preserve"> рублей</w:t>
            </w:r>
          </w:p>
        </w:tc>
        <w:tc>
          <w:tcPr>
            <w:tcW w:w="1435" w:type="dxa"/>
            <w:shd w:val="clear" w:color="auto" w:fill="FFFFFF" w:themeFill="background1"/>
          </w:tcPr>
          <w:p w14:paraId="72F638B8" w14:textId="77777777" w:rsidR="00F07901" w:rsidRPr="000F758A" w:rsidRDefault="00F07901" w:rsidP="009F7767">
            <w:pPr>
              <w:spacing w:line="240" w:lineRule="auto"/>
              <w:ind w:firstLine="0"/>
              <w:jc w:val="center"/>
              <w:rPr>
                <w:sz w:val="16"/>
                <w:szCs w:val="16"/>
              </w:rPr>
            </w:pPr>
            <w:r w:rsidRPr="000F758A">
              <w:rPr>
                <w:sz w:val="16"/>
                <w:szCs w:val="16"/>
              </w:rPr>
              <w:t>Без нарушения срока</w:t>
            </w:r>
          </w:p>
        </w:tc>
      </w:tr>
    </w:tbl>
    <w:p w14:paraId="5039C943" w14:textId="77777777" w:rsidR="006875CE" w:rsidRDefault="006875CE" w:rsidP="006875CE">
      <w:pPr>
        <w:autoSpaceDE w:val="0"/>
        <w:autoSpaceDN w:val="0"/>
        <w:adjustRightInd w:val="0"/>
        <w:spacing w:line="276" w:lineRule="auto"/>
        <w:ind w:firstLine="567"/>
        <w:outlineLvl w:val="1"/>
        <w:rPr>
          <w:lang w:eastAsia="en-US"/>
        </w:rPr>
      </w:pPr>
      <w:r>
        <w:rPr>
          <w:lang w:eastAsia="en-US"/>
        </w:rPr>
        <w:t xml:space="preserve">Согласно </w:t>
      </w:r>
      <w:r w:rsidRPr="007A243A">
        <w:rPr>
          <w:lang w:eastAsia="en-US"/>
        </w:rPr>
        <w:t>ч</w:t>
      </w:r>
      <w:r>
        <w:rPr>
          <w:lang w:eastAsia="en-US"/>
        </w:rPr>
        <w:t>.</w:t>
      </w:r>
      <w:r w:rsidRPr="007A243A">
        <w:rPr>
          <w:lang w:eastAsia="en-US"/>
        </w:rPr>
        <w:t xml:space="preserve"> 1 ст</w:t>
      </w:r>
      <w:r>
        <w:rPr>
          <w:lang w:eastAsia="en-US"/>
        </w:rPr>
        <w:t>.</w:t>
      </w:r>
      <w:r w:rsidRPr="007A243A">
        <w:rPr>
          <w:lang w:eastAsia="en-US"/>
        </w:rPr>
        <w:t xml:space="preserve"> 2 Закона N 44-ФЗ предусмотрено,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Гражданского кодекса Российск</w:t>
      </w:r>
      <w:r>
        <w:rPr>
          <w:lang w:eastAsia="en-US"/>
        </w:rPr>
        <w:t>ой Федерации (далее - ГК РФ)</w:t>
      </w:r>
      <w:r w:rsidRPr="007A243A">
        <w:rPr>
          <w:lang w:eastAsia="en-US"/>
        </w:rPr>
        <w:t>.</w:t>
      </w:r>
    </w:p>
    <w:p w14:paraId="53EAF385" w14:textId="77777777" w:rsidR="006875CE" w:rsidRDefault="006875CE" w:rsidP="006875CE">
      <w:pPr>
        <w:autoSpaceDE w:val="0"/>
        <w:autoSpaceDN w:val="0"/>
        <w:adjustRightInd w:val="0"/>
        <w:spacing w:line="276" w:lineRule="auto"/>
        <w:ind w:firstLine="567"/>
        <w:outlineLvl w:val="1"/>
        <w:rPr>
          <w:lang w:eastAsia="en-US"/>
        </w:rPr>
      </w:pPr>
      <w:r>
        <w:rPr>
          <w:lang w:eastAsia="en-US"/>
        </w:rPr>
        <w:t>Следовательно, если</w:t>
      </w:r>
      <w:r w:rsidRPr="007A243A">
        <w:rPr>
          <w:lang w:eastAsia="en-US"/>
        </w:rPr>
        <w:t xml:space="preserve"> учесть, что последний день срока приходится на нерабочий день, днем окончания срока считается ближайший следующий за ним рабочий день</w:t>
      </w:r>
      <w:r>
        <w:rPr>
          <w:lang w:eastAsia="en-US"/>
        </w:rPr>
        <w:t xml:space="preserve"> (ст. 193 ГК РФ)</w:t>
      </w:r>
      <w:r w:rsidRPr="007A243A">
        <w:rPr>
          <w:lang w:eastAsia="en-US"/>
        </w:rPr>
        <w:t>.</w:t>
      </w:r>
    </w:p>
    <w:p w14:paraId="778D0988" w14:textId="77777777" w:rsidR="006875CE" w:rsidRDefault="006875CE" w:rsidP="006875CE">
      <w:pPr>
        <w:autoSpaceDE w:val="0"/>
        <w:autoSpaceDN w:val="0"/>
        <w:adjustRightInd w:val="0"/>
        <w:spacing w:line="276" w:lineRule="auto"/>
        <w:ind w:firstLine="567"/>
        <w:outlineLvl w:val="1"/>
        <w:rPr>
          <w:lang w:eastAsia="en-US"/>
        </w:rPr>
      </w:pPr>
      <w:r>
        <w:rPr>
          <w:lang w:eastAsia="en-US"/>
        </w:rPr>
        <w:t>Учитывая, что 10.02.201</w:t>
      </w:r>
      <w:r w:rsidR="00762592">
        <w:rPr>
          <w:lang w:eastAsia="en-US"/>
        </w:rPr>
        <w:t>9</w:t>
      </w:r>
      <w:r>
        <w:rPr>
          <w:lang w:eastAsia="en-US"/>
        </w:rPr>
        <w:t>, 10.03.201</w:t>
      </w:r>
      <w:r w:rsidR="00762592">
        <w:rPr>
          <w:lang w:eastAsia="en-US"/>
        </w:rPr>
        <w:t>9</w:t>
      </w:r>
      <w:r>
        <w:rPr>
          <w:lang w:eastAsia="en-US"/>
        </w:rPr>
        <w:t xml:space="preserve"> приходя</w:t>
      </w:r>
      <w:r w:rsidRPr="007A243A">
        <w:rPr>
          <w:lang w:eastAsia="en-US"/>
        </w:rPr>
        <w:t>тся на нерабочий день</w:t>
      </w:r>
      <w:r>
        <w:rPr>
          <w:lang w:eastAsia="en-US"/>
        </w:rPr>
        <w:t>, а ближайшие следующие за ними рабочие дни 1</w:t>
      </w:r>
      <w:r w:rsidR="004D2768">
        <w:rPr>
          <w:lang w:eastAsia="en-US"/>
        </w:rPr>
        <w:t>1</w:t>
      </w:r>
      <w:r>
        <w:rPr>
          <w:lang w:eastAsia="en-US"/>
        </w:rPr>
        <w:t>.02.201</w:t>
      </w:r>
      <w:r w:rsidR="004D2768">
        <w:rPr>
          <w:lang w:eastAsia="en-US"/>
        </w:rPr>
        <w:t>9</w:t>
      </w:r>
      <w:r>
        <w:rPr>
          <w:lang w:eastAsia="en-US"/>
        </w:rPr>
        <w:t>, 1</w:t>
      </w:r>
      <w:r w:rsidR="004D2768">
        <w:rPr>
          <w:lang w:eastAsia="en-US"/>
        </w:rPr>
        <w:t>1</w:t>
      </w:r>
      <w:r>
        <w:rPr>
          <w:lang w:eastAsia="en-US"/>
        </w:rPr>
        <w:t>.03.201</w:t>
      </w:r>
      <w:r w:rsidR="004D2768">
        <w:rPr>
          <w:lang w:eastAsia="en-US"/>
        </w:rPr>
        <w:t>9</w:t>
      </w:r>
      <w:r>
        <w:rPr>
          <w:lang w:eastAsia="en-US"/>
        </w:rPr>
        <w:t>, оплата товара, поставленного в январе, феврале 201</w:t>
      </w:r>
      <w:r w:rsidR="004D2768">
        <w:rPr>
          <w:lang w:eastAsia="en-US"/>
        </w:rPr>
        <w:t>9</w:t>
      </w:r>
      <w:r>
        <w:rPr>
          <w:lang w:eastAsia="en-US"/>
        </w:rPr>
        <w:t xml:space="preserve"> года в рамках исполнения контракта произведена своевременно.</w:t>
      </w:r>
    </w:p>
    <w:p w14:paraId="78B3ACE6" w14:textId="77777777" w:rsidR="00B85C91" w:rsidRPr="000F758A" w:rsidRDefault="00B85C91" w:rsidP="00B85C91">
      <w:pPr>
        <w:spacing w:line="240" w:lineRule="auto"/>
        <w:ind w:firstLine="567"/>
        <w:rPr>
          <w:bCs/>
          <w:iCs/>
          <w:szCs w:val="28"/>
        </w:rPr>
      </w:pPr>
      <w:r w:rsidRPr="000F758A">
        <w:rPr>
          <w:bCs/>
          <w:iCs/>
          <w:szCs w:val="28"/>
        </w:rPr>
        <w:t xml:space="preserve">Таким образом, Сельское поселение исполнило свои обязательства по оплате </w:t>
      </w:r>
      <w:r w:rsidR="003B2A6E" w:rsidRPr="000F758A">
        <w:rPr>
          <w:bCs/>
          <w:iCs/>
          <w:szCs w:val="28"/>
        </w:rPr>
        <w:t>товара</w:t>
      </w:r>
      <w:r w:rsidRPr="000F758A">
        <w:rPr>
          <w:bCs/>
          <w:iCs/>
          <w:szCs w:val="28"/>
        </w:rPr>
        <w:t xml:space="preserve"> за проверяемый период, в срок и в соответствии с условиями данного контракта.</w:t>
      </w:r>
    </w:p>
    <w:p w14:paraId="1FFCF58F" w14:textId="77777777" w:rsidR="00B072DF" w:rsidRDefault="00B072DF" w:rsidP="00313787">
      <w:pPr>
        <w:pStyle w:val="ab"/>
        <w:widowControl w:val="0"/>
        <w:autoSpaceDE w:val="0"/>
        <w:autoSpaceDN w:val="0"/>
        <w:adjustRightInd w:val="0"/>
        <w:spacing w:line="276" w:lineRule="auto"/>
        <w:ind w:left="0" w:firstLine="567"/>
        <w:rPr>
          <w:sz w:val="26"/>
          <w:szCs w:val="26"/>
        </w:rPr>
      </w:pPr>
    </w:p>
    <w:p w14:paraId="4665281F" w14:textId="77777777" w:rsidR="00313787" w:rsidRPr="000F758A" w:rsidRDefault="00313787" w:rsidP="00313787">
      <w:pPr>
        <w:pStyle w:val="ab"/>
        <w:widowControl w:val="0"/>
        <w:autoSpaceDE w:val="0"/>
        <w:autoSpaceDN w:val="0"/>
        <w:adjustRightInd w:val="0"/>
        <w:spacing w:line="276" w:lineRule="auto"/>
        <w:ind w:left="0" w:firstLine="567"/>
        <w:rPr>
          <w:bCs/>
          <w:iCs/>
          <w:szCs w:val="28"/>
        </w:rPr>
      </w:pPr>
      <w:r w:rsidRPr="000F758A">
        <w:rPr>
          <w:sz w:val="26"/>
          <w:szCs w:val="26"/>
        </w:rPr>
        <w:t xml:space="preserve">В соответствии </w:t>
      </w:r>
      <w:r w:rsidRPr="000F758A">
        <w:rPr>
          <w:bCs/>
          <w:iCs/>
          <w:szCs w:val="28"/>
        </w:rPr>
        <w:t>с требованиями ч.3 ст.94 Закона №44-ФЗ установлена обязанность заказчика в проведении экспертизы предоставленных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проводится заказчиком своими силами или к ее проведению могут привлекаться эксперты, экспертные организации.</w:t>
      </w:r>
    </w:p>
    <w:p w14:paraId="31C0F771" w14:textId="77777777" w:rsidR="00313787" w:rsidRPr="000F758A" w:rsidRDefault="00313787" w:rsidP="00313787">
      <w:pPr>
        <w:pStyle w:val="ab"/>
        <w:widowControl w:val="0"/>
        <w:autoSpaceDE w:val="0"/>
        <w:autoSpaceDN w:val="0"/>
        <w:adjustRightInd w:val="0"/>
        <w:spacing w:line="276" w:lineRule="auto"/>
        <w:ind w:left="0" w:firstLine="567"/>
        <w:rPr>
          <w:bCs/>
          <w:iCs/>
          <w:szCs w:val="28"/>
        </w:rPr>
      </w:pPr>
      <w:r w:rsidRPr="000F758A">
        <w:rPr>
          <w:bCs/>
          <w:iCs/>
          <w:szCs w:val="28"/>
        </w:rPr>
        <w:t xml:space="preserve">Согласно требованиям ч.7 ст.94 Закона №44-ФЗ приемка результатов </w:t>
      </w:r>
      <w:r w:rsidRPr="000F758A">
        <w:rPr>
          <w:bCs/>
          <w:iCs/>
          <w:szCs w:val="28"/>
        </w:rPr>
        <w:lastRenderedPageBreak/>
        <w:t>отдельного этапа исполнения контракта, а также поставленного товара (выполненной работы, оказанной услуги) осуществляется в порядке и сроки, которые установлены контрактом, и оформляется документом о приемке, который подписывается заказчиком (в случае создания единой комиссии подписывается всеми членами приемочной комиссии и утверждается заказчиком).</w:t>
      </w:r>
    </w:p>
    <w:p w14:paraId="52E17D25" w14:textId="77777777" w:rsidR="00313787" w:rsidRPr="000F758A" w:rsidRDefault="00313787" w:rsidP="00313787">
      <w:pPr>
        <w:pStyle w:val="ab"/>
        <w:widowControl w:val="0"/>
        <w:autoSpaceDE w:val="0"/>
        <w:autoSpaceDN w:val="0"/>
        <w:adjustRightInd w:val="0"/>
        <w:spacing w:line="276" w:lineRule="auto"/>
        <w:ind w:left="0" w:firstLine="567"/>
        <w:rPr>
          <w:sz w:val="26"/>
          <w:szCs w:val="26"/>
        </w:rPr>
      </w:pPr>
      <w:r w:rsidRPr="000F758A">
        <w:rPr>
          <w:sz w:val="26"/>
          <w:szCs w:val="26"/>
        </w:rPr>
        <w:t xml:space="preserve">Распоряжением от </w:t>
      </w:r>
      <w:r w:rsidR="000F758A" w:rsidRPr="000F758A">
        <w:rPr>
          <w:sz w:val="26"/>
          <w:szCs w:val="26"/>
        </w:rPr>
        <w:t>09</w:t>
      </w:r>
      <w:r w:rsidRPr="000F758A">
        <w:rPr>
          <w:sz w:val="26"/>
          <w:szCs w:val="26"/>
        </w:rPr>
        <w:t>.</w:t>
      </w:r>
      <w:r w:rsidR="000F758A" w:rsidRPr="000F758A">
        <w:rPr>
          <w:sz w:val="26"/>
          <w:szCs w:val="26"/>
        </w:rPr>
        <w:t>01</w:t>
      </w:r>
      <w:r w:rsidRPr="000F758A">
        <w:rPr>
          <w:sz w:val="26"/>
          <w:szCs w:val="26"/>
        </w:rPr>
        <w:t>.201</w:t>
      </w:r>
      <w:r w:rsidR="000F758A" w:rsidRPr="000F758A">
        <w:rPr>
          <w:sz w:val="26"/>
          <w:szCs w:val="26"/>
        </w:rPr>
        <w:t>9</w:t>
      </w:r>
      <w:r w:rsidRPr="000F758A">
        <w:rPr>
          <w:sz w:val="26"/>
          <w:szCs w:val="26"/>
        </w:rPr>
        <w:t xml:space="preserve"> №</w:t>
      </w:r>
      <w:r w:rsidR="000F758A" w:rsidRPr="000F758A">
        <w:rPr>
          <w:sz w:val="26"/>
          <w:szCs w:val="26"/>
        </w:rPr>
        <w:t>7</w:t>
      </w:r>
      <w:r w:rsidRPr="000F758A">
        <w:rPr>
          <w:sz w:val="26"/>
          <w:szCs w:val="26"/>
        </w:rPr>
        <w:t xml:space="preserve"> утвержденным главой администрации сельского поселения </w:t>
      </w:r>
      <w:r w:rsidR="000F758A" w:rsidRPr="000F758A">
        <w:rPr>
          <w:sz w:val="26"/>
          <w:szCs w:val="26"/>
        </w:rPr>
        <w:t>Тимиревым Н.И.</w:t>
      </w:r>
      <w:r w:rsidRPr="000F758A">
        <w:rPr>
          <w:sz w:val="26"/>
          <w:szCs w:val="26"/>
        </w:rPr>
        <w:t xml:space="preserve"> назначено ответственное лицо за осуществление экспертизы предоставленных исполнителем результатов, предусмотренных контрактом в части их соответствия условиям контракта, а также лица ответственные за осуществление приемки оказанных услуг.</w:t>
      </w:r>
    </w:p>
    <w:p w14:paraId="2F8ADF24" w14:textId="77777777" w:rsidR="00313787" w:rsidRPr="000F758A" w:rsidRDefault="00313787" w:rsidP="00313787">
      <w:pPr>
        <w:pStyle w:val="ab"/>
        <w:widowControl w:val="0"/>
        <w:autoSpaceDE w:val="0"/>
        <w:autoSpaceDN w:val="0"/>
        <w:adjustRightInd w:val="0"/>
        <w:spacing w:line="276" w:lineRule="auto"/>
        <w:ind w:left="0" w:firstLine="567"/>
        <w:rPr>
          <w:szCs w:val="28"/>
        </w:rPr>
      </w:pPr>
      <w:r w:rsidRPr="000F758A">
        <w:rPr>
          <w:szCs w:val="28"/>
        </w:rPr>
        <w:t xml:space="preserve">Приемка оказанных услуг, а </w:t>
      </w:r>
      <w:proofErr w:type="gramStart"/>
      <w:r w:rsidRPr="000F758A">
        <w:rPr>
          <w:szCs w:val="28"/>
        </w:rPr>
        <w:t>так же</w:t>
      </w:r>
      <w:proofErr w:type="gramEnd"/>
      <w:r w:rsidRPr="000F758A">
        <w:rPr>
          <w:szCs w:val="28"/>
        </w:rPr>
        <w:t xml:space="preserve"> экспертиза оказанных услуг осуществлена:</w:t>
      </w:r>
    </w:p>
    <w:p w14:paraId="7D9F34BA" w14:textId="77777777" w:rsidR="00313787" w:rsidRPr="004C5C32" w:rsidRDefault="00313787" w:rsidP="00731E55">
      <w:pPr>
        <w:pStyle w:val="ab"/>
        <w:widowControl w:val="0"/>
        <w:autoSpaceDE w:val="0"/>
        <w:autoSpaceDN w:val="0"/>
        <w:adjustRightInd w:val="0"/>
        <w:spacing w:line="276" w:lineRule="auto"/>
        <w:ind w:left="0" w:firstLine="567"/>
        <w:rPr>
          <w:szCs w:val="28"/>
        </w:rPr>
      </w:pPr>
      <w:r w:rsidRPr="004C5C32">
        <w:rPr>
          <w:szCs w:val="28"/>
        </w:rPr>
        <w:t xml:space="preserve">- </w:t>
      </w:r>
      <w:r w:rsidR="00920CC0" w:rsidRPr="004C5C32">
        <w:rPr>
          <w:szCs w:val="28"/>
        </w:rPr>
        <w:t>08</w:t>
      </w:r>
      <w:r w:rsidRPr="004C5C32">
        <w:rPr>
          <w:szCs w:val="28"/>
        </w:rPr>
        <w:t>.0</w:t>
      </w:r>
      <w:r w:rsidR="00920CC0" w:rsidRPr="004C5C32">
        <w:rPr>
          <w:szCs w:val="28"/>
        </w:rPr>
        <w:t>2</w:t>
      </w:r>
      <w:r w:rsidRPr="004C5C32">
        <w:rPr>
          <w:szCs w:val="28"/>
        </w:rPr>
        <w:t>.201</w:t>
      </w:r>
      <w:r w:rsidR="00920CC0" w:rsidRPr="004C5C32">
        <w:rPr>
          <w:szCs w:val="28"/>
        </w:rPr>
        <w:t>9</w:t>
      </w:r>
      <w:r w:rsidRPr="004C5C32">
        <w:rPr>
          <w:szCs w:val="28"/>
        </w:rPr>
        <w:t xml:space="preserve"> (факт оказания услуг подтверждается </w:t>
      </w:r>
      <w:r w:rsidR="00920CC0" w:rsidRPr="004C5C32">
        <w:rPr>
          <w:szCs w:val="28"/>
        </w:rPr>
        <w:t>Товарная накладная №</w:t>
      </w:r>
      <w:r w:rsidR="004C5C32" w:rsidRPr="004C5C32">
        <w:rPr>
          <w:szCs w:val="28"/>
        </w:rPr>
        <w:t>2564</w:t>
      </w:r>
      <w:r w:rsidR="00920CC0" w:rsidRPr="004C5C32">
        <w:rPr>
          <w:szCs w:val="28"/>
        </w:rPr>
        <w:t xml:space="preserve"> от </w:t>
      </w:r>
      <w:proofErr w:type="gramStart"/>
      <w:r w:rsidR="00920CC0" w:rsidRPr="004C5C32">
        <w:rPr>
          <w:szCs w:val="28"/>
        </w:rPr>
        <w:t>31.01.19  (</w:t>
      </w:r>
      <w:proofErr w:type="gramEnd"/>
      <w:r w:rsidR="00920CC0" w:rsidRPr="004C5C32">
        <w:rPr>
          <w:szCs w:val="28"/>
        </w:rPr>
        <w:t>получено 08.02.19)</w:t>
      </w:r>
      <w:r w:rsidR="004C5C32" w:rsidRPr="004C5C32">
        <w:rPr>
          <w:szCs w:val="28"/>
        </w:rPr>
        <w:t>), 05.03.2019 (факт оказания услуг подтверждается Товарная накладная №6149 от 28.02.2019 (получено 05.03.2019)), 03.04.2019 (факт оказания услуг подтверждается Товарная накладная №9732 от 31.03.2019 (получено 03.04.2019)</w:t>
      </w:r>
      <w:r w:rsidRPr="004C5C32">
        <w:rPr>
          <w:szCs w:val="28"/>
        </w:rPr>
        <w:t>), путем составления соответствующего документа, который подписан ответственными должностными лицами.</w:t>
      </w:r>
    </w:p>
    <w:p w14:paraId="5FB6BCCD" w14:textId="77777777" w:rsidR="00313787" w:rsidRPr="004C5C32" w:rsidRDefault="00313787" w:rsidP="00313787">
      <w:pPr>
        <w:pStyle w:val="ab"/>
        <w:widowControl w:val="0"/>
        <w:autoSpaceDE w:val="0"/>
        <w:autoSpaceDN w:val="0"/>
        <w:adjustRightInd w:val="0"/>
        <w:spacing w:line="276" w:lineRule="auto"/>
        <w:ind w:left="0" w:firstLine="567"/>
        <w:rPr>
          <w:szCs w:val="28"/>
        </w:rPr>
      </w:pPr>
      <w:r w:rsidRPr="004C5C32">
        <w:rPr>
          <w:szCs w:val="28"/>
        </w:rPr>
        <w:t xml:space="preserve">Приемка оказанных услуг, а </w:t>
      </w:r>
      <w:proofErr w:type="gramStart"/>
      <w:r w:rsidRPr="004C5C32">
        <w:rPr>
          <w:szCs w:val="28"/>
        </w:rPr>
        <w:t>так же</w:t>
      </w:r>
      <w:proofErr w:type="gramEnd"/>
      <w:r w:rsidRPr="004C5C32">
        <w:rPr>
          <w:szCs w:val="28"/>
        </w:rPr>
        <w:t xml:space="preserve"> экспертиза оказанных услуг осуществлена главным специалистом-экспертом путем составления соответствующих документов, которые подписаны ответственным должностным лицом в рамках своих полномочий.</w:t>
      </w:r>
    </w:p>
    <w:p w14:paraId="007600C8" w14:textId="77777777" w:rsidR="00B072DF" w:rsidRDefault="00B072DF" w:rsidP="00DA124E">
      <w:pPr>
        <w:autoSpaceDE w:val="0"/>
        <w:autoSpaceDN w:val="0"/>
        <w:adjustRightInd w:val="0"/>
        <w:spacing w:line="240" w:lineRule="auto"/>
        <w:ind w:firstLine="560"/>
        <w:rPr>
          <w:b/>
          <w:szCs w:val="28"/>
        </w:rPr>
      </w:pPr>
    </w:p>
    <w:p w14:paraId="4A08B93F" w14:textId="77777777" w:rsidR="00DB33E6" w:rsidRPr="00365FF5" w:rsidRDefault="00DB33E6" w:rsidP="00DA124E">
      <w:pPr>
        <w:autoSpaceDE w:val="0"/>
        <w:autoSpaceDN w:val="0"/>
        <w:adjustRightInd w:val="0"/>
        <w:spacing w:line="240" w:lineRule="auto"/>
        <w:ind w:firstLine="560"/>
        <w:rPr>
          <w:b/>
          <w:szCs w:val="28"/>
        </w:rPr>
      </w:pPr>
      <w:r w:rsidRPr="00365FF5">
        <w:rPr>
          <w:b/>
          <w:szCs w:val="28"/>
        </w:rPr>
        <w:t xml:space="preserve">3.2. </w:t>
      </w:r>
      <w:r w:rsidRPr="00365FF5">
        <w:rPr>
          <w:b/>
        </w:rPr>
        <w:t xml:space="preserve">Оценка соблюдения требований законодательства РФ о контрактной системе </w:t>
      </w:r>
      <w:r w:rsidRPr="00365FF5">
        <w:rPr>
          <w:b/>
          <w:szCs w:val="28"/>
        </w:rPr>
        <w:t xml:space="preserve">и иных нормативных правовых актов РФ </w:t>
      </w:r>
      <w:proofErr w:type="gramStart"/>
      <w:r w:rsidRPr="00365FF5">
        <w:rPr>
          <w:b/>
        </w:rPr>
        <w:t>при  осуществлении</w:t>
      </w:r>
      <w:proofErr w:type="gramEnd"/>
      <w:r w:rsidRPr="00365FF5">
        <w:rPr>
          <w:b/>
        </w:rPr>
        <w:t xml:space="preserve"> закупок </w:t>
      </w:r>
      <w:r w:rsidRPr="00365FF5">
        <w:rPr>
          <w:b/>
          <w:szCs w:val="28"/>
        </w:rPr>
        <w:t xml:space="preserve">за проверяемый период (выборочная проверка конкурентных способов определения поставщиков (подрядчиков, исполнителей)). </w:t>
      </w:r>
    </w:p>
    <w:p w14:paraId="4BB76F64" w14:textId="77777777" w:rsidR="007E772E" w:rsidRPr="00365FF5" w:rsidRDefault="007E772E" w:rsidP="007E772E">
      <w:pPr>
        <w:spacing w:line="240" w:lineRule="auto"/>
        <w:ind w:firstLine="567"/>
        <w:rPr>
          <w:szCs w:val="28"/>
        </w:rPr>
      </w:pPr>
      <w:r w:rsidRPr="00365FF5">
        <w:rPr>
          <w:szCs w:val="28"/>
        </w:rPr>
        <w:t>Конкурентных закупок в проверяемом периоде не осуществлялось.</w:t>
      </w:r>
    </w:p>
    <w:p w14:paraId="57393BE6" w14:textId="77777777" w:rsidR="00B072DF" w:rsidRDefault="00B072DF" w:rsidP="003803E6">
      <w:pPr>
        <w:suppressAutoHyphens/>
        <w:autoSpaceDE w:val="0"/>
        <w:autoSpaceDN w:val="0"/>
        <w:adjustRightInd w:val="0"/>
        <w:spacing w:line="240" w:lineRule="auto"/>
        <w:ind w:firstLine="700"/>
        <w:outlineLvl w:val="3"/>
        <w:rPr>
          <w:b/>
          <w:szCs w:val="28"/>
          <w:u w:val="single"/>
        </w:rPr>
      </w:pPr>
    </w:p>
    <w:p w14:paraId="49BBC7F6" w14:textId="77777777" w:rsidR="00DB33E6" w:rsidRPr="00365FF5" w:rsidRDefault="00DB33E6" w:rsidP="003803E6">
      <w:pPr>
        <w:suppressAutoHyphens/>
        <w:autoSpaceDE w:val="0"/>
        <w:autoSpaceDN w:val="0"/>
        <w:adjustRightInd w:val="0"/>
        <w:spacing w:line="240" w:lineRule="auto"/>
        <w:ind w:firstLine="700"/>
        <w:outlineLvl w:val="3"/>
        <w:rPr>
          <w:b/>
          <w:szCs w:val="28"/>
          <w:u w:val="single"/>
        </w:rPr>
      </w:pPr>
      <w:r w:rsidRPr="00365FF5">
        <w:rPr>
          <w:b/>
          <w:szCs w:val="28"/>
          <w:u w:val="single"/>
        </w:rPr>
        <w:t>Резолютивная часть.</w:t>
      </w:r>
    </w:p>
    <w:p w14:paraId="43F3074D" w14:textId="77777777" w:rsidR="00DB33E6" w:rsidRPr="00365FF5" w:rsidRDefault="00DB33E6" w:rsidP="003803E6">
      <w:pPr>
        <w:suppressAutoHyphens/>
        <w:autoSpaceDE w:val="0"/>
        <w:autoSpaceDN w:val="0"/>
        <w:adjustRightInd w:val="0"/>
        <w:spacing w:line="240" w:lineRule="auto"/>
        <w:ind w:firstLine="567"/>
        <w:outlineLvl w:val="3"/>
        <w:rPr>
          <w:b/>
          <w:szCs w:val="28"/>
          <w:u w:val="single"/>
        </w:rPr>
      </w:pPr>
      <w:r w:rsidRPr="00365FF5">
        <w:rPr>
          <w:b/>
          <w:szCs w:val="28"/>
        </w:rPr>
        <w:t>1. Выводы о наличии (отсутствии) со стороны лиц, действия (бездействие) которых проверяются, нарушений законодательства о контрактной системе.</w:t>
      </w:r>
    </w:p>
    <w:p w14:paraId="5D6BF421" w14:textId="77777777" w:rsidR="00C85504" w:rsidRPr="00365FF5" w:rsidRDefault="00C85504" w:rsidP="00C85504">
      <w:pPr>
        <w:pStyle w:val="ab"/>
        <w:tabs>
          <w:tab w:val="left" w:pos="993"/>
        </w:tabs>
        <w:suppressAutoHyphens/>
        <w:autoSpaceDE w:val="0"/>
        <w:autoSpaceDN w:val="0"/>
        <w:adjustRightInd w:val="0"/>
        <w:spacing w:line="240" w:lineRule="auto"/>
        <w:ind w:left="0" w:right="28" w:firstLine="567"/>
        <w:contextualSpacing w:val="0"/>
        <w:outlineLvl w:val="1"/>
      </w:pPr>
      <w:r w:rsidRPr="00365FF5">
        <w:t>В результате проведения плановой проверки, нарушений Закона                       № 44-</w:t>
      </w:r>
      <w:proofErr w:type="gramStart"/>
      <w:r w:rsidRPr="00365FF5">
        <w:t>ФЗ  подлежащих</w:t>
      </w:r>
      <w:proofErr w:type="gramEnd"/>
      <w:r w:rsidRPr="00365FF5">
        <w:t xml:space="preserve"> устранению в ходе проверки,  не выявлено.</w:t>
      </w:r>
    </w:p>
    <w:p w14:paraId="11818A0E" w14:textId="77777777" w:rsidR="00C85504" w:rsidRPr="00365FF5" w:rsidRDefault="00C85504" w:rsidP="00C85504">
      <w:pPr>
        <w:pStyle w:val="ab"/>
        <w:widowControl w:val="0"/>
        <w:autoSpaceDE w:val="0"/>
        <w:autoSpaceDN w:val="0"/>
        <w:adjustRightInd w:val="0"/>
        <w:spacing w:line="240" w:lineRule="auto"/>
        <w:ind w:left="0" w:firstLine="567"/>
        <w:outlineLvl w:val="1"/>
      </w:pPr>
      <w:r w:rsidRPr="00365FF5">
        <w:t xml:space="preserve">В результате проведения плановой проверки выявлены </w:t>
      </w:r>
      <w:proofErr w:type="gramStart"/>
      <w:r w:rsidRPr="00365FF5">
        <w:t xml:space="preserve">нарушения  </w:t>
      </w:r>
      <w:r w:rsidRPr="00365FF5">
        <w:rPr>
          <w:lang w:eastAsia="en-US"/>
        </w:rPr>
        <w:t>Закона</w:t>
      </w:r>
      <w:proofErr w:type="gramEnd"/>
      <w:r w:rsidRPr="00365FF5">
        <w:t xml:space="preserve"> № 44-ФЗ, не </w:t>
      </w:r>
      <w:r w:rsidRPr="00365FF5">
        <w:rPr>
          <w:rFonts w:eastAsia="Calibri"/>
        </w:rPr>
        <w:t>подлежащие устранению</w:t>
      </w:r>
      <w:r w:rsidRPr="00365FF5">
        <w:t>.</w:t>
      </w:r>
    </w:p>
    <w:tbl>
      <w:tblPr>
        <w:tblW w:w="99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993"/>
        <w:gridCol w:w="851"/>
        <w:gridCol w:w="4449"/>
        <w:gridCol w:w="851"/>
        <w:gridCol w:w="2267"/>
      </w:tblGrid>
      <w:tr w:rsidR="00192B36" w:rsidRPr="00650919" w14:paraId="371C7890" w14:textId="77777777" w:rsidTr="003F1F27">
        <w:trPr>
          <w:trHeight w:val="751"/>
        </w:trPr>
        <w:tc>
          <w:tcPr>
            <w:tcW w:w="567" w:type="dxa"/>
            <w:shd w:val="pct20" w:color="auto" w:fill="auto"/>
          </w:tcPr>
          <w:p w14:paraId="3199FC6D" w14:textId="77777777" w:rsidR="00192B36" w:rsidRPr="00365FF5" w:rsidRDefault="00192B36" w:rsidP="003F1F27">
            <w:pPr>
              <w:autoSpaceDE w:val="0"/>
              <w:autoSpaceDN w:val="0"/>
              <w:adjustRightInd w:val="0"/>
              <w:spacing w:line="240" w:lineRule="auto"/>
              <w:ind w:firstLine="0"/>
              <w:jc w:val="center"/>
              <w:outlineLvl w:val="1"/>
              <w:rPr>
                <w:b/>
                <w:sz w:val="16"/>
                <w:szCs w:val="16"/>
              </w:rPr>
            </w:pPr>
            <w:r w:rsidRPr="00365FF5">
              <w:rPr>
                <w:b/>
                <w:sz w:val="16"/>
                <w:szCs w:val="16"/>
              </w:rPr>
              <w:t>№</w:t>
            </w:r>
          </w:p>
          <w:p w14:paraId="7B75A40E" w14:textId="77777777" w:rsidR="00192B36" w:rsidRPr="00365FF5" w:rsidRDefault="00192B36" w:rsidP="003F1F27">
            <w:pPr>
              <w:autoSpaceDE w:val="0"/>
              <w:autoSpaceDN w:val="0"/>
              <w:adjustRightInd w:val="0"/>
              <w:spacing w:line="240" w:lineRule="auto"/>
              <w:ind w:firstLine="0"/>
              <w:jc w:val="center"/>
              <w:outlineLvl w:val="1"/>
              <w:rPr>
                <w:b/>
                <w:sz w:val="16"/>
                <w:szCs w:val="16"/>
              </w:rPr>
            </w:pPr>
            <w:r w:rsidRPr="00365FF5">
              <w:rPr>
                <w:b/>
                <w:sz w:val="16"/>
                <w:szCs w:val="16"/>
              </w:rPr>
              <w:t>п/п</w:t>
            </w:r>
          </w:p>
        </w:tc>
        <w:tc>
          <w:tcPr>
            <w:tcW w:w="993" w:type="dxa"/>
            <w:shd w:val="pct20" w:color="auto" w:fill="auto"/>
          </w:tcPr>
          <w:p w14:paraId="6B23B1B5" w14:textId="77777777" w:rsidR="00192B36" w:rsidRPr="00365FF5" w:rsidRDefault="00192B36" w:rsidP="003F1F27">
            <w:pPr>
              <w:autoSpaceDE w:val="0"/>
              <w:autoSpaceDN w:val="0"/>
              <w:adjustRightInd w:val="0"/>
              <w:spacing w:line="240" w:lineRule="auto"/>
              <w:ind w:firstLine="0"/>
              <w:jc w:val="center"/>
              <w:outlineLvl w:val="1"/>
              <w:rPr>
                <w:b/>
                <w:sz w:val="16"/>
                <w:szCs w:val="16"/>
              </w:rPr>
            </w:pPr>
            <w:r w:rsidRPr="00365FF5">
              <w:rPr>
                <w:b/>
                <w:sz w:val="16"/>
                <w:szCs w:val="16"/>
              </w:rPr>
              <w:t>Норма Закона</w:t>
            </w:r>
          </w:p>
        </w:tc>
        <w:tc>
          <w:tcPr>
            <w:tcW w:w="851" w:type="dxa"/>
            <w:shd w:val="pct20" w:color="auto" w:fill="auto"/>
          </w:tcPr>
          <w:p w14:paraId="53655A13" w14:textId="77777777" w:rsidR="00192B36" w:rsidRPr="00365FF5" w:rsidRDefault="00192B36" w:rsidP="003F1F27">
            <w:pPr>
              <w:autoSpaceDE w:val="0"/>
              <w:autoSpaceDN w:val="0"/>
              <w:adjustRightInd w:val="0"/>
              <w:spacing w:line="240" w:lineRule="auto"/>
              <w:ind w:firstLine="0"/>
              <w:jc w:val="center"/>
              <w:outlineLvl w:val="1"/>
              <w:rPr>
                <w:b/>
                <w:sz w:val="16"/>
                <w:szCs w:val="16"/>
              </w:rPr>
            </w:pPr>
            <w:r w:rsidRPr="00365FF5">
              <w:rPr>
                <w:b/>
                <w:sz w:val="16"/>
                <w:szCs w:val="16"/>
              </w:rPr>
              <w:t>Кол-во</w:t>
            </w:r>
          </w:p>
          <w:p w14:paraId="723D6557" w14:textId="77777777" w:rsidR="00192B36" w:rsidRPr="00365FF5" w:rsidRDefault="00192B36" w:rsidP="003F1F27">
            <w:pPr>
              <w:autoSpaceDE w:val="0"/>
              <w:autoSpaceDN w:val="0"/>
              <w:adjustRightInd w:val="0"/>
              <w:spacing w:line="240" w:lineRule="auto"/>
              <w:ind w:firstLine="0"/>
              <w:jc w:val="center"/>
              <w:outlineLvl w:val="1"/>
              <w:rPr>
                <w:b/>
                <w:sz w:val="16"/>
                <w:szCs w:val="16"/>
              </w:rPr>
            </w:pPr>
            <w:r w:rsidRPr="00365FF5">
              <w:rPr>
                <w:b/>
                <w:sz w:val="16"/>
                <w:szCs w:val="16"/>
              </w:rPr>
              <w:t>нарушений Закона, шт.</w:t>
            </w:r>
          </w:p>
        </w:tc>
        <w:tc>
          <w:tcPr>
            <w:tcW w:w="4449" w:type="dxa"/>
            <w:shd w:val="pct20" w:color="auto" w:fill="auto"/>
          </w:tcPr>
          <w:p w14:paraId="38659DA9" w14:textId="77777777" w:rsidR="00192B36" w:rsidRPr="00365FF5" w:rsidRDefault="00192B36" w:rsidP="003F1F27">
            <w:pPr>
              <w:autoSpaceDE w:val="0"/>
              <w:autoSpaceDN w:val="0"/>
              <w:adjustRightInd w:val="0"/>
              <w:spacing w:line="240" w:lineRule="auto"/>
              <w:ind w:firstLine="0"/>
              <w:jc w:val="center"/>
              <w:outlineLvl w:val="1"/>
              <w:rPr>
                <w:b/>
                <w:sz w:val="16"/>
                <w:szCs w:val="16"/>
              </w:rPr>
            </w:pPr>
            <w:r w:rsidRPr="00365FF5">
              <w:rPr>
                <w:b/>
                <w:sz w:val="16"/>
                <w:szCs w:val="16"/>
              </w:rPr>
              <w:t>Расшифровка нарушения</w:t>
            </w:r>
          </w:p>
        </w:tc>
        <w:tc>
          <w:tcPr>
            <w:tcW w:w="851" w:type="dxa"/>
            <w:shd w:val="pct20" w:color="auto" w:fill="auto"/>
          </w:tcPr>
          <w:p w14:paraId="2D5E3B55" w14:textId="77777777" w:rsidR="00192B36" w:rsidRPr="00365FF5" w:rsidRDefault="00192B36" w:rsidP="003F1F27">
            <w:pPr>
              <w:autoSpaceDE w:val="0"/>
              <w:autoSpaceDN w:val="0"/>
              <w:adjustRightInd w:val="0"/>
              <w:spacing w:line="240" w:lineRule="auto"/>
              <w:ind w:firstLine="0"/>
              <w:jc w:val="center"/>
              <w:outlineLvl w:val="1"/>
              <w:rPr>
                <w:b/>
                <w:sz w:val="16"/>
                <w:szCs w:val="16"/>
              </w:rPr>
            </w:pPr>
            <w:r w:rsidRPr="00365FF5">
              <w:rPr>
                <w:b/>
                <w:sz w:val="16"/>
                <w:szCs w:val="16"/>
              </w:rPr>
              <w:t xml:space="preserve">Норма </w:t>
            </w:r>
          </w:p>
          <w:p w14:paraId="1316E4AD" w14:textId="77777777" w:rsidR="00192B36" w:rsidRPr="00365FF5" w:rsidRDefault="00192B36" w:rsidP="003F1F27">
            <w:pPr>
              <w:autoSpaceDE w:val="0"/>
              <w:autoSpaceDN w:val="0"/>
              <w:adjustRightInd w:val="0"/>
              <w:spacing w:line="240" w:lineRule="auto"/>
              <w:ind w:firstLine="0"/>
              <w:jc w:val="center"/>
              <w:outlineLvl w:val="1"/>
              <w:rPr>
                <w:b/>
                <w:sz w:val="16"/>
                <w:szCs w:val="16"/>
              </w:rPr>
            </w:pPr>
            <w:r w:rsidRPr="00365FF5">
              <w:rPr>
                <w:b/>
                <w:sz w:val="16"/>
                <w:szCs w:val="16"/>
              </w:rPr>
              <w:t xml:space="preserve">КоАП РФ </w:t>
            </w:r>
          </w:p>
        </w:tc>
        <w:tc>
          <w:tcPr>
            <w:tcW w:w="2267" w:type="dxa"/>
            <w:shd w:val="pct20" w:color="auto" w:fill="auto"/>
          </w:tcPr>
          <w:p w14:paraId="704F8E8C" w14:textId="77777777" w:rsidR="00192B36" w:rsidRPr="00365FF5" w:rsidRDefault="00192B36" w:rsidP="003F1F27">
            <w:pPr>
              <w:autoSpaceDE w:val="0"/>
              <w:autoSpaceDN w:val="0"/>
              <w:adjustRightInd w:val="0"/>
              <w:spacing w:line="240" w:lineRule="auto"/>
              <w:ind w:firstLine="0"/>
              <w:jc w:val="center"/>
              <w:outlineLvl w:val="1"/>
              <w:rPr>
                <w:b/>
                <w:sz w:val="16"/>
                <w:szCs w:val="16"/>
              </w:rPr>
            </w:pPr>
            <w:r w:rsidRPr="00365FF5">
              <w:rPr>
                <w:b/>
                <w:sz w:val="16"/>
                <w:szCs w:val="16"/>
              </w:rPr>
              <w:t>Лица, ответственные за нарушение</w:t>
            </w:r>
          </w:p>
        </w:tc>
      </w:tr>
      <w:tr w:rsidR="00192B36" w:rsidRPr="00650919" w14:paraId="615A0030" w14:textId="77777777" w:rsidTr="003F1F27">
        <w:trPr>
          <w:trHeight w:val="571"/>
        </w:trPr>
        <w:tc>
          <w:tcPr>
            <w:tcW w:w="9978" w:type="dxa"/>
            <w:gridSpan w:val="6"/>
          </w:tcPr>
          <w:p w14:paraId="5A49EEC6" w14:textId="77777777" w:rsidR="00192B36" w:rsidRPr="00365FF5" w:rsidRDefault="00192B36" w:rsidP="00192B36">
            <w:pPr>
              <w:autoSpaceDE w:val="0"/>
              <w:autoSpaceDN w:val="0"/>
              <w:adjustRightInd w:val="0"/>
              <w:spacing w:line="240" w:lineRule="auto"/>
              <w:ind w:firstLine="0"/>
              <w:jc w:val="left"/>
              <w:rPr>
                <w:b/>
                <w:bCs/>
                <w:sz w:val="20"/>
              </w:rPr>
            </w:pPr>
            <w:r w:rsidRPr="00365FF5">
              <w:rPr>
                <w:b/>
                <w:sz w:val="20"/>
                <w:lang w:eastAsia="en-US"/>
              </w:rPr>
              <w:t>При проведении анализа закупок у единственного поставщика (подрядчика, исполнителя) в соответствии с п.4 ч.1 ст.93 Закона №44-ФЗ</w:t>
            </w:r>
            <w:r w:rsidRPr="00365FF5">
              <w:rPr>
                <w:b/>
                <w:sz w:val="20"/>
              </w:rPr>
              <w:t>:</w:t>
            </w:r>
          </w:p>
        </w:tc>
      </w:tr>
      <w:tr w:rsidR="00192B36" w:rsidRPr="00650919" w14:paraId="5965B666" w14:textId="77777777" w:rsidTr="003F1F27">
        <w:trPr>
          <w:trHeight w:val="550"/>
        </w:trPr>
        <w:tc>
          <w:tcPr>
            <w:tcW w:w="567" w:type="dxa"/>
          </w:tcPr>
          <w:p w14:paraId="54C61E9B" w14:textId="77777777" w:rsidR="00192B36" w:rsidRPr="00365FF5" w:rsidRDefault="00192B36" w:rsidP="003F1F27">
            <w:pPr>
              <w:tabs>
                <w:tab w:val="left" w:pos="176"/>
              </w:tabs>
              <w:autoSpaceDE w:val="0"/>
              <w:autoSpaceDN w:val="0"/>
              <w:adjustRightInd w:val="0"/>
              <w:spacing w:line="240" w:lineRule="auto"/>
              <w:ind w:firstLine="0"/>
              <w:jc w:val="center"/>
              <w:outlineLvl w:val="1"/>
              <w:rPr>
                <w:sz w:val="20"/>
              </w:rPr>
            </w:pPr>
            <w:r w:rsidRPr="00365FF5">
              <w:rPr>
                <w:sz w:val="20"/>
              </w:rPr>
              <w:lastRenderedPageBreak/>
              <w:t>1</w:t>
            </w:r>
          </w:p>
        </w:tc>
        <w:tc>
          <w:tcPr>
            <w:tcW w:w="993" w:type="dxa"/>
          </w:tcPr>
          <w:p w14:paraId="4F911319" w14:textId="77777777" w:rsidR="00192B36" w:rsidRPr="00365FF5" w:rsidRDefault="00192B36" w:rsidP="003F1F27">
            <w:pPr>
              <w:autoSpaceDE w:val="0"/>
              <w:autoSpaceDN w:val="0"/>
              <w:adjustRightInd w:val="0"/>
              <w:spacing w:line="240" w:lineRule="auto"/>
              <w:ind w:firstLine="0"/>
              <w:jc w:val="center"/>
              <w:outlineLvl w:val="1"/>
              <w:rPr>
                <w:bCs/>
                <w:sz w:val="20"/>
              </w:rPr>
            </w:pPr>
            <w:r w:rsidRPr="00365FF5">
              <w:rPr>
                <w:sz w:val="20"/>
              </w:rPr>
              <w:t>ч. 5 ст. 24</w:t>
            </w:r>
          </w:p>
        </w:tc>
        <w:tc>
          <w:tcPr>
            <w:tcW w:w="851" w:type="dxa"/>
          </w:tcPr>
          <w:p w14:paraId="0B968A6A" w14:textId="77777777" w:rsidR="00192B36" w:rsidRPr="00365FF5" w:rsidRDefault="00731FC3" w:rsidP="00365FF5">
            <w:pPr>
              <w:widowControl w:val="0"/>
              <w:tabs>
                <w:tab w:val="left" w:pos="567"/>
              </w:tabs>
              <w:autoSpaceDE w:val="0"/>
              <w:autoSpaceDN w:val="0"/>
              <w:adjustRightInd w:val="0"/>
              <w:spacing w:line="276" w:lineRule="auto"/>
              <w:ind w:firstLine="0"/>
              <w:jc w:val="center"/>
              <w:outlineLvl w:val="0"/>
              <w:rPr>
                <w:sz w:val="20"/>
              </w:rPr>
            </w:pPr>
            <w:r>
              <w:rPr>
                <w:sz w:val="20"/>
              </w:rPr>
              <w:t>9</w:t>
            </w:r>
          </w:p>
        </w:tc>
        <w:tc>
          <w:tcPr>
            <w:tcW w:w="4449" w:type="dxa"/>
            <w:vAlign w:val="center"/>
          </w:tcPr>
          <w:p w14:paraId="2948C04D" w14:textId="77777777" w:rsidR="00192B36" w:rsidRPr="00365FF5" w:rsidRDefault="00192B36" w:rsidP="003F1F27">
            <w:pPr>
              <w:autoSpaceDE w:val="0"/>
              <w:autoSpaceDN w:val="0"/>
              <w:adjustRightInd w:val="0"/>
              <w:spacing w:line="240" w:lineRule="auto"/>
              <w:ind w:firstLine="0"/>
              <w:jc w:val="center"/>
              <w:rPr>
                <w:rFonts w:eastAsia="Calibri"/>
                <w:sz w:val="18"/>
                <w:szCs w:val="18"/>
              </w:rPr>
            </w:pPr>
            <w:r w:rsidRPr="00365FF5">
              <w:rPr>
                <w:rFonts w:eastAsia="Calibri"/>
                <w:sz w:val="18"/>
                <w:szCs w:val="18"/>
              </w:rPr>
              <w:t xml:space="preserve">Принятие решения о способе определения поставщика </w:t>
            </w:r>
          </w:p>
          <w:p w14:paraId="670621DD" w14:textId="77777777" w:rsidR="00192B36" w:rsidRPr="00365FF5" w:rsidRDefault="00192B36" w:rsidP="003F1F27">
            <w:pPr>
              <w:autoSpaceDE w:val="0"/>
              <w:autoSpaceDN w:val="0"/>
              <w:adjustRightInd w:val="0"/>
              <w:spacing w:line="240" w:lineRule="auto"/>
              <w:ind w:firstLine="0"/>
              <w:jc w:val="center"/>
              <w:rPr>
                <w:rFonts w:eastAsia="Calibri"/>
                <w:sz w:val="18"/>
                <w:szCs w:val="18"/>
              </w:rPr>
            </w:pPr>
            <w:r w:rsidRPr="00365FF5">
              <w:rPr>
                <w:rFonts w:eastAsia="Calibri"/>
                <w:sz w:val="18"/>
                <w:szCs w:val="18"/>
              </w:rPr>
              <w:t xml:space="preserve">(подрядчика, исполнителя), в том числе решения о закупке товаров, работ, услуг для обеспечения муниципальных нужд у единственного поставщика (подрядчика, исполнителя), </w:t>
            </w:r>
          </w:p>
          <w:p w14:paraId="714DF798" w14:textId="77777777" w:rsidR="00192B36" w:rsidRPr="00365FF5" w:rsidRDefault="00192B36" w:rsidP="003F1F27">
            <w:pPr>
              <w:autoSpaceDE w:val="0"/>
              <w:autoSpaceDN w:val="0"/>
              <w:adjustRightInd w:val="0"/>
              <w:spacing w:line="240" w:lineRule="auto"/>
              <w:ind w:firstLine="0"/>
              <w:jc w:val="center"/>
              <w:rPr>
                <w:rFonts w:eastAsia="Calibri"/>
                <w:sz w:val="18"/>
                <w:szCs w:val="18"/>
              </w:rPr>
            </w:pPr>
            <w:r w:rsidRPr="00365FF5">
              <w:rPr>
                <w:rFonts w:eastAsia="Calibri"/>
                <w:sz w:val="18"/>
                <w:szCs w:val="18"/>
              </w:rPr>
              <w:t xml:space="preserve">с нарушением требований, установленных Законом № 44-ФЗ, </w:t>
            </w:r>
          </w:p>
          <w:p w14:paraId="57207A07" w14:textId="77777777" w:rsidR="00192B36" w:rsidRPr="00365FF5" w:rsidRDefault="00192B36" w:rsidP="003F1F27">
            <w:pPr>
              <w:autoSpaceDE w:val="0"/>
              <w:autoSpaceDN w:val="0"/>
              <w:adjustRightInd w:val="0"/>
              <w:spacing w:line="240" w:lineRule="auto"/>
              <w:ind w:firstLine="0"/>
              <w:jc w:val="center"/>
              <w:rPr>
                <w:rFonts w:eastAsia="Calibri"/>
                <w:sz w:val="18"/>
                <w:szCs w:val="18"/>
              </w:rPr>
            </w:pPr>
            <w:r w:rsidRPr="00365FF5">
              <w:rPr>
                <w:rFonts w:eastAsia="Calibri"/>
                <w:sz w:val="18"/>
                <w:szCs w:val="18"/>
              </w:rPr>
              <w:t xml:space="preserve">за исключением случаев, предусмотренных </w:t>
            </w:r>
            <w:hyperlink r:id="rId9" w:history="1">
              <w:r w:rsidRPr="00365FF5">
                <w:rPr>
                  <w:rFonts w:eastAsia="Calibri"/>
                  <w:sz w:val="18"/>
                  <w:szCs w:val="18"/>
                </w:rPr>
                <w:t>ч.2</w:t>
              </w:r>
            </w:hyperlink>
            <w:r w:rsidRPr="00365FF5">
              <w:rPr>
                <w:rFonts w:eastAsia="Calibri"/>
                <w:sz w:val="18"/>
                <w:szCs w:val="18"/>
              </w:rPr>
              <w:t xml:space="preserve"> и </w:t>
            </w:r>
            <w:hyperlink r:id="rId10" w:history="1">
              <w:r w:rsidRPr="00365FF5">
                <w:rPr>
                  <w:rFonts w:eastAsia="Calibri"/>
                  <w:sz w:val="18"/>
                  <w:szCs w:val="18"/>
                </w:rPr>
                <w:t>2.1</w:t>
              </w:r>
            </w:hyperlink>
            <w:r w:rsidRPr="00365FF5">
              <w:rPr>
                <w:rFonts w:eastAsia="Calibri"/>
                <w:sz w:val="18"/>
                <w:szCs w:val="18"/>
              </w:rPr>
              <w:t xml:space="preserve"> </w:t>
            </w:r>
          </w:p>
          <w:p w14:paraId="13F64978" w14:textId="77777777" w:rsidR="00192B36" w:rsidRPr="00365FF5" w:rsidRDefault="00192B36" w:rsidP="003F1F27">
            <w:pPr>
              <w:autoSpaceDE w:val="0"/>
              <w:autoSpaceDN w:val="0"/>
              <w:adjustRightInd w:val="0"/>
              <w:spacing w:line="240" w:lineRule="auto"/>
              <w:ind w:firstLine="0"/>
              <w:jc w:val="center"/>
              <w:rPr>
                <w:sz w:val="18"/>
                <w:szCs w:val="18"/>
              </w:rPr>
            </w:pPr>
            <w:r w:rsidRPr="00365FF5">
              <w:rPr>
                <w:rFonts w:eastAsia="Calibri"/>
                <w:sz w:val="18"/>
                <w:szCs w:val="18"/>
              </w:rPr>
              <w:t>настоящей статьи</w:t>
            </w:r>
          </w:p>
        </w:tc>
        <w:tc>
          <w:tcPr>
            <w:tcW w:w="851" w:type="dxa"/>
          </w:tcPr>
          <w:p w14:paraId="6A6D3BC9" w14:textId="77777777" w:rsidR="00192B36" w:rsidRPr="00365FF5" w:rsidRDefault="00192B36" w:rsidP="003F1F27">
            <w:pPr>
              <w:widowControl w:val="0"/>
              <w:autoSpaceDE w:val="0"/>
              <w:autoSpaceDN w:val="0"/>
              <w:adjustRightInd w:val="0"/>
              <w:spacing w:line="240" w:lineRule="auto"/>
              <w:ind w:firstLine="0"/>
              <w:jc w:val="center"/>
              <w:outlineLvl w:val="1"/>
              <w:rPr>
                <w:sz w:val="20"/>
              </w:rPr>
            </w:pPr>
            <w:r w:rsidRPr="00365FF5">
              <w:rPr>
                <w:sz w:val="20"/>
              </w:rPr>
              <w:t>ч. 1</w:t>
            </w:r>
          </w:p>
          <w:p w14:paraId="7B9B7AE3" w14:textId="77777777" w:rsidR="00192B36" w:rsidRPr="00365FF5" w:rsidRDefault="00192B36" w:rsidP="003F1F27">
            <w:pPr>
              <w:widowControl w:val="0"/>
              <w:autoSpaceDE w:val="0"/>
              <w:autoSpaceDN w:val="0"/>
              <w:adjustRightInd w:val="0"/>
              <w:spacing w:line="240" w:lineRule="auto"/>
              <w:ind w:firstLine="0"/>
              <w:jc w:val="center"/>
              <w:outlineLvl w:val="1"/>
              <w:rPr>
                <w:sz w:val="20"/>
              </w:rPr>
            </w:pPr>
            <w:r w:rsidRPr="00365FF5">
              <w:rPr>
                <w:sz w:val="20"/>
              </w:rPr>
              <w:t>ст. 7.29</w:t>
            </w:r>
          </w:p>
        </w:tc>
        <w:tc>
          <w:tcPr>
            <w:tcW w:w="2267" w:type="dxa"/>
          </w:tcPr>
          <w:p w14:paraId="16C653BF" w14:textId="77777777" w:rsidR="00192B36" w:rsidRPr="00365FF5" w:rsidRDefault="00192B36" w:rsidP="003F1F27">
            <w:pPr>
              <w:widowControl w:val="0"/>
              <w:autoSpaceDE w:val="0"/>
              <w:autoSpaceDN w:val="0"/>
              <w:adjustRightInd w:val="0"/>
              <w:spacing w:line="240" w:lineRule="auto"/>
              <w:ind w:firstLine="0"/>
              <w:jc w:val="center"/>
              <w:outlineLvl w:val="1"/>
              <w:rPr>
                <w:sz w:val="20"/>
              </w:rPr>
            </w:pPr>
            <w:r w:rsidRPr="00365FF5">
              <w:rPr>
                <w:sz w:val="20"/>
              </w:rPr>
              <w:t xml:space="preserve">Должностное лицо, </w:t>
            </w:r>
            <w:proofErr w:type="gramStart"/>
            <w:r w:rsidRPr="00365FF5">
              <w:rPr>
                <w:sz w:val="20"/>
              </w:rPr>
              <w:t>ответственное  за</w:t>
            </w:r>
            <w:proofErr w:type="gramEnd"/>
            <w:r w:rsidRPr="00365FF5">
              <w:rPr>
                <w:sz w:val="20"/>
              </w:rPr>
              <w:t xml:space="preserve">  выбор  способа  определения  поставщика</w:t>
            </w:r>
          </w:p>
          <w:p w14:paraId="518794D6" w14:textId="77777777" w:rsidR="00192B36" w:rsidRPr="00365FF5" w:rsidRDefault="00192B36" w:rsidP="003F1F27">
            <w:pPr>
              <w:autoSpaceDE w:val="0"/>
              <w:autoSpaceDN w:val="0"/>
              <w:adjustRightInd w:val="0"/>
              <w:spacing w:line="240" w:lineRule="auto"/>
              <w:ind w:firstLine="0"/>
              <w:jc w:val="left"/>
              <w:outlineLvl w:val="1"/>
              <w:rPr>
                <w:bCs/>
                <w:sz w:val="20"/>
              </w:rPr>
            </w:pPr>
          </w:p>
        </w:tc>
      </w:tr>
    </w:tbl>
    <w:p w14:paraId="2E134D09" w14:textId="77777777" w:rsidR="00C85504" w:rsidRPr="00365FF5" w:rsidRDefault="00C85504" w:rsidP="00C85504">
      <w:pPr>
        <w:tabs>
          <w:tab w:val="left" w:pos="567"/>
        </w:tabs>
        <w:suppressAutoHyphens/>
        <w:autoSpaceDE w:val="0"/>
        <w:autoSpaceDN w:val="0"/>
        <w:adjustRightInd w:val="0"/>
        <w:spacing w:line="240" w:lineRule="auto"/>
        <w:ind w:firstLine="0"/>
        <w:contextualSpacing/>
        <w:outlineLvl w:val="1"/>
        <w:rPr>
          <w:rFonts w:eastAsia="Calibri"/>
        </w:rPr>
      </w:pPr>
      <w:r w:rsidRPr="00650919">
        <w:rPr>
          <w:rFonts w:eastAsia="Calibri"/>
          <w:color w:val="FF0000"/>
        </w:rPr>
        <w:tab/>
      </w:r>
      <w:r w:rsidRPr="00365FF5">
        <w:rPr>
          <w:rFonts w:eastAsia="Calibri"/>
        </w:rPr>
        <w:t xml:space="preserve">Руководствуясь нормами КоАП РФ, можно сделать вывод о необходимости рассмотрения вопроса о возбуждении дел об административных правонарушениях, </w:t>
      </w:r>
      <w:proofErr w:type="gramStart"/>
      <w:r w:rsidRPr="00365FF5">
        <w:rPr>
          <w:rFonts w:eastAsia="Calibri"/>
        </w:rPr>
        <w:t xml:space="preserve">предусмотренных  </w:t>
      </w:r>
      <w:r w:rsidRPr="00365FF5">
        <w:rPr>
          <w:rFonts w:eastAsia="Calibri"/>
          <w:b/>
        </w:rPr>
        <w:t>ч.1</w:t>
      </w:r>
      <w:proofErr w:type="gramEnd"/>
      <w:r w:rsidRPr="00365FF5">
        <w:rPr>
          <w:rFonts w:eastAsia="Calibri"/>
          <w:b/>
        </w:rPr>
        <w:t xml:space="preserve"> ст.7.29</w:t>
      </w:r>
      <w:r w:rsidRPr="00650919">
        <w:rPr>
          <w:rFonts w:eastAsia="Calibri"/>
          <w:color w:val="FF0000"/>
        </w:rPr>
        <w:t xml:space="preserve"> </w:t>
      </w:r>
      <w:r w:rsidRPr="00365FF5">
        <w:rPr>
          <w:rFonts w:eastAsia="Calibri"/>
        </w:rPr>
        <w:t>КоАП РФ.</w:t>
      </w:r>
    </w:p>
    <w:p w14:paraId="357F0DEA" w14:textId="77777777" w:rsidR="00C85504" w:rsidRPr="00365FF5" w:rsidRDefault="00C85504" w:rsidP="00C85504">
      <w:pPr>
        <w:tabs>
          <w:tab w:val="left" w:pos="567"/>
        </w:tabs>
        <w:suppressAutoHyphens/>
        <w:autoSpaceDE w:val="0"/>
        <w:autoSpaceDN w:val="0"/>
        <w:adjustRightInd w:val="0"/>
        <w:spacing w:line="240" w:lineRule="auto"/>
        <w:ind w:firstLine="0"/>
        <w:contextualSpacing/>
        <w:outlineLvl w:val="1"/>
      </w:pPr>
      <w:r w:rsidRPr="00365FF5">
        <w:rPr>
          <w:rFonts w:eastAsia="Calibri"/>
        </w:rPr>
        <w:t xml:space="preserve">        Настоящий акт может быть обжалован в судебном порядке в течение срока, предусмотренного законодательством Российской Федерации.</w:t>
      </w:r>
    </w:p>
    <w:p w14:paraId="664593F6" w14:textId="77777777" w:rsidR="00C85504" w:rsidRPr="00365FF5" w:rsidRDefault="00C85504" w:rsidP="00111F47">
      <w:pPr>
        <w:suppressAutoHyphens/>
        <w:autoSpaceDE w:val="0"/>
        <w:autoSpaceDN w:val="0"/>
        <w:adjustRightInd w:val="0"/>
        <w:spacing w:line="240" w:lineRule="auto"/>
        <w:ind w:firstLine="567"/>
        <w:outlineLvl w:val="1"/>
      </w:pPr>
    </w:p>
    <w:tbl>
      <w:tblPr>
        <w:tblW w:w="10031" w:type="dxa"/>
        <w:tblLook w:val="0000" w:firstRow="0" w:lastRow="0" w:firstColumn="0" w:lastColumn="0" w:noHBand="0" w:noVBand="0"/>
      </w:tblPr>
      <w:tblGrid>
        <w:gridCol w:w="7054"/>
        <w:gridCol w:w="2977"/>
      </w:tblGrid>
      <w:tr w:rsidR="00111F47" w:rsidRPr="00365FF5" w14:paraId="3A338BDA" w14:textId="77777777" w:rsidTr="00443FFF">
        <w:tc>
          <w:tcPr>
            <w:tcW w:w="7054" w:type="dxa"/>
          </w:tcPr>
          <w:p w14:paraId="164A28EC" w14:textId="77777777" w:rsidR="00111F47" w:rsidRPr="00365FF5" w:rsidRDefault="00111F47" w:rsidP="00443FFF">
            <w:pPr>
              <w:spacing w:before="240" w:line="240" w:lineRule="auto"/>
              <w:ind w:firstLine="0"/>
            </w:pPr>
            <w:r w:rsidRPr="00365FF5">
              <w:t>Подготовил акт</w:t>
            </w:r>
          </w:p>
        </w:tc>
        <w:tc>
          <w:tcPr>
            <w:tcW w:w="2977" w:type="dxa"/>
          </w:tcPr>
          <w:p w14:paraId="3610B66F" w14:textId="77777777" w:rsidR="00111F47" w:rsidRPr="00365FF5" w:rsidRDefault="00111F47" w:rsidP="00443FFF">
            <w:pPr>
              <w:spacing w:before="240" w:line="240" w:lineRule="auto"/>
              <w:ind w:firstLine="34"/>
            </w:pPr>
            <w:proofErr w:type="spellStart"/>
            <w:r w:rsidRPr="00365FF5">
              <w:t>Кутищева</w:t>
            </w:r>
            <w:proofErr w:type="spellEnd"/>
            <w:r w:rsidRPr="00365FF5">
              <w:t xml:space="preserve"> О. С.</w:t>
            </w:r>
          </w:p>
        </w:tc>
      </w:tr>
    </w:tbl>
    <w:p w14:paraId="12989AC3" w14:textId="77777777" w:rsidR="00111F47" w:rsidRPr="00365FF5" w:rsidRDefault="00111F47" w:rsidP="00111F47">
      <w:pPr>
        <w:suppressAutoHyphens/>
        <w:autoSpaceDE w:val="0"/>
        <w:autoSpaceDN w:val="0"/>
        <w:adjustRightInd w:val="0"/>
        <w:spacing w:line="240" w:lineRule="auto"/>
        <w:ind w:firstLine="0"/>
        <w:outlineLvl w:val="1"/>
      </w:pPr>
    </w:p>
    <w:sectPr w:rsidR="00111F47" w:rsidRPr="00365FF5" w:rsidSect="00495F34">
      <w:headerReference w:type="default" r:id="rId11"/>
      <w:pgSz w:w="11906" w:h="16838"/>
      <w:pgMar w:top="899" w:right="566"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287E" w14:textId="77777777" w:rsidR="00712C05" w:rsidRDefault="00712C05" w:rsidP="00B97033">
      <w:pPr>
        <w:spacing w:line="240" w:lineRule="auto"/>
      </w:pPr>
      <w:r>
        <w:separator/>
      </w:r>
    </w:p>
  </w:endnote>
  <w:endnote w:type="continuationSeparator" w:id="0">
    <w:p w14:paraId="0D14E47A" w14:textId="77777777" w:rsidR="00712C05" w:rsidRDefault="00712C05" w:rsidP="00B97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44A1" w14:textId="77777777" w:rsidR="00712C05" w:rsidRDefault="00712C05" w:rsidP="00B97033">
      <w:pPr>
        <w:spacing w:line="240" w:lineRule="auto"/>
      </w:pPr>
      <w:r>
        <w:separator/>
      </w:r>
    </w:p>
  </w:footnote>
  <w:footnote w:type="continuationSeparator" w:id="0">
    <w:p w14:paraId="7A88F87F" w14:textId="77777777" w:rsidR="00712C05" w:rsidRDefault="00712C05" w:rsidP="00B970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6620" w14:textId="77777777" w:rsidR="00F07901" w:rsidRDefault="00712C05">
    <w:pPr>
      <w:pStyle w:val="a5"/>
      <w:jc w:val="right"/>
    </w:pPr>
    <w:r>
      <w:fldChar w:fldCharType="begin"/>
    </w:r>
    <w:r>
      <w:instrText xml:space="preserve"> PAGE   \* MERGEFORMAT </w:instrText>
    </w:r>
    <w:r>
      <w:fldChar w:fldCharType="separate"/>
    </w:r>
    <w:r w:rsidR="009A4876">
      <w:rPr>
        <w:noProof/>
      </w:rPr>
      <w:t>19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DE1"/>
    <w:multiLevelType w:val="multilevel"/>
    <w:tmpl w:val="55E83078"/>
    <w:lvl w:ilvl="0">
      <w:start w:val="1"/>
      <w:numFmt w:val="upperRoman"/>
      <w:lvlText w:val="%1."/>
      <w:lvlJc w:val="right"/>
      <w:pPr>
        <w:tabs>
          <w:tab w:val="num" w:pos="1107"/>
        </w:tabs>
        <w:ind w:left="1107" w:hanging="180"/>
      </w:pPr>
      <w:rPr>
        <w:rFonts w:cs="Times New Roman"/>
      </w:rPr>
    </w:lvl>
    <w:lvl w:ilvl="1">
      <w:start w:val="3"/>
      <w:numFmt w:val="decimal"/>
      <w:isLgl/>
      <w:lvlText w:val="%1.%2."/>
      <w:lvlJc w:val="left"/>
      <w:pPr>
        <w:tabs>
          <w:tab w:val="num" w:pos="1647"/>
        </w:tabs>
        <w:ind w:left="1647" w:hanging="720"/>
      </w:pPr>
      <w:rPr>
        <w:rFonts w:cs="Times New Roman" w:hint="default"/>
      </w:rPr>
    </w:lvl>
    <w:lvl w:ilvl="2">
      <w:start w:val="1"/>
      <w:numFmt w:val="decimal"/>
      <w:isLgl/>
      <w:lvlText w:val="%1.%2.%3."/>
      <w:lvlJc w:val="left"/>
      <w:pPr>
        <w:tabs>
          <w:tab w:val="num" w:pos="1647"/>
        </w:tabs>
        <w:ind w:left="1647" w:hanging="720"/>
      </w:pPr>
      <w:rPr>
        <w:rFonts w:cs="Times New Roman" w:hint="default"/>
      </w:rPr>
    </w:lvl>
    <w:lvl w:ilvl="3">
      <w:start w:val="1"/>
      <w:numFmt w:val="decimal"/>
      <w:isLgl/>
      <w:lvlText w:val="%1.%2.%3.%4."/>
      <w:lvlJc w:val="left"/>
      <w:pPr>
        <w:tabs>
          <w:tab w:val="num" w:pos="2007"/>
        </w:tabs>
        <w:ind w:left="2007" w:hanging="1080"/>
      </w:pPr>
      <w:rPr>
        <w:rFonts w:cs="Times New Roman" w:hint="default"/>
      </w:rPr>
    </w:lvl>
    <w:lvl w:ilvl="4">
      <w:start w:val="1"/>
      <w:numFmt w:val="decimal"/>
      <w:isLgl/>
      <w:lvlText w:val="%1.%2.%3.%4.%5."/>
      <w:lvlJc w:val="left"/>
      <w:pPr>
        <w:tabs>
          <w:tab w:val="num" w:pos="2007"/>
        </w:tabs>
        <w:ind w:left="2007" w:hanging="1080"/>
      </w:pPr>
      <w:rPr>
        <w:rFonts w:cs="Times New Roman" w:hint="default"/>
      </w:rPr>
    </w:lvl>
    <w:lvl w:ilvl="5">
      <w:start w:val="1"/>
      <w:numFmt w:val="decimal"/>
      <w:isLgl/>
      <w:lvlText w:val="%1.%2.%3.%4.%5.%6."/>
      <w:lvlJc w:val="left"/>
      <w:pPr>
        <w:tabs>
          <w:tab w:val="num" w:pos="2367"/>
        </w:tabs>
        <w:ind w:left="2367" w:hanging="1440"/>
      </w:pPr>
      <w:rPr>
        <w:rFonts w:cs="Times New Roman" w:hint="default"/>
      </w:rPr>
    </w:lvl>
    <w:lvl w:ilvl="6">
      <w:start w:val="1"/>
      <w:numFmt w:val="decimal"/>
      <w:isLgl/>
      <w:lvlText w:val="%1.%2.%3.%4.%5.%6.%7."/>
      <w:lvlJc w:val="left"/>
      <w:pPr>
        <w:tabs>
          <w:tab w:val="num" w:pos="2727"/>
        </w:tabs>
        <w:ind w:left="2727" w:hanging="1800"/>
      </w:pPr>
      <w:rPr>
        <w:rFonts w:cs="Times New Roman" w:hint="default"/>
      </w:rPr>
    </w:lvl>
    <w:lvl w:ilvl="7">
      <w:start w:val="1"/>
      <w:numFmt w:val="decimal"/>
      <w:isLgl/>
      <w:lvlText w:val="%1.%2.%3.%4.%5.%6.%7.%8."/>
      <w:lvlJc w:val="left"/>
      <w:pPr>
        <w:tabs>
          <w:tab w:val="num" w:pos="2727"/>
        </w:tabs>
        <w:ind w:left="2727" w:hanging="1800"/>
      </w:pPr>
      <w:rPr>
        <w:rFonts w:cs="Times New Roman" w:hint="default"/>
      </w:rPr>
    </w:lvl>
    <w:lvl w:ilvl="8">
      <w:start w:val="1"/>
      <w:numFmt w:val="decimal"/>
      <w:isLgl/>
      <w:lvlText w:val="%1.%2.%3.%4.%5.%6.%7.%8.%9."/>
      <w:lvlJc w:val="left"/>
      <w:pPr>
        <w:tabs>
          <w:tab w:val="num" w:pos="3087"/>
        </w:tabs>
        <w:ind w:left="3087" w:hanging="2160"/>
      </w:pPr>
      <w:rPr>
        <w:rFonts w:cs="Times New Roman" w:hint="default"/>
      </w:rPr>
    </w:lvl>
  </w:abstractNum>
  <w:abstractNum w:abstractNumId="1" w15:restartNumberingAfterBreak="0">
    <w:nsid w:val="14C467FF"/>
    <w:multiLevelType w:val="hybridMultilevel"/>
    <w:tmpl w:val="95AEBC42"/>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7363202"/>
    <w:multiLevelType w:val="hybridMultilevel"/>
    <w:tmpl w:val="6B32F31A"/>
    <w:lvl w:ilvl="0" w:tplc="47D66CFC">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3" w15:restartNumberingAfterBreak="0">
    <w:nsid w:val="1A611E53"/>
    <w:multiLevelType w:val="hybridMultilevel"/>
    <w:tmpl w:val="852446FE"/>
    <w:lvl w:ilvl="0" w:tplc="0116257C">
      <w:start w:val="1"/>
      <w:numFmt w:val="decimal"/>
      <w:suff w:val="space"/>
      <w:lvlText w:val="%1."/>
      <w:lvlJc w:val="left"/>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ACD6D2E"/>
    <w:multiLevelType w:val="multilevel"/>
    <w:tmpl w:val="930CA2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353325D6"/>
    <w:multiLevelType w:val="hybridMultilevel"/>
    <w:tmpl w:val="C37E42D0"/>
    <w:lvl w:ilvl="0" w:tplc="CFF21E7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374B01A2"/>
    <w:multiLevelType w:val="hybridMultilevel"/>
    <w:tmpl w:val="1A466128"/>
    <w:lvl w:ilvl="0" w:tplc="4D04EB8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38E035B4"/>
    <w:multiLevelType w:val="multilevel"/>
    <w:tmpl w:val="81DEB57A"/>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8" w15:restartNumberingAfterBreak="0">
    <w:nsid w:val="3DFA65D7"/>
    <w:multiLevelType w:val="multilevel"/>
    <w:tmpl w:val="306E48E6"/>
    <w:lvl w:ilvl="0">
      <w:start w:val="1"/>
      <w:numFmt w:val="upperRoman"/>
      <w:lvlText w:val="%1."/>
      <w:lvlJc w:val="left"/>
      <w:pPr>
        <w:ind w:left="1571" w:hanging="720"/>
      </w:pPr>
      <w:rPr>
        <w:rFonts w:cs="Times New Roman" w:hint="default"/>
        <w:b/>
        <w:color w:val="auto"/>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9" w15:restartNumberingAfterBreak="0">
    <w:nsid w:val="47B242AC"/>
    <w:multiLevelType w:val="multilevel"/>
    <w:tmpl w:val="1A4EA228"/>
    <w:lvl w:ilvl="0">
      <w:start w:val="2"/>
      <w:numFmt w:val="decimal"/>
      <w:lvlText w:val="%1."/>
      <w:lvlJc w:val="left"/>
      <w:pPr>
        <w:ind w:left="450" w:hanging="450"/>
      </w:pPr>
      <w:rPr>
        <w:rFonts w:hint="default"/>
      </w:rPr>
    </w:lvl>
    <w:lvl w:ilvl="1">
      <w:start w:val="1"/>
      <w:numFmt w:val="decimal"/>
      <w:lvlText w:val="%1.%2."/>
      <w:lvlJc w:val="left"/>
      <w:pPr>
        <w:ind w:left="4264" w:hanging="72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3064" w:hanging="180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512" w:hanging="2160"/>
      </w:pPr>
      <w:rPr>
        <w:rFonts w:hint="default"/>
      </w:rPr>
    </w:lvl>
  </w:abstractNum>
  <w:abstractNum w:abstractNumId="10" w15:restartNumberingAfterBreak="0">
    <w:nsid w:val="4C383EA9"/>
    <w:multiLevelType w:val="multilevel"/>
    <w:tmpl w:val="E8D03152"/>
    <w:lvl w:ilvl="0">
      <w:start w:val="1"/>
      <w:numFmt w:val="decimal"/>
      <w:lvlText w:val="%1."/>
      <w:lvlJc w:val="left"/>
      <w:pPr>
        <w:ind w:firstLine="851"/>
      </w:pPr>
      <w:rPr>
        <w:rFonts w:cs="Times New Roman" w:hint="default"/>
        <w:b/>
        <w:sz w:val="24"/>
        <w:szCs w:val="24"/>
      </w:rPr>
    </w:lvl>
    <w:lvl w:ilvl="1">
      <w:start w:val="1"/>
      <w:numFmt w:val="decimal"/>
      <w:isLgl/>
      <w:lvlText w:val="%1.%2."/>
      <w:lvlJc w:val="left"/>
      <w:pPr>
        <w:ind w:firstLine="851"/>
      </w:pPr>
      <w:rPr>
        <w:rFonts w:cs="Times New Roman" w:hint="default"/>
      </w:rPr>
    </w:lvl>
    <w:lvl w:ilvl="2">
      <w:start w:val="1"/>
      <w:numFmt w:val="decimal"/>
      <w:isLgl/>
      <w:lvlText w:val="%1.%2.%3."/>
      <w:lvlJc w:val="left"/>
      <w:pPr>
        <w:ind w:firstLine="851"/>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1" w15:restartNumberingAfterBreak="0">
    <w:nsid w:val="4DA73309"/>
    <w:multiLevelType w:val="hybridMultilevel"/>
    <w:tmpl w:val="5360EA16"/>
    <w:lvl w:ilvl="0" w:tplc="04190011">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5EF10377"/>
    <w:multiLevelType w:val="hybridMultilevel"/>
    <w:tmpl w:val="F5569E52"/>
    <w:lvl w:ilvl="0" w:tplc="914C995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6C4C6E8C"/>
    <w:multiLevelType w:val="multilevel"/>
    <w:tmpl w:val="E1B6B9BC"/>
    <w:lvl w:ilvl="0">
      <w:start w:val="1"/>
      <w:numFmt w:val="upperRoman"/>
      <w:lvlText w:val="%1."/>
      <w:lvlJc w:val="right"/>
      <w:pPr>
        <w:tabs>
          <w:tab w:val="num" w:pos="1107"/>
        </w:tabs>
        <w:ind w:left="1107" w:hanging="180"/>
      </w:pPr>
      <w:rPr>
        <w:rFonts w:cs="Times New Roman"/>
      </w:rPr>
    </w:lvl>
    <w:lvl w:ilvl="1">
      <w:start w:val="3"/>
      <w:numFmt w:val="decimal"/>
      <w:isLgl/>
      <w:lvlText w:val="%1.%2."/>
      <w:lvlJc w:val="left"/>
      <w:pPr>
        <w:tabs>
          <w:tab w:val="num" w:pos="1647"/>
        </w:tabs>
        <w:ind w:left="1647" w:hanging="720"/>
      </w:pPr>
      <w:rPr>
        <w:rFonts w:cs="Times New Roman" w:hint="default"/>
      </w:rPr>
    </w:lvl>
    <w:lvl w:ilvl="2">
      <w:start w:val="1"/>
      <w:numFmt w:val="decimal"/>
      <w:isLgl/>
      <w:lvlText w:val="%1.%2.%3."/>
      <w:lvlJc w:val="left"/>
      <w:pPr>
        <w:tabs>
          <w:tab w:val="num" w:pos="1647"/>
        </w:tabs>
        <w:ind w:left="1647" w:hanging="720"/>
      </w:pPr>
      <w:rPr>
        <w:rFonts w:cs="Times New Roman" w:hint="default"/>
      </w:rPr>
    </w:lvl>
    <w:lvl w:ilvl="3">
      <w:start w:val="1"/>
      <w:numFmt w:val="decimal"/>
      <w:isLgl/>
      <w:lvlText w:val="%1.%2.%3.%4."/>
      <w:lvlJc w:val="left"/>
      <w:pPr>
        <w:tabs>
          <w:tab w:val="num" w:pos="2007"/>
        </w:tabs>
        <w:ind w:left="2007" w:hanging="1080"/>
      </w:pPr>
      <w:rPr>
        <w:rFonts w:cs="Times New Roman" w:hint="default"/>
      </w:rPr>
    </w:lvl>
    <w:lvl w:ilvl="4">
      <w:start w:val="1"/>
      <w:numFmt w:val="decimal"/>
      <w:isLgl/>
      <w:lvlText w:val="%1.%2.%3.%4.%5."/>
      <w:lvlJc w:val="left"/>
      <w:pPr>
        <w:tabs>
          <w:tab w:val="num" w:pos="2007"/>
        </w:tabs>
        <w:ind w:left="2007" w:hanging="1080"/>
      </w:pPr>
      <w:rPr>
        <w:rFonts w:cs="Times New Roman" w:hint="default"/>
      </w:rPr>
    </w:lvl>
    <w:lvl w:ilvl="5">
      <w:start w:val="1"/>
      <w:numFmt w:val="decimal"/>
      <w:isLgl/>
      <w:lvlText w:val="%1.%2.%3.%4.%5.%6."/>
      <w:lvlJc w:val="left"/>
      <w:pPr>
        <w:tabs>
          <w:tab w:val="num" w:pos="2367"/>
        </w:tabs>
        <w:ind w:left="2367" w:hanging="1440"/>
      </w:pPr>
      <w:rPr>
        <w:rFonts w:cs="Times New Roman" w:hint="default"/>
      </w:rPr>
    </w:lvl>
    <w:lvl w:ilvl="6">
      <w:start w:val="1"/>
      <w:numFmt w:val="decimal"/>
      <w:isLgl/>
      <w:lvlText w:val="%1.%2.%3.%4.%5.%6.%7."/>
      <w:lvlJc w:val="left"/>
      <w:pPr>
        <w:tabs>
          <w:tab w:val="num" w:pos="2727"/>
        </w:tabs>
        <w:ind w:left="2727" w:hanging="1800"/>
      </w:pPr>
      <w:rPr>
        <w:rFonts w:cs="Times New Roman" w:hint="default"/>
      </w:rPr>
    </w:lvl>
    <w:lvl w:ilvl="7">
      <w:start w:val="1"/>
      <w:numFmt w:val="decimal"/>
      <w:isLgl/>
      <w:lvlText w:val="%1.%2.%3.%4.%5.%6.%7.%8."/>
      <w:lvlJc w:val="left"/>
      <w:pPr>
        <w:tabs>
          <w:tab w:val="num" w:pos="2727"/>
        </w:tabs>
        <w:ind w:left="2727" w:hanging="1800"/>
      </w:pPr>
      <w:rPr>
        <w:rFonts w:cs="Times New Roman" w:hint="default"/>
      </w:rPr>
    </w:lvl>
    <w:lvl w:ilvl="8">
      <w:start w:val="1"/>
      <w:numFmt w:val="decimal"/>
      <w:isLgl/>
      <w:lvlText w:val="%1.%2.%3.%4.%5.%6.%7.%8.%9."/>
      <w:lvlJc w:val="left"/>
      <w:pPr>
        <w:tabs>
          <w:tab w:val="num" w:pos="3087"/>
        </w:tabs>
        <w:ind w:left="3087" w:hanging="2160"/>
      </w:pPr>
      <w:rPr>
        <w:rFonts w:cs="Times New Roman" w:hint="default"/>
      </w:rPr>
    </w:lvl>
  </w:abstractNum>
  <w:abstractNum w:abstractNumId="14" w15:restartNumberingAfterBreak="0">
    <w:nsid w:val="72556BFF"/>
    <w:multiLevelType w:val="hybridMultilevel"/>
    <w:tmpl w:val="CCDA7D54"/>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041644"/>
    <w:multiLevelType w:val="hybridMultilevel"/>
    <w:tmpl w:val="18F4CE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5C016C9"/>
    <w:multiLevelType w:val="hybridMultilevel"/>
    <w:tmpl w:val="E21AA64E"/>
    <w:lvl w:ilvl="0" w:tplc="D9F66E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77566A4C"/>
    <w:multiLevelType w:val="multilevel"/>
    <w:tmpl w:val="306E48E6"/>
    <w:lvl w:ilvl="0">
      <w:start w:val="1"/>
      <w:numFmt w:val="upperRoman"/>
      <w:lvlText w:val="%1."/>
      <w:lvlJc w:val="left"/>
      <w:pPr>
        <w:ind w:left="1571" w:hanging="720"/>
      </w:pPr>
      <w:rPr>
        <w:rFonts w:cs="Times New Roman" w:hint="default"/>
        <w:b/>
        <w:color w:val="auto"/>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8" w15:restartNumberingAfterBreak="0">
    <w:nsid w:val="7C215E18"/>
    <w:multiLevelType w:val="hybridMultilevel"/>
    <w:tmpl w:val="D65E5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8"/>
  </w:num>
  <w:num w:numId="5">
    <w:abstractNumId w:val="10"/>
  </w:num>
  <w:num w:numId="6">
    <w:abstractNumId w:val="12"/>
  </w:num>
  <w:num w:numId="7">
    <w:abstractNumId w:val="4"/>
  </w:num>
  <w:num w:numId="8">
    <w:abstractNumId w:val="1"/>
  </w:num>
  <w:num w:numId="9">
    <w:abstractNumId w:val="0"/>
  </w:num>
  <w:num w:numId="10">
    <w:abstractNumId w:val="7"/>
  </w:num>
  <w:num w:numId="11">
    <w:abstractNumId w:val="17"/>
  </w:num>
  <w:num w:numId="12">
    <w:abstractNumId w:val="13"/>
  </w:num>
  <w:num w:numId="13">
    <w:abstractNumId w:val="16"/>
  </w:num>
  <w:num w:numId="14">
    <w:abstractNumId w:val="11"/>
  </w:num>
  <w:num w:numId="15">
    <w:abstractNumId w:val="15"/>
  </w:num>
  <w:num w:numId="16">
    <w:abstractNumId w:val="14"/>
  </w:num>
  <w:num w:numId="17">
    <w:abstractNumId w:val="18"/>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7033"/>
    <w:rsid w:val="00000137"/>
    <w:rsid w:val="0000151B"/>
    <w:rsid w:val="000015C4"/>
    <w:rsid w:val="00001600"/>
    <w:rsid w:val="000016A2"/>
    <w:rsid w:val="000023A6"/>
    <w:rsid w:val="000023BD"/>
    <w:rsid w:val="00002907"/>
    <w:rsid w:val="00003DE3"/>
    <w:rsid w:val="000040F0"/>
    <w:rsid w:val="00004FB4"/>
    <w:rsid w:val="00006729"/>
    <w:rsid w:val="00006D96"/>
    <w:rsid w:val="00006F49"/>
    <w:rsid w:val="000106B6"/>
    <w:rsid w:val="00010BF3"/>
    <w:rsid w:val="00011574"/>
    <w:rsid w:val="000118B0"/>
    <w:rsid w:val="00011F17"/>
    <w:rsid w:val="000121C4"/>
    <w:rsid w:val="00012280"/>
    <w:rsid w:val="00013988"/>
    <w:rsid w:val="0001533C"/>
    <w:rsid w:val="00015B83"/>
    <w:rsid w:val="0002009F"/>
    <w:rsid w:val="0002072F"/>
    <w:rsid w:val="00020D57"/>
    <w:rsid w:val="00020E7F"/>
    <w:rsid w:val="000210BA"/>
    <w:rsid w:val="00021A83"/>
    <w:rsid w:val="00021C06"/>
    <w:rsid w:val="0002231A"/>
    <w:rsid w:val="0002238F"/>
    <w:rsid w:val="000232DC"/>
    <w:rsid w:val="00024F05"/>
    <w:rsid w:val="00026B37"/>
    <w:rsid w:val="00026D89"/>
    <w:rsid w:val="000276F0"/>
    <w:rsid w:val="000277A1"/>
    <w:rsid w:val="00030DE2"/>
    <w:rsid w:val="00031079"/>
    <w:rsid w:val="0003150C"/>
    <w:rsid w:val="0003193C"/>
    <w:rsid w:val="00031CB8"/>
    <w:rsid w:val="00032A39"/>
    <w:rsid w:val="00033035"/>
    <w:rsid w:val="0003411C"/>
    <w:rsid w:val="0003615C"/>
    <w:rsid w:val="0003618B"/>
    <w:rsid w:val="0003673D"/>
    <w:rsid w:val="0003749A"/>
    <w:rsid w:val="00037632"/>
    <w:rsid w:val="00040D83"/>
    <w:rsid w:val="0004100C"/>
    <w:rsid w:val="00042C67"/>
    <w:rsid w:val="00042E05"/>
    <w:rsid w:val="0004329F"/>
    <w:rsid w:val="0004401A"/>
    <w:rsid w:val="00044ACA"/>
    <w:rsid w:val="00046D3A"/>
    <w:rsid w:val="00047E69"/>
    <w:rsid w:val="0005025F"/>
    <w:rsid w:val="000508E7"/>
    <w:rsid w:val="00051861"/>
    <w:rsid w:val="00052179"/>
    <w:rsid w:val="00052568"/>
    <w:rsid w:val="00054725"/>
    <w:rsid w:val="00054A39"/>
    <w:rsid w:val="000555DC"/>
    <w:rsid w:val="00056011"/>
    <w:rsid w:val="00056790"/>
    <w:rsid w:val="0005680B"/>
    <w:rsid w:val="00057AF8"/>
    <w:rsid w:val="00060941"/>
    <w:rsid w:val="00060B3E"/>
    <w:rsid w:val="00060FC4"/>
    <w:rsid w:val="0006173E"/>
    <w:rsid w:val="000621E2"/>
    <w:rsid w:val="000624C8"/>
    <w:rsid w:val="00062508"/>
    <w:rsid w:val="00062541"/>
    <w:rsid w:val="00062A38"/>
    <w:rsid w:val="00063ABC"/>
    <w:rsid w:val="00063F54"/>
    <w:rsid w:val="00064FF7"/>
    <w:rsid w:val="00065FBB"/>
    <w:rsid w:val="00066487"/>
    <w:rsid w:val="00066E87"/>
    <w:rsid w:val="000672CB"/>
    <w:rsid w:val="00067756"/>
    <w:rsid w:val="00067F9E"/>
    <w:rsid w:val="00071012"/>
    <w:rsid w:val="00071391"/>
    <w:rsid w:val="00071A08"/>
    <w:rsid w:val="00071BA9"/>
    <w:rsid w:val="000720D4"/>
    <w:rsid w:val="000726B6"/>
    <w:rsid w:val="000726E8"/>
    <w:rsid w:val="00072F85"/>
    <w:rsid w:val="00072FFB"/>
    <w:rsid w:val="00073A1C"/>
    <w:rsid w:val="0007427F"/>
    <w:rsid w:val="000742C7"/>
    <w:rsid w:val="00074314"/>
    <w:rsid w:val="00074E24"/>
    <w:rsid w:val="00075143"/>
    <w:rsid w:val="000756DA"/>
    <w:rsid w:val="00075C72"/>
    <w:rsid w:val="00075EE2"/>
    <w:rsid w:val="00075F0D"/>
    <w:rsid w:val="00076655"/>
    <w:rsid w:val="0007784B"/>
    <w:rsid w:val="00077C74"/>
    <w:rsid w:val="00077FCE"/>
    <w:rsid w:val="0008064F"/>
    <w:rsid w:val="00080867"/>
    <w:rsid w:val="000808C7"/>
    <w:rsid w:val="00080DF7"/>
    <w:rsid w:val="00081D8A"/>
    <w:rsid w:val="00082860"/>
    <w:rsid w:val="0008345D"/>
    <w:rsid w:val="000838D8"/>
    <w:rsid w:val="00083D48"/>
    <w:rsid w:val="00084048"/>
    <w:rsid w:val="000842BD"/>
    <w:rsid w:val="00084B93"/>
    <w:rsid w:val="00084C33"/>
    <w:rsid w:val="00085971"/>
    <w:rsid w:val="00085F81"/>
    <w:rsid w:val="00086057"/>
    <w:rsid w:val="00086088"/>
    <w:rsid w:val="00086ADC"/>
    <w:rsid w:val="00086F01"/>
    <w:rsid w:val="000901E4"/>
    <w:rsid w:val="0009096F"/>
    <w:rsid w:val="00090F8C"/>
    <w:rsid w:val="000928ED"/>
    <w:rsid w:val="00092B41"/>
    <w:rsid w:val="0009352B"/>
    <w:rsid w:val="000940F5"/>
    <w:rsid w:val="0009471E"/>
    <w:rsid w:val="00094FA2"/>
    <w:rsid w:val="0009522D"/>
    <w:rsid w:val="00095745"/>
    <w:rsid w:val="000961DA"/>
    <w:rsid w:val="00096545"/>
    <w:rsid w:val="0009742F"/>
    <w:rsid w:val="000976DA"/>
    <w:rsid w:val="000976EA"/>
    <w:rsid w:val="00097864"/>
    <w:rsid w:val="000A02D9"/>
    <w:rsid w:val="000A061E"/>
    <w:rsid w:val="000A1653"/>
    <w:rsid w:val="000A193D"/>
    <w:rsid w:val="000A1E03"/>
    <w:rsid w:val="000A1F0A"/>
    <w:rsid w:val="000A29AB"/>
    <w:rsid w:val="000A3EF7"/>
    <w:rsid w:val="000A4BA4"/>
    <w:rsid w:val="000A5061"/>
    <w:rsid w:val="000A5C94"/>
    <w:rsid w:val="000A6BCC"/>
    <w:rsid w:val="000A74E6"/>
    <w:rsid w:val="000A7A05"/>
    <w:rsid w:val="000A7B89"/>
    <w:rsid w:val="000A7DEB"/>
    <w:rsid w:val="000A7F6C"/>
    <w:rsid w:val="000B0206"/>
    <w:rsid w:val="000B033D"/>
    <w:rsid w:val="000B03DE"/>
    <w:rsid w:val="000B0A85"/>
    <w:rsid w:val="000B0EF0"/>
    <w:rsid w:val="000B13B6"/>
    <w:rsid w:val="000B15CC"/>
    <w:rsid w:val="000B2015"/>
    <w:rsid w:val="000B2A45"/>
    <w:rsid w:val="000B2C94"/>
    <w:rsid w:val="000B4284"/>
    <w:rsid w:val="000B48B2"/>
    <w:rsid w:val="000B4A8E"/>
    <w:rsid w:val="000B560F"/>
    <w:rsid w:val="000B5AC8"/>
    <w:rsid w:val="000B5B1C"/>
    <w:rsid w:val="000B5BE0"/>
    <w:rsid w:val="000B6CFC"/>
    <w:rsid w:val="000B6F0C"/>
    <w:rsid w:val="000B7210"/>
    <w:rsid w:val="000B7457"/>
    <w:rsid w:val="000B78B6"/>
    <w:rsid w:val="000B7F07"/>
    <w:rsid w:val="000B7F80"/>
    <w:rsid w:val="000B7F83"/>
    <w:rsid w:val="000C0258"/>
    <w:rsid w:val="000C0F99"/>
    <w:rsid w:val="000C1B77"/>
    <w:rsid w:val="000C234E"/>
    <w:rsid w:val="000C3755"/>
    <w:rsid w:val="000C41AD"/>
    <w:rsid w:val="000C4E58"/>
    <w:rsid w:val="000C4EB4"/>
    <w:rsid w:val="000C5C86"/>
    <w:rsid w:val="000C5DA8"/>
    <w:rsid w:val="000C5DD3"/>
    <w:rsid w:val="000C6256"/>
    <w:rsid w:val="000C6AA5"/>
    <w:rsid w:val="000C72BB"/>
    <w:rsid w:val="000C7432"/>
    <w:rsid w:val="000C7C19"/>
    <w:rsid w:val="000D0413"/>
    <w:rsid w:val="000D0F2E"/>
    <w:rsid w:val="000D0F8A"/>
    <w:rsid w:val="000D102B"/>
    <w:rsid w:val="000D128D"/>
    <w:rsid w:val="000D1416"/>
    <w:rsid w:val="000D1975"/>
    <w:rsid w:val="000D4579"/>
    <w:rsid w:val="000D4812"/>
    <w:rsid w:val="000D481C"/>
    <w:rsid w:val="000D4DAC"/>
    <w:rsid w:val="000D511A"/>
    <w:rsid w:val="000D6233"/>
    <w:rsid w:val="000D655D"/>
    <w:rsid w:val="000D7254"/>
    <w:rsid w:val="000D759A"/>
    <w:rsid w:val="000D793F"/>
    <w:rsid w:val="000E01A6"/>
    <w:rsid w:val="000E02E2"/>
    <w:rsid w:val="000E0466"/>
    <w:rsid w:val="000E0C4F"/>
    <w:rsid w:val="000E0E37"/>
    <w:rsid w:val="000E0F0B"/>
    <w:rsid w:val="000E171C"/>
    <w:rsid w:val="000E241D"/>
    <w:rsid w:val="000E3C91"/>
    <w:rsid w:val="000E4237"/>
    <w:rsid w:val="000E489A"/>
    <w:rsid w:val="000E4925"/>
    <w:rsid w:val="000E4DED"/>
    <w:rsid w:val="000E5D17"/>
    <w:rsid w:val="000E62DB"/>
    <w:rsid w:val="000E62F6"/>
    <w:rsid w:val="000E77D7"/>
    <w:rsid w:val="000E7969"/>
    <w:rsid w:val="000F0D38"/>
    <w:rsid w:val="000F0F96"/>
    <w:rsid w:val="000F1F65"/>
    <w:rsid w:val="000F1F78"/>
    <w:rsid w:val="000F2D35"/>
    <w:rsid w:val="000F32DB"/>
    <w:rsid w:val="000F3366"/>
    <w:rsid w:val="000F4278"/>
    <w:rsid w:val="000F4693"/>
    <w:rsid w:val="000F4A58"/>
    <w:rsid w:val="000F4CA1"/>
    <w:rsid w:val="000F50AB"/>
    <w:rsid w:val="000F51B7"/>
    <w:rsid w:val="000F5BD0"/>
    <w:rsid w:val="000F5DD5"/>
    <w:rsid w:val="000F741A"/>
    <w:rsid w:val="000F758A"/>
    <w:rsid w:val="000F7B02"/>
    <w:rsid w:val="0010028E"/>
    <w:rsid w:val="001004FD"/>
    <w:rsid w:val="001007B3"/>
    <w:rsid w:val="00100F71"/>
    <w:rsid w:val="00101711"/>
    <w:rsid w:val="001021E6"/>
    <w:rsid w:val="00102788"/>
    <w:rsid w:val="00103620"/>
    <w:rsid w:val="00103F9D"/>
    <w:rsid w:val="00104182"/>
    <w:rsid w:val="00104726"/>
    <w:rsid w:val="001058E3"/>
    <w:rsid w:val="001075F6"/>
    <w:rsid w:val="00107D8C"/>
    <w:rsid w:val="001103BC"/>
    <w:rsid w:val="001107C9"/>
    <w:rsid w:val="00111A73"/>
    <w:rsid w:val="00111B6D"/>
    <w:rsid w:val="00111BAF"/>
    <w:rsid w:val="00111F47"/>
    <w:rsid w:val="00112ABF"/>
    <w:rsid w:val="00112CC4"/>
    <w:rsid w:val="001133FB"/>
    <w:rsid w:val="001134E9"/>
    <w:rsid w:val="00113509"/>
    <w:rsid w:val="00114625"/>
    <w:rsid w:val="00114796"/>
    <w:rsid w:val="00114C8E"/>
    <w:rsid w:val="0011578D"/>
    <w:rsid w:val="0011580B"/>
    <w:rsid w:val="001161B1"/>
    <w:rsid w:val="001169B1"/>
    <w:rsid w:val="00117E9A"/>
    <w:rsid w:val="0012039C"/>
    <w:rsid w:val="00120FB3"/>
    <w:rsid w:val="001211C0"/>
    <w:rsid w:val="001213B7"/>
    <w:rsid w:val="00121792"/>
    <w:rsid w:val="00121810"/>
    <w:rsid w:val="00121C26"/>
    <w:rsid w:val="00121CAE"/>
    <w:rsid w:val="001233C2"/>
    <w:rsid w:val="0012367E"/>
    <w:rsid w:val="0012373E"/>
    <w:rsid w:val="001242DC"/>
    <w:rsid w:val="00125004"/>
    <w:rsid w:val="001254C9"/>
    <w:rsid w:val="001259A3"/>
    <w:rsid w:val="00125B51"/>
    <w:rsid w:val="0012659C"/>
    <w:rsid w:val="00126B72"/>
    <w:rsid w:val="00126C5A"/>
    <w:rsid w:val="00127185"/>
    <w:rsid w:val="00127E42"/>
    <w:rsid w:val="00127E7B"/>
    <w:rsid w:val="00127FC8"/>
    <w:rsid w:val="001302AB"/>
    <w:rsid w:val="00130E13"/>
    <w:rsid w:val="00131277"/>
    <w:rsid w:val="001313F0"/>
    <w:rsid w:val="00131B82"/>
    <w:rsid w:val="001324DB"/>
    <w:rsid w:val="00132BFD"/>
    <w:rsid w:val="00133372"/>
    <w:rsid w:val="00133677"/>
    <w:rsid w:val="00133D30"/>
    <w:rsid w:val="0013479D"/>
    <w:rsid w:val="00134C91"/>
    <w:rsid w:val="001354C7"/>
    <w:rsid w:val="0013633E"/>
    <w:rsid w:val="00140974"/>
    <w:rsid w:val="001415B2"/>
    <w:rsid w:val="0014175B"/>
    <w:rsid w:val="00141905"/>
    <w:rsid w:val="001419C9"/>
    <w:rsid w:val="00141ECC"/>
    <w:rsid w:val="00141FE2"/>
    <w:rsid w:val="0014246F"/>
    <w:rsid w:val="0014256B"/>
    <w:rsid w:val="00142651"/>
    <w:rsid w:val="00142C4E"/>
    <w:rsid w:val="00143589"/>
    <w:rsid w:val="0014375A"/>
    <w:rsid w:val="00143FD8"/>
    <w:rsid w:val="001445B3"/>
    <w:rsid w:val="00145730"/>
    <w:rsid w:val="00145989"/>
    <w:rsid w:val="00145BA7"/>
    <w:rsid w:val="00145E75"/>
    <w:rsid w:val="00147431"/>
    <w:rsid w:val="0014751F"/>
    <w:rsid w:val="001476D8"/>
    <w:rsid w:val="00150CB2"/>
    <w:rsid w:val="00151C7C"/>
    <w:rsid w:val="00152A1F"/>
    <w:rsid w:val="00152A96"/>
    <w:rsid w:val="00152E5F"/>
    <w:rsid w:val="00153FA1"/>
    <w:rsid w:val="00154311"/>
    <w:rsid w:val="00154B2C"/>
    <w:rsid w:val="001550ED"/>
    <w:rsid w:val="00155EAF"/>
    <w:rsid w:val="001560CB"/>
    <w:rsid w:val="00156213"/>
    <w:rsid w:val="0015649E"/>
    <w:rsid w:val="001579D1"/>
    <w:rsid w:val="00157E99"/>
    <w:rsid w:val="001610E8"/>
    <w:rsid w:val="001622AE"/>
    <w:rsid w:val="00163699"/>
    <w:rsid w:val="0016371C"/>
    <w:rsid w:val="00163DF6"/>
    <w:rsid w:val="001644D7"/>
    <w:rsid w:val="00164B9E"/>
    <w:rsid w:val="0016506F"/>
    <w:rsid w:val="00165522"/>
    <w:rsid w:val="00165A91"/>
    <w:rsid w:val="00165BCF"/>
    <w:rsid w:val="00165E7C"/>
    <w:rsid w:val="00165F4E"/>
    <w:rsid w:val="0016625E"/>
    <w:rsid w:val="00166619"/>
    <w:rsid w:val="001673C7"/>
    <w:rsid w:val="0016761E"/>
    <w:rsid w:val="00170B7E"/>
    <w:rsid w:val="00171532"/>
    <w:rsid w:val="00171D2A"/>
    <w:rsid w:val="00171DF5"/>
    <w:rsid w:val="001728DE"/>
    <w:rsid w:val="001730B6"/>
    <w:rsid w:val="00173167"/>
    <w:rsid w:val="001734E3"/>
    <w:rsid w:val="00174086"/>
    <w:rsid w:val="001752F9"/>
    <w:rsid w:val="001755CD"/>
    <w:rsid w:val="00176AF4"/>
    <w:rsid w:val="00176C04"/>
    <w:rsid w:val="001772A3"/>
    <w:rsid w:val="001806E9"/>
    <w:rsid w:val="00181C00"/>
    <w:rsid w:val="00181C02"/>
    <w:rsid w:val="0018216C"/>
    <w:rsid w:val="001835B6"/>
    <w:rsid w:val="00183841"/>
    <w:rsid w:val="001838AE"/>
    <w:rsid w:val="001846E7"/>
    <w:rsid w:val="00185692"/>
    <w:rsid w:val="00190316"/>
    <w:rsid w:val="00190840"/>
    <w:rsid w:val="00190DF6"/>
    <w:rsid w:val="00190FE6"/>
    <w:rsid w:val="001918E6"/>
    <w:rsid w:val="001920BD"/>
    <w:rsid w:val="00192A2A"/>
    <w:rsid w:val="00192B36"/>
    <w:rsid w:val="001937FE"/>
    <w:rsid w:val="00193EEA"/>
    <w:rsid w:val="00193FDF"/>
    <w:rsid w:val="001941CE"/>
    <w:rsid w:val="001958B9"/>
    <w:rsid w:val="00195ECD"/>
    <w:rsid w:val="00196ADF"/>
    <w:rsid w:val="00196C45"/>
    <w:rsid w:val="00196FB0"/>
    <w:rsid w:val="00196FE8"/>
    <w:rsid w:val="00197496"/>
    <w:rsid w:val="00197883"/>
    <w:rsid w:val="001A0296"/>
    <w:rsid w:val="001A0B1D"/>
    <w:rsid w:val="001A113D"/>
    <w:rsid w:val="001A13EA"/>
    <w:rsid w:val="001A2BB0"/>
    <w:rsid w:val="001A3838"/>
    <w:rsid w:val="001A4643"/>
    <w:rsid w:val="001A503F"/>
    <w:rsid w:val="001A595B"/>
    <w:rsid w:val="001A6C73"/>
    <w:rsid w:val="001A7E66"/>
    <w:rsid w:val="001A7EAF"/>
    <w:rsid w:val="001B009B"/>
    <w:rsid w:val="001B0116"/>
    <w:rsid w:val="001B0927"/>
    <w:rsid w:val="001B09D0"/>
    <w:rsid w:val="001B2BAE"/>
    <w:rsid w:val="001B33F8"/>
    <w:rsid w:val="001B3EFE"/>
    <w:rsid w:val="001B4121"/>
    <w:rsid w:val="001B4A7D"/>
    <w:rsid w:val="001B58EE"/>
    <w:rsid w:val="001B664E"/>
    <w:rsid w:val="001B73E4"/>
    <w:rsid w:val="001C1134"/>
    <w:rsid w:val="001C1C66"/>
    <w:rsid w:val="001C2094"/>
    <w:rsid w:val="001C2309"/>
    <w:rsid w:val="001C27EF"/>
    <w:rsid w:val="001C2FB8"/>
    <w:rsid w:val="001C3060"/>
    <w:rsid w:val="001C4FCC"/>
    <w:rsid w:val="001C5596"/>
    <w:rsid w:val="001C7A88"/>
    <w:rsid w:val="001C7B7B"/>
    <w:rsid w:val="001D0228"/>
    <w:rsid w:val="001D0933"/>
    <w:rsid w:val="001D09D2"/>
    <w:rsid w:val="001D0E8A"/>
    <w:rsid w:val="001D125A"/>
    <w:rsid w:val="001D143B"/>
    <w:rsid w:val="001D17DB"/>
    <w:rsid w:val="001D1C02"/>
    <w:rsid w:val="001D238D"/>
    <w:rsid w:val="001D283D"/>
    <w:rsid w:val="001D2B96"/>
    <w:rsid w:val="001D3A7A"/>
    <w:rsid w:val="001D52BC"/>
    <w:rsid w:val="001D563F"/>
    <w:rsid w:val="001D5A7F"/>
    <w:rsid w:val="001D6C30"/>
    <w:rsid w:val="001D70CF"/>
    <w:rsid w:val="001D72F5"/>
    <w:rsid w:val="001D7683"/>
    <w:rsid w:val="001D7C1D"/>
    <w:rsid w:val="001E06D0"/>
    <w:rsid w:val="001E1012"/>
    <w:rsid w:val="001E124B"/>
    <w:rsid w:val="001E3689"/>
    <w:rsid w:val="001E372C"/>
    <w:rsid w:val="001E3994"/>
    <w:rsid w:val="001E55ED"/>
    <w:rsid w:val="001E5977"/>
    <w:rsid w:val="001E745C"/>
    <w:rsid w:val="001E778C"/>
    <w:rsid w:val="001E7FCA"/>
    <w:rsid w:val="001F0289"/>
    <w:rsid w:val="001F07E9"/>
    <w:rsid w:val="001F1893"/>
    <w:rsid w:val="001F22AB"/>
    <w:rsid w:val="001F2AA0"/>
    <w:rsid w:val="001F34CD"/>
    <w:rsid w:val="001F4592"/>
    <w:rsid w:val="001F4A25"/>
    <w:rsid w:val="001F56F4"/>
    <w:rsid w:val="001F6202"/>
    <w:rsid w:val="001F6618"/>
    <w:rsid w:val="001F671F"/>
    <w:rsid w:val="001F6C1B"/>
    <w:rsid w:val="001F75FE"/>
    <w:rsid w:val="001F7E6B"/>
    <w:rsid w:val="002001A0"/>
    <w:rsid w:val="0020043E"/>
    <w:rsid w:val="002007E1"/>
    <w:rsid w:val="00200BAC"/>
    <w:rsid w:val="0020269D"/>
    <w:rsid w:val="0020321A"/>
    <w:rsid w:val="00203D0B"/>
    <w:rsid w:val="00203D8B"/>
    <w:rsid w:val="00204183"/>
    <w:rsid w:val="002048F1"/>
    <w:rsid w:val="00204CF1"/>
    <w:rsid w:val="00205290"/>
    <w:rsid w:val="0020541D"/>
    <w:rsid w:val="00206582"/>
    <w:rsid w:val="00206BC6"/>
    <w:rsid w:val="00206FD2"/>
    <w:rsid w:val="002075E6"/>
    <w:rsid w:val="00210AD4"/>
    <w:rsid w:val="00210EA4"/>
    <w:rsid w:val="00211120"/>
    <w:rsid w:val="00212297"/>
    <w:rsid w:val="002122ED"/>
    <w:rsid w:val="002124D1"/>
    <w:rsid w:val="00212509"/>
    <w:rsid w:val="00212D7C"/>
    <w:rsid w:val="0021373F"/>
    <w:rsid w:val="0021411A"/>
    <w:rsid w:val="00214D53"/>
    <w:rsid w:val="0021592A"/>
    <w:rsid w:val="00216AC7"/>
    <w:rsid w:val="002170E0"/>
    <w:rsid w:val="002178EF"/>
    <w:rsid w:val="00220B24"/>
    <w:rsid w:val="0022156C"/>
    <w:rsid w:val="002218F3"/>
    <w:rsid w:val="0022199E"/>
    <w:rsid w:val="00221EA7"/>
    <w:rsid w:val="00221F77"/>
    <w:rsid w:val="00222A47"/>
    <w:rsid w:val="00222C15"/>
    <w:rsid w:val="00224056"/>
    <w:rsid w:val="00224C4E"/>
    <w:rsid w:val="0022549F"/>
    <w:rsid w:val="00225FA2"/>
    <w:rsid w:val="00226845"/>
    <w:rsid w:val="002268D9"/>
    <w:rsid w:val="00226C03"/>
    <w:rsid w:val="00230216"/>
    <w:rsid w:val="002303CE"/>
    <w:rsid w:val="002311E7"/>
    <w:rsid w:val="00231723"/>
    <w:rsid w:val="002319DD"/>
    <w:rsid w:val="00232B19"/>
    <w:rsid w:val="00232EC0"/>
    <w:rsid w:val="0023314B"/>
    <w:rsid w:val="00233842"/>
    <w:rsid w:val="00233EC6"/>
    <w:rsid w:val="00234068"/>
    <w:rsid w:val="0023437B"/>
    <w:rsid w:val="002364E5"/>
    <w:rsid w:val="00237A2F"/>
    <w:rsid w:val="00237CA5"/>
    <w:rsid w:val="00240F22"/>
    <w:rsid w:val="00241D80"/>
    <w:rsid w:val="00243127"/>
    <w:rsid w:val="002439D7"/>
    <w:rsid w:val="002447FA"/>
    <w:rsid w:val="00244F5A"/>
    <w:rsid w:val="0024671D"/>
    <w:rsid w:val="00246866"/>
    <w:rsid w:val="00247349"/>
    <w:rsid w:val="00247A04"/>
    <w:rsid w:val="00247D05"/>
    <w:rsid w:val="00250ACE"/>
    <w:rsid w:val="0025141E"/>
    <w:rsid w:val="002518C8"/>
    <w:rsid w:val="0025250F"/>
    <w:rsid w:val="00252863"/>
    <w:rsid w:val="00254D0D"/>
    <w:rsid w:val="00255647"/>
    <w:rsid w:val="00255A53"/>
    <w:rsid w:val="002560B9"/>
    <w:rsid w:val="00256B28"/>
    <w:rsid w:val="00257049"/>
    <w:rsid w:val="00257370"/>
    <w:rsid w:val="00257A68"/>
    <w:rsid w:val="00257F99"/>
    <w:rsid w:val="00260747"/>
    <w:rsid w:val="00261113"/>
    <w:rsid w:val="00261217"/>
    <w:rsid w:val="00262A12"/>
    <w:rsid w:val="00263090"/>
    <w:rsid w:val="00263386"/>
    <w:rsid w:val="002637F0"/>
    <w:rsid w:val="0026405A"/>
    <w:rsid w:val="0026450F"/>
    <w:rsid w:val="00265512"/>
    <w:rsid w:val="002657E4"/>
    <w:rsid w:val="00265A5F"/>
    <w:rsid w:val="00265CF7"/>
    <w:rsid w:val="00265CFA"/>
    <w:rsid w:val="002667BF"/>
    <w:rsid w:val="00266AA2"/>
    <w:rsid w:val="0026708C"/>
    <w:rsid w:val="002679FE"/>
    <w:rsid w:val="002704FF"/>
    <w:rsid w:val="0027053C"/>
    <w:rsid w:val="00270754"/>
    <w:rsid w:val="002707EA"/>
    <w:rsid w:val="00271492"/>
    <w:rsid w:val="00271FDF"/>
    <w:rsid w:val="00272281"/>
    <w:rsid w:val="00272C2E"/>
    <w:rsid w:val="002731CB"/>
    <w:rsid w:val="002733D6"/>
    <w:rsid w:val="002739FC"/>
    <w:rsid w:val="00274433"/>
    <w:rsid w:val="00274599"/>
    <w:rsid w:val="002745A5"/>
    <w:rsid w:val="002754A6"/>
    <w:rsid w:val="00275AC0"/>
    <w:rsid w:val="00275C60"/>
    <w:rsid w:val="00276FEE"/>
    <w:rsid w:val="0027712C"/>
    <w:rsid w:val="002778FB"/>
    <w:rsid w:val="00277A85"/>
    <w:rsid w:val="0028124B"/>
    <w:rsid w:val="00281E0F"/>
    <w:rsid w:val="00282D43"/>
    <w:rsid w:val="002836EE"/>
    <w:rsid w:val="00284533"/>
    <w:rsid w:val="00284950"/>
    <w:rsid w:val="00284FED"/>
    <w:rsid w:val="002860D1"/>
    <w:rsid w:val="00286DA3"/>
    <w:rsid w:val="002873C6"/>
    <w:rsid w:val="002873F4"/>
    <w:rsid w:val="002877F5"/>
    <w:rsid w:val="00287828"/>
    <w:rsid w:val="00287AEB"/>
    <w:rsid w:val="002901A3"/>
    <w:rsid w:val="00290671"/>
    <w:rsid w:val="00290AF5"/>
    <w:rsid w:val="00290BFB"/>
    <w:rsid w:val="00290C45"/>
    <w:rsid w:val="0029199A"/>
    <w:rsid w:val="00291B7B"/>
    <w:rsid w:val="00292568"/>
    <w:rsid w:val="002926D4"/>
    <w:rsid w:val="0029369E"/>
    <w:rsid w:val="002942A7"/>
    <w:rsid w:val="00294555"/>
    <w:rsid w:val="00294F18"/>
    <w:rsid w:val="002972C9"/>
    <w:rsid w:val="002A0081"/>
    <w:rsid w:val="002A0B87"/>
    <w:rsid w:val="002A1490"/>
    <w:rsid w:val="002A1622"/>
    <w:rsid w:val="002A1B09"/>
    <w:rsid w:val="002A1FCF"/>
    <w:rsid w:val="002A20FC"/>
    <w:rsid w:val="002A2132"/>
    <w:rsid w:val="002A2386"/>
    <w:rsid w:val="002A2A2F"/>
    <w:rsid w:val="002A2B66"/>
    <w:rsid w:val="002A32CB"/>
    <w:rsid w:val="002A3EBE"/>
    <w:rsid w:val="002A4298"/>
    <w:rsid w:val="002A43F6"/>
    <w:rsid w:val="002A43FF"/>
    <w:rsid w:val="002A4904"/>
    <w:rsid w:val="002A4D2A"/>
    <w:rsid w:val="002A5D4D"/>
    <w:rsid w:val="002A694C"/>
    <w:rsid w:val="002A6AF7"/>
    <w:rsid w:val="002A765A"/>
    <w:rsid w:val="002B0026"/>
    <w:rsid w:val="002B127C"/>
    <w:rsid w:val="002B1385"/>
    <w:rsid w:val="002B14B4"/>
    <w:rsid w:val="002B1CD7"/>
    <w:rsid w:val="002B2925"/>
    <w:rsid w:val="002B29D8"/>
    <w:rsid w:val="002B2A83"/>
    <w:rsid w:val="002B45EE"/>
    <w:rsid w:val="002B6916"/>
    <w:rsid w:val="002B6B7E"/>
    <w:rsid w:val="002B7DBA"/>
    <w:rsid w:val="002C0A67"/>
    <w:rsid w:val="002C2288"/>
    <w:rsid w:val="002C2908"/>
    <w:rsid w:val="002C295B"/>
    <w:rsid w:val="002C2A5F"/>
    <w:rsid w:val="002C3707"/>
    <w:rsid w:val="002C41FD"/>
    <w:rsid w:val="002C42BF"/>
    <w:rsid w:val="002C45AC"/>
    <w:rsid w:val="002C4E75"/>
    <w:rsid w:val="002C56A9"/>
    <w:rsid w:val="002C65C2"/>
    <w:rsid w:val="002C69D7"/>
    <w:rsid w:val="002C733B"/>
    <w:rsid w:val="002C7B8D"/>
    <w:rsid w:val="002D0634"/>
    <w:rsid w:val="002D06D8"/>
    <w:rsid w:val="002D0B3D"/>
    <w:rsid w:val="002D0FAB"/>
    <w:rsid w:val="002D1A73"/>
    <w:rsid w:val="002D1CAE"/>
    <w:rsid w:val="002D1DE0"/>
    <w:rsid w:val="002D1FBA"/>
    <w:rsid w:val="002D299A"/>
    <w:rsid w:val="002D3011"/>
    <w:rsid w:val="002D3027"/>
    <w:rsid w:val="002D4449"/>
    <w:rsid w:val="002D5F4C"/>
    <w:rsid w:val="002D68AA"/>
    <w:rsid w:val="002D70B1"/>
    <w:rsid w:val="002D712D"/>
    <w:rsid w:val="002D7965"/>
    <w:rsid w:val="002D7A79"/>
    <w:rsid w:val="002E0570"/>
    <w:rsid w:val="002E1C18"/>
    <w:rsid w:val="002E211A"/>
    <w:rsid w:val="002E246A"/>
    <w:rsid w:val="002E2652"/>
    <w:rsid w:val="002E2FB1"/>
    <w:rsid w:val="002E3494"/>
    <w:rsid w:val="002E41B9"/>
    <w:rsid w:val="002E4C4A"/>
    <w:rsid w:val="002E4C64"/>
    <w:rsid w:val="002E5392"/>
    <w:rsid w:val="002E5A80"/>
    <w:rsid w:val="002E5EB5"/>
    <w:rsid w:val="002E75D7"/>
    <w:rsid w:val="002E77B1"/>
    <w:rsid w:val="002E7B31"/>
    <w:rsid w:val="002E7E30"/>
    <w:rsid w:val="002F09CD"/>
    <w:rsid w:val="002F0C4A"/>
    <w:rsid w:val="002F12C9"/>
    <w:rsid w:val="002F1358"/>
    <w:rsid w:val="002F1EB2"/>
    <w:rsid w:val="002F21F5"/>
    <w:rsid w:val="002F2298"/>
    <w:rsid w:val="002F237C"/>
    <w:rsid w:val="002F2693"/>
    <w:rsid w:val="002F2BA0"/>
    <w:rsid w:val="002F2D1E"/>
    <w:rsid w:val="002F316E"/>
    <w:rsid w:val="002F32E7"/>
    <w:rsid w:val="002F4255"/>
    <w:rsid w:val="002F4C30"/>
    <w:rsid w:val="002F662F"/>
    <w:rsid w:val="002F67C5"/>
    <w:rsid w:val="002F6A11"/>
    <w:rsid w:val="002F6E99"/>
    <w:rsid w:val="002F77BD"/>
    <w:rsid w:val="002F7C3B"/>
    <w:rsid w:val="002F7D8E"/>
    <w:rsid w:val="0030069D"/>
    <w:rsid w:val="0030229D"/>
    <w:rsid w:val="00302488"/>
    <w:rsid w:val="00302B06"/>
    <w:rsid w:val="00303D9A"/>
    <w:rsid w:val="00304335"/>
    <w:rsid w:val="003048B5"/>
    <w:rsid w:val="00304B5B"/>
    <w:rsid w:val="003063B3"/>
    <w:rsid w:val="0030747B"/>
    <w:rsid w:val="00307BE0"/>
    <w:rsid w:val="00311DC1"/>
    <w:rsid w:val="00312910"/>
    <w:rsid w:val="0031298B"/>
    <w:rsid w:val="00312F04"/>
    <w:rsid w:val="00313505"/>
    <w:rsid w:val="00313787"/>
    <w:rsid w:val="00313E20"/>
    <w:rsid w:val="0031518D"/>
    <w:rsid w:val="0031582E"/>
    <w:rsid w:val="00315AA2"/>
    <w:rsid w:val="0031768E"/>
    <w:rsid w:val="00317A8E"/>
    <w:rsid w:val="00317B41"/>
    <w:rsid w:val="00321402"/>
    <w:rsid w:val="00321553"/>
    <w:rsid w:val="00322762"/>
    <w:rsid w:val="00322DA1"/>
    <w:rsid w:val="003231A2"/>
    <w:rsid w:val="003231A3"/>
    <w:rsid w:val="0032342D"/>
    <w:rsid w:val="00323558"/>
    <w:rsid w:val="00323F35"/>
    <w:rsid w:val="003246A5"/>
    <w:rsid w:val="003256DA"/>
    <w:rsid w:val="003257D2"/>
    <w:rsid w:val="0032588F"/>
    <w:rsid w:val="00325E6B"/>
    <w:rsid w:val="00325FBF"/>
    <w:rsid w:val="00326E8F"/>
    <w:rsid w:val="00327DD0"/>
    <w:rsid w:val="00327EF7"/>
    <w:rsid w:val="00327F0A"/>
    <w:rsid w:val="003300DD"/>
    <w:rsid w:val="003302A3"/>
    <w:rsid w:val="003303C8"/>
    <w:rsid w:val="00330C8B"/>
    <w:rsid w:val="003312A5"/>
    <w:rsid w:val="0033150D"/>
    <w:rsid w:val="00331EE4"/>
    <w:rsid w:val="003327EF"/>
    <w:rsid w:val="00332996"/>
    <w:rsid w:val="003334C5"/>
    <w:rsid w:val="00333DCC"/>
    <w:rsid w:val="00334048"/>
    <w:rsid w:val="00334392"/>
    <w:rsid w:val="00335044"/>
    <w:rsid w:val="003354BC"/>
    <w:rsid w:val="00335D40"/>
    <w:rsid w:val="00335D47"/>
    <w:rsid w:val="003407C5"/>
    <w:rsid w:val="00340D0E"/>
    <w:rsid w:val="0034269B"/>
    <w:rsid w:val="00342755"/>
    <w:rsid w:val="003429C8"/>
    <w:rsid w:val="003434D1"/>
    <w:rsid w:val="00343A43"/>
    <w:rsid w:val="00343A48"/>
    <w:rsid w:val="00344017"/>
    <w:rsid w:val="00344074"/>
    <w:rsid w:val="003440DD"/>
    <w:rsid w:val="00344506"/>
    <w:rsid w:val="0034506F"/>
    <w:rsid w:val="00345C7A"/>
    <w:rsid w:val="00345FA5"/>
    <w:rsid w:val="00346035"/>
    <w:rsid w:val="0034628E"/>
    <w:rsid w:val="0034670E"/>
    <w:rsid w:val="0034672A"/>
    <w:rsid w:val="003477FA"/>
    <w:rsid w:val="00347D38"/>
    <w:rsid w:val="003508E3"/>
    <w:rsid w:val="003509DA"/>
    <w:rsid w:val="00350D8D"/>
    <w:rsid w:val="003514BC"/>
    <w:rsid w:val="003524BB"/>
    <w:rsid w:val="0035404C"/>
    <w:rsid w:val="00354EAB"/>
    <w:rsid w:val="00355C89"/>
    <w:rsid w:val="00356A0A"/>
    <w:rsid w:val="003574C2"/>
    <w:rsid w:val="00357521"/>
    <w:rsid w:val="00357771"/>
    <w:rsid w:val="00357F7B"/>
    <w:rsid w:val="00360795"/>
    <w:rsid w:val="003614F5"/>
    <w:rsid w:val="003618E8"/>
    <w:rsid w:val="0036206D"/>
    <w:rsid w:val="00362C8F"/>
    <w:rsid w:val="0036351D"/>
    <w:rsid w:val="003642A1"/>
    <w:rsid w:val="003644C2"/>
    <w:rsid w:val="003656FF"/>
    <w:rsid w:val="00365892"/>
    <w:rsid w:val="00365FF5"/>
    <w:rsid w:val="00367081"/>
    <w:rsid w:val="00367F24"/>
    <w:rsid w:val="003700F8"/>
    <w:rsid w:val="0037304A"/>
    <w:rsid w:val="00373F21"/>
    <w:rsid w:val="00374FC5"/>
    <w:rsid w:val="00375E09"/>
    <w:rsid w:val="0037674B"/>
    <w:rsid w:val="00377F33"/>
    <w:rsid w:val="003803E6"/>
    <w:rsid w:val="003804FB"/>
    <w:rsid w:val="00380A25"/>
    <w:rsid w:val="00381B29"/>
    <w:rsid w:val="00382396"/>
    <w:rsid w:val="00382812"/>
    <w:rsid w:val="0038295F"/>
    <w:rsid w:val="00383CDD"/>
    <w:rsid w:val="00384163"/>
    <w:rsid w:val="00384D26"/>
    <w:rsid w:val="003851FC"/>
    <w:rsid w:val="003852A9"/>
    <w:rsid w:val="00385EB5"/>
    <w:rsid w:val="003866DE"/>
    <w:rsid w:val="00386E74"/>
    <w:rsid w:val="00387D55"/>
    <w:rsid w:val="0039096A"/>
    <w:rsid w:val="0039228A"/>
    <w:rsid w:val="00392CD9"/>
    <w:rsid w:val="00392E4C"/>
    <w:rsid w:val="00393FB4"/>
    <w:rsid w:val="00394F2E"/>
    <w:rsid w:val="00395651"/>
    <w:rsid w:val="00395ED0"/>
    <w:rsid w:val="00396080"/>
    <w:rsid w:val="003963E8"/>
    <w:rsid w:val="00396436"/>
    <w:rsid w:val="00396638"/>
    <w:rsid w:val="00397243"/>
    <w:rsid w:val="003A0147"/>
    <w:rsid w:val="003A0458"/>
    <w:rsid w:val="003A060A"/>
    <w:rsid w:val="003A0ADA"/>
    <w:rsid w:val="003A0D4F"/>
    <w:rsid w:val="003A1535"/>
    <w:rsid w:val="003A15B0"/>
    <w:rsid w:val="003A1F15"/>
    <w:rsid w:val="003A2F59"/>
    <w:rsid w:val="003A33DB"/>
    <w:rsid w:val="003A34B0"/>
    <w:rsid w:val="003A3BC7"/>
    <w:rsid w:val="003A4102"/>
    <w:rsid w:val="003A44AB"/>
    <w:rsid w:val="003A4AB4"/>
    <w:rsid w:val="003A4D3E"/>
    <w:rsid w:val="003A4FC4"/>
    <w:rsid w:val="003A5A4D"/>
    <w:rsid w:val="003A5A50"/>
    <w:rsid w:val="003A720A"/>
    <w:rsid w:val="003A736D"/>
    <w:rsid w:val="003A7C7C"/>
    <w:rsid w:val="003A7D73"/>
    <w:rsid w:val="003B0C29"/>
    <w:rsid w:val="003B0F19"/>
    <w:rsid w:val="003B1361"/>
    <w:rsid w:val="003B18B0"/>
    <w:rsid w:val="003B2884"/>
    <w:rsid w:val="003B2A6E"/>
    <w:rsid w:val="003B3188"/>
    <w:rsid w:val="003B3EFA"/>
    <w:rsid w:val="003B4676"/>
    <w:rsid w:val="003B4AF4"/>
    <w:rsid w:val="003B4DEF"/>
    <w:rsid w:val="003B52A5"/>
    <w:rsid w:val="003B5AF9"/>
    <w:rsid w:val="003B5B5D"/>
    <w:rsid w:val="003B6280"/>
    <w:rsid w:val="003B6F1C"/>
    <w:rsid w:val="003B7222"/>
    <w:rsid w:val="003B7D1F"/>
    <w:rsid w:val="003C0091"/>
    <w:rsid w:val="003C0139"/>
    <w:rsid w:val="003C0293"/>
    <w:rsid w:val="003C05B0"/>
    <w:rsid w:val="003C0EDE"/>
    <w:rsid w:val="003C0F1A"/>
    <w:rsid w:val="003C137D"/>
    <w:rsid w:val="003C1423"/>
    <w:rsid w:val="003C2EDC"/>
    <w:rsid w:val="003C3963"/>
    <w:rsid w:val="003C3A03"/>
    <w:rsid w:val="003C3AC1"/>
    <w:rsid w:val="003C3C47"/>
    <w:rsid w:val="003C42B4"/>
    <w:rsid w:val="003C4B65"/>
    <w:rsid w:val="003C587E"/>
    <w:rsid w:val="003C5B1F"/>
    <w:rsid w:val="003C670E"/>
    <w:rsid w:val="003D0226"/>
    <w:rsid w:val="003D033B"/>
    <w:rsid w:val="003D03FC"/>
    <w:rsid w:val="003D0545"/>
    <w:rsid w:val="003D0F2D"/>
    <w:rsid w:val="003D0FE0"/>
    <w:rsid w:val="003D10A6"/>
    <w:rsid w:val="003D2A2B"/>
    <w:rsid w:val="003D2EBE"/>
    <w:rsid w:val="003D3983"/>
    <w:rsid w:val="003D5DBD"/>
    <w:rsid w:val="003D5EA0"/>
    <w:rsid w:val="003D69E7"/>
    <w:rsid w:val="003D6C03"/>
    <w:rsid w:val="003D7651"/>
    <w:rsid w:val="003D79ED"/>
    <w:rsid w:val="003D7B2A"/>
    <w:rsid w:val="003E2398"/>
    <w:rsid w:val="003E2EB8"/>
    <w:rsid w:val="003E39B1"/>
    <w:rsid w:val="003E3E46"/>
    <w:rsid w:val="003E460E"/>
    <w:rsid w:val="003E526C"/>
    <w:rsid w:val="003E52AB"/>
    <w:rsid w:val="003E52F6"/>
    <w:rsid w:val="003E55EE"/>
    <w:rsid w:val="003E595B"/>
    <w:rsid w:val="003E5B11"/>
    <w:rsid w:val="003E6469"/>
    <w:rsid w:val="003E6BD6"/>
    <w:rsid w:val="003E70A2"/>
    <w:rsid w:val="003E768A"/>
    <w:rsid w:val="003E7C0F"/>
    <w:rsid w:val="003F026B"/>
    <w:rsid w:val="003F0331"/>
    <w:rsid w:val="003F09D2"/>
    <w:rsid w:val="003F0A5C"/>
    <w:rsid w:val="003F1F27"/>
    <w:rsid w:val="003F2AEF"/>
    <w:rsid w:val="003F30D6"/>
    <w:rsid w:val="003F3863"/>
    <w:rsid w:val="003F4A4B"/>
    <w:rsid w:val="003F4C31"/>
    <w:rsid w:val="003F4C66"/>
    <w:rsid w:val="003F5381"/>
    <w:rsid w:val="003F5EBE"/>
    <w:rsid w:val="003F663C"/>
    <w:rsid w:val="003F66B7"/>
    <w:rsid w:val="003F6C41"/>
    <w:rsid w:val="00400820"/>
    <w:rsid w:val="004008D0"/>
    <w:rsid w:val="004010B0"/>
    <w:rsid w:val="004017E1"/>
    <w:rsid w:val="00401818"/>
    <w:rsid w:val="0040182F"/>
    <w:rsid w:val="0040196C"/>
    <w:rsid w:val="0040251F"/>
    <w:rsid w:val="0040280A"/>
    <w:rsid w:val="004045F0"/>
    <w:rsid w:val="00404890"/>
    <w:rsid w:val="00404A97"/>
    <w:rsid w:val="00404CA6"/>
    <w:rsid w:val="0040547E"/>
    <w:rsid w:val="004075AF"/>
    <w:rsid w:val="004078EE"/>
    <w:rsid w:val="00407957"/>
    <w:rsid w:val="004103F7"/>
    <w:rsid w:val="00410573"/>
    <w:rsid w:val="00412643"/>
    <w:rsid w:val="004130E3"/>
    <w:rsid w:val="004132DA"/>
    <w:rsid w:val="0041373A"/>
    <w:rsid w:val="004143D2"/>
    <w:rsid w:val="0041469D"/>
    <w:rsid w:val="00415AEE"/>
    <w:rsid w:val="00416212"/>
    <w:rsid w:val="00416FDF"/>
    <w:rsid w:val="0041729D"/>
    <w:rsid w:val="004173A7"/>
    <w:rsid w:val="004175A2"/>
    <w:rsid w:val="00417A07"/>
    <w:rsid w:val="00417BC8"/>
    <w:rsid w:val="004200BC"/>
    <w:rsid w:val="0042014A"/>
    <w:rsid w:val="00420601"/>
    <w:rsid w:val="00420615"/>
    <w:rsid w:val="00422363"/>
    <w:rsid w:val="00422C25"/>
    <w:rsid w:val="004233E1"/>
    <w:rsid w:val="00423714"/>
    <w:rsid w:val="004242E4"/>
    <w:rsid w:val="00424625"/>
    <w:rsid w:val="004247B9"/>
    <w:rsid w:val="00424F05"/>
    <w:rsid w:val="0042506B"/>
    <w:rsid w:val="00425182"/>
    <w:rsid w:val="00426171"/>
    <w:rsid w:val="004261E9"/>
    <w:rsid w:val="004266AB"/>
    <w:rsid w:val="004310DD"/>
    <w:rsid w:val="00431323"/>
    <w:rsid w:val="00432D9E"/>
    <w:rsid w:val="004345A5"/>
    <w:rsid w:val="004347A6"/>
    <w:rsid w:val="00435430"/>
    <w:rsid w:val="00435933"/>
    <w:rsid w:val="004359A9"/>
    <w:rsid w:val="00435CE0"/>
    <w:rsid w:val="00435D53"/>
    <w:rsid w:val="00437178"/>
    <w:rsid w:val="0043789F"/>
    <w:rsid w:val="00437F5F"/>
    <w:rsid w:val="00440DEA"/>
    <w:rsid w:val="00441FA2"/>
    <w:rsid w:val="0044339F"/>
    <w:rsid w:val="00443FFF"/>
    <w:rsid w:val="00444167"/>
    <w:rsid w:val="0044468D"/>
    <w:rsid w:val="00444ACA"/>
    <w:rsid w:val="00445AE1"/>
    <w:rsid w:val="00445B66"/>
    <w:rsid w:val="00446444"/>
    <w:rsid w:val="00447FC7"/>
    <w:rsid w:val="0045015C"/>
    <w:rsid w:val="00450710"/>
    <w:rsid w:val="00450FD7"/>
    <w:rsid w:val="0045114A"/>
    <w:rsid w:val="004517C5"/>
    <w:rsid w:val="00451EC8"/>
    <w:rsid w:val="00451F87"/>
    <w:rsid w:val="00452289"/>
    <w:rsid w:val="004546BA"/>
    <w:rsid w:val="00454C1D"/>
    <w:rsid w:val="00455AA5"/>
    <w:rsid w:val="00455BA3"/>
    <w:rsid w:val="00456174"/>
    <w:rsid w:val="00456B04"/>
    <w:rsid w:val="00457242"/>
    <w:rsid w:val="004605B5"/>
    <w:rsid w:val="00460EA6"/>
    <w:rsid w:val="00461141"/>
    <w:rsid w:val="004618CA"/>
    <w:rsid w:val="00461AB6"/>
    <w:rsid w:val="00461D0A"/>
    <w:rsid w:val="00461D5C"/>
    <w:rsid w:val="004632D5"/>
    <w:rsid w:val="00464B48"/>
    <w:rsid w:val="004654CE"/>
    <w:rsid w:val="004658BD"/>
    <w:rsid w:val="00465B41"/>
    <w:rsid w:val="0046701E"/>
    <w:rsid w:val="004707BF"/>
    <w:rsid w:val="0047085D"/>
    <w:rsid w:val="00470CA5"/>
    <w:rsid w:val="00471723"/>
    <w:rsid w:val="00471E1B"/>
    <w:rsid w:val="00471FD5"/>
    <w:rsid w:val="00474E5D"/>
    <w:rsid w:val="00475D25"/>
    <w:rsid w:val="004761F1"/>
    <w:rsid w:val="00476F98"/>
    <w:rsid w:val="004773B7"/>
    <w:rsid w:val="004775DB"/>
    <w:rsid w:val="00477B6E"/>
    <w:rsid w:val="00482508"/>
    <w:rsid w:val="004833E8"/>
    <w:rsid w:val="00483ACA"/>
    <w:rsid w:val="00483C10"/>
    <w:rsid w:val="00483C55"/>
    <w:rsid w:val="00484E91"/>
    <w:rsid w:val="0048595B"/>
    <w:rsid w:val="00485BB9"/>
    <w:rsid w:val="00485C65"/>
    <w:rsid w:val="00485EE2"/>
    <w:rsid w:val="00486332"/>
    <w:rsid w:val="004871FE"/>
    <w:rsid w:val="00487A95"/>
    <w:rsid w:val="00491184"/>
    <w:rsid w:val="0049124F"/>
    <w:rsid w:val="004912A2"/>
    <w:rsid w:val="004914CC"/>
    <w:rsid w:val="004919CD"/>
    <w:rsid w:val="004919D2"/>
    <w:rsid w:val="00491F5F"/>
    <w:rsid w:val="00492E7A"/>
    <w:rsid w:val="00492EE3"/>
    <w:rsid w:val="004930FE"/>
    <w:rsid w:val="004932BB"/>
    <w:rsid w:val="0049340F"/>
    <w:rsid w:val="00495529"/>
    <w:rsid w:val="00495769"/>
    <w:rsid w:val="004957C6"/>
    <w:rsid w:val="00495F34"/>
    <w:rsid w:val="00496425"/>
    <w:rsid w:val="00496A96"/>
    <w:rsid w:val="00496B76"/>
    <w:rsid w:val="0049798D"/>
    <w:rsid w:val="004A130B"/>
    <w:rsid w:val="004A19CA"/>
    <w:rsid w:val="004A1B41"/>
    <w:rsid w:val="004A1EE9"/>
    <w:rsid w:val="004A2DC5"/>
    <w:rsid w:val="004A2F0C"/>
    <w:rsid w:val="004A31BE"/>
    <w:rsid w:val="004A38F5"/>
    <w:rsid w:val="004A3D4F"/>
    <w:rsid w:val="004A3FC9"/>
    <w:rsid w:val="004A60F1"/>
    <w:rsid w:val="004A6873"/>
    <w:rsid w:val="004A6A2A"/>
    <w:rsid w:val="004A7712"/>
    <w:rsid w:val="004B0C6A"/>
    <w:rsid w:val="004B0D05"/>
    <w:rsid w:val="004B0FA4"/>
    <w:rsid w:val="004B2A8D"/>
    <w:rsid w:val="004B3D5D"/>
    <w:rsid w:val="004B4658"/>
    <w:rsid w:val="004B4A16"/>
    <w:rsid w:val="004B53FE"/>
    <w:rsid w:val="004B5C01"/>
    <w:rsid w:val="004B70DA"/>
    <w:rsid w:val="004C1EAD"/>
    <w:rsid w:val="004C23C8"/>
    <w:rsid w:val="004C2C5C"/>
    <w:rsid w:val="004C38BF"/>
    <w:rsid w:val="004C4385"/>
    <w:rsid w:val="004C4A50"/>
    <w:rsid w:val="004C5052"/>
    <w:rsid w:val="004C560A"/>
    <w:rsid w:val="004C58C4"/>
    <w:rsid w:val="004C5ABD"/>
    <w:rsid w:val="004C5C32"/>
    <w:rsid w:val="004C5D24"/>
    <w:rsid w:val="004C627A"/>
    <w:rsid w:val="004C681F"/>
    <w:rsid w:val="004C6945"/>
    <w:rsid w:val="004C7259"/>
    <w:rsid w:val="004C74CA"/>
    <w:rsid w:val="004C753C"/>
    <w:rsid w:val="004C795A"/>
    <w:rsid w:val="004C7A4E"/>
    <w:rsid w:val="004C7AB9"/>
    <w:rsid w:val="004D04D2"/>
    <w:rsid w:val="004D06D9"/>
    <w:rsid w:val="004D0DD9"/>
    <w:rsid w:val="004D1C76"/>
    <w:rsid w:val="004D2768"/>
    <w:rsid w:val="004D2A28"/>
    <w:rsid w:val="004D2D28"/>
    <w:rsid w:val="004D2FA9"/>
    <w:rsid w:val="004D3C14"/>
    <w:rsid w:val="004D3E0D"/>
    <w:rsid w:val="004D3E98"/>
    <w:rsid w:val="004D4004"/>
    <w:rsid w:val="004D4058"/>
    <w:rsid w:val="004D4CD7"/>
    <w:rsid w:val="004D619C"/>
    <w:rsid w:val="004D63AB"/>
    <w:rsid w:val="004E006C"/>
    <w:rsid w:val="004E0175"/>
    <w:rsid w:val="004E0225"/>
    <w:rsid w:val="004E0246"/>
    <w:rsid w:val="004E119A"/>
    <w:rsid w:val="004E1410"/>
    <w:rsid w:val="004E1502"/>
    <w:rsid w:val="004E1DA4"/>
    <w:rsid w:val="004E2736"/>
    <w:rsid w:val="004E2986"/>
    <w:rsid w:val="004E2A32"/>
    <w:rsid w:val="004E2DD9"/>
    <w:rsid w:val="004E2FFD"/>
    <w:rsid w:val="004E3C80"/>
    <w:rsid w:val="004E4F9A"/>
    <w:rsid w:val="004E538C"/>
    <w:rsid w:val="004E5A95"/>
    <w:rsid w:val="004E69CF"/>
    <w:rsid w:val="004E6C8D"/>
    <w:rsid w:val="004E6EDB"/>
    <w:rsid w:val="004E7623"/>
    <w:rsid w:val="004E7C61"/>
    <w:rsid w:val="004F0037"/>
    <w:rsid w:val="004F0592"/>
    <w:rsid w:val="004F05AF"/>
    <w:rsid w:val="004F090B"/>
    <w:rsid w:val="004F1231"/>
    <w:rsid w:val="004F139B"/>
    <w:rsid w:val="004F187C"/>
    <w:rsid w:val="004F1D89"/>
    <w:rsid w:val="004F35AC"/>
    <w:rsid w:val="004F3BEA"/>
    <w:rsid w:val="004F472F"/>
    <w:rsid w:val="004F4957"/>
    <w:rsid w:val="004F6C07"/>
    <w:rsid w:val="004F6F0D"/>
    <w:rsid w:val="004F7050"/>
    <w:rsid w:val="004F7650"/>
    <w:rsid w:val="004F7F47"/>
    <w:rsid w:val="0050038B"/>
    <w:rsid w:val="00501022"/>
    <w:rsid w:val="00501A3D"/>
    <w:rsid w:val="005020AE"/>
    <w:rsid w:val="00502FD5"/>
    <w:rsid w:val="00503E4C"/>
    <w:rsid w:val="00504D4C"/>
    <w:rsid w:val="00504F82"/>
    <w:rsid w:val="00506822"/>
    <w:rsid w:val="00506DE8"/>
    <w:rsid w:val="005071E4"/>
    <w:rsid w:val="0050747D"/>
    <w:rsid w:val="00507747"/>
    <w:rsid w:val="005109C6"/>
    <w:rsid w:val="00510C7A"/>
    <w:rsid w:val="0051151B"/>
    <w:rsid w:val="00511D41"/>
    <w:rsid w:val="00511F02"/>
    <w:rsid w:val="00512416"/>
    <w:rsid w:val="00512864"/>
    <w:rsid w:val="00513384"/>
    <w:rsid w:val="00513D27"/>
    <w:rsid w:val="00514155"/>
    <w:rsid w:val="00514489"/>
    <w:rsid w:val="00515762"/>
    <w:rsid w:val="0051647C"/>
    <w:rsid w:val="00516BB1"/>
    <w:rsid w:val="00517AFB"/>
    <w:rsid w:val="00517D6B"/>
    <w:rsid w:val="00517E7A"/>
    <w:rsid w:val="005204B4"/>
    <w:rsid w:val="00520A06"/>
    <w:rsid w:val="00520F75"/>
    <w:rsid w:val="0052203D"/>
    <w:rsid w:val="00522569"/>
    <w:rsid w:val="005229CC"/>
    <w:rsid w:val="00523821"/>
    <w:rsid w:val="00523A78"/>
    <w:rsid w:val="00523B8D"/>
    <w:rsid w:val="0052477F"/>
    <w:rsid w:val="005256CF"/>
    <w:rsid w:val="00525DEB"/>
    <w:rsid w:val="00526394"/>
    <w:rsid w:val="00526516"/>
    <w:rsid w:val="00526B92"/>
    <w:rsid w:val="00527455"/>
    <w:rsid w:val="005276F9"/>
    <w:rsid w:val="005310E9"/>
    <w:rsid w:val="005327EF"/>
    <w:rsid w:val="005339E9"/>
    <w:rsid w:val="00533C64"/>
    <w:rsid w:val="00533E10"/>
    <w:rsid w:val="00534672"/>
    <w:rsid w:val="00534BCC"/>
    <w:rsid w:val="00534FB7"/>
    <w:rsid w:val="00534FC8"/>
    <w:rsid w:val="00536971"/>
    <w:rsid w:val="00536D32"/>
    <w:rsid w:val="0053717B"/>
    <w:rsid w:val="0053746A"/>
    <w:rsid w:val="00537923"/>
    <w:rsid w:val="00537C41"/>
    <w:rsid w:val="00540017"/>
    <w:rsid w:val="00540248"/>
    <w:rsid w:val="00540370"/>
    <w:rsid w:val="005411C3"/>
    <w:rsid w:val="0054139D"/>
    <w:rsid w:val="005435E0"/>
    <w:rsid w:val="00543966"/>
    <w:rsid w:val="00543EEA"/>
    <w:rsid w:val="0054411C"/>
    <w:rsid w:val="00544500"/>
    <w:rsid w:val="00544971"/>
    <w:rsid w:val="005450C8"/>
    <w:rsid w:val="00545342"/>
    <w:rsid w:val="00545F87"/>
    <w:rsid w:val="00546CFA"/>
    <w:rsid w:val="00546E45"/>
    <w:rsid w:val="00547B1C"/>
    <w:rsid w:val="005508CA"/>
    <w:rsid w:val="00551705"/>
    <w:rsid w:val="00551B7F"/>
    <w:rsid w:val="00551FA6"/>
    <w:rsid w:val="00552C07"/>
    <w:rsid w:val="00553A72"/>
    <w:rsid w:val="00555485"/>
    <w:rsid w:val="005554CC"/>
    <w:rsid w:val="00555E62"/>
    <w:rsid w:val="00556123"/>
    <w:rsid w:val="00556701"/>
    <w:rsid w:val="00556E50"/>
    <w:rsid w:val="005572A3"/>
    <w:rsid w:val="00557703"/>
    <w:rsid w:val="0055772B"/>
    <w:rsid w:val="00560A40"/>
    <w:rsid w:val="00560EE2"/>
    <w:rsid w:val="00561B4B"/>
    <w:rsid w:val="0056212E"/>
    <w:rsid w:val="00562F0F"/>
    <w:rsid w:val="00562FDF"/>
    <w:rsid w:val="00563284"/>
    <w:rsid w:val="00563919"/>
    <w:rsid w:val="00563CE0"/>
    <w:rsid w:val="0056440D"/>
    <w:rsid w:val="00564CF5"/>
    <w:rsid w:val="00564D01"/>
    <w:rsid w:val="00564F64"/>
    <w:rsid w:val="00565659"/>
    <w:rsid w:val="00566B7B"/>
    <w:rsid w:val="00567285"/>
    <w:rsid w:val="00567354"/>
    <w:rsid w:val="005676C2"/>
    <w:rsid w:val="0056786A"/>
    <w:rsid w:val="00567C62"/>
    <w:rsid w:val="0057098D"/>
    <w:rsid w:val="0057122D"/>
    <w:rsid w:val="005725A6"/>
    <w:rsid w:val="00572FC4"/>
    <w:rsid w:val="0057409B"/>
    <w:rsid w:val="00574109"/>
    <w:rsid w:val="005748DE"/>
    <w:rsid w:val="00574998"/>
    <w:rsid w:val="00574BDC"/>
    <w:rsid w:val="00574E40"/>
    <w:rsid w:val="005750B0"/>
    <w:rsid w:val="005757CE"/>
    <w:rsid w:val="00575C6B"/>
    <w:rsid w:val="00576800"/>
    <w:rsid w:val="00576A27"/>
    <w:rsid w:val="00576CE7"/>
    <w:rsid w:val="0057701F"/>
    <w:rsid w:val="00577918"/>
    <w:rsid w:val="00577E4C"/>
    <w:rsid w:val="00577F42"/>
    <w:rsid w:val="005803B4"/>
    <w:rsid w:val="00580B89"/>
    <w:rsid w:val="00581628"/>
    <w:rsid w:val="00582548"/>
    <w:rsid w:val="005825BD"/>
    <w:rsid w:val="00583094"/>
    <w:rsid w:val="005838F1"/>
    <w:rsid w:val="00583F84"/>
    <w:rsid w:val="005840E4"/>
    <w:rsid w:val="00584C72"/>
    <w:rsid w:val="005854F4"/>
    <w:rsid w:val="00586017"/>
    <w:rsid w:val="0058618A"/>
    <w:rsid w:val="00586204"/>
    <w:rsid w:val="00587562"/>
    <w:rsid w:val="00590BEE"/>
    <w:rsid w:val="00590EF8"/>
    <w:rsid w:val="005917FC"/>
    <w:rsid w:val="00591C71"/>
    <w:rsid w:val="00592E5E"/>
    <w:rsid w:val="00593D02"/>
    <w:rsid w:val="0059572E"/>
    <w:rsid w:val="00596793"/>
    <w:rsid w:val="0059679D"/>
    <w:rsid w:val="0059723E"/>
    <w:rsid w:val="005A0E84"/>
    <w:rsid w:val="005A0F1F"/>
    <w:rsid w:val="005A145A"/>
    <w:rsid w:val="005A14BA"/>
    <w:rsid w:val="005A1D6A"/>
    <w:rsid w:val="005A2399"/>
    <w:rsid w:val="005A264F"/>
    <w:rsid w:val="005A3967"/>
    <w:rsid w:val="005A3985"/>
    <w:rsid w:val="005A4D6F"/>
    <w:rsid w:val="005A512F"/>
    <w:rsid w:val="005A51C0"/>
    <w:rsid w:val="005A570D"/>
    <w:rsid w:val="005A59A1"/>
    <w:rsid w:val="005A5FB6"/>
    <w:rsid w:val="005A641D"/>
    <w:rsid w:val="005A7090"/>
    <w:rsid w:val="005A769D"/>
    <w:rsid w:val="005B00B3"/>
    <w:rsid w:val="005B056F"/>
    <w:rsid w:val="005B08AA"/>
    <w:rsid w:val="005B0C8A"/>
    <w:rsid w:val="005B0CFD"/>
    <w:rsid w:val="005B1A50"/>
    <w:rsid w:val="005B2130"/>
    <w:rsid w:val="005B2133"/>
    <w:rsid w:val="005B236B"/>
    <w:rsid w:val="005B2E51"/>
    <w:rsid w:val="005B2E91"/>
    <w:rsid w:val="005B30FC"/>
    <w:rsid w:val="005B3B27"/>
    <w:rsid w:val="005B3E7A"/>
    <w:rsid w:val="005B4922"/>
    <w:rsid w:val="005B4D9C"/>
    <w:rsid w:val="005B53FA"/>
    <w:rsid w:val="005B58B4"/>
    <w:rsid w:val="005B6527"/>
    <w:rsid w:val="005B6803"/>
    <w:rsid w:val="005C01BB"/>
    <w:rsid w:val="005C0F17"/>
    <w:rsid w:val="005C262A"/>
    <w:rsid w:val="005C2A14"/>
    <w:rsid w:val="005C2ECC"/>
    <w:rsid w:val="005C3317"/>
    <w:rsid w:val="005C3423"/>
    <w:rsid w:val="005C34AF"/>
    <w:rsid w:val="005C35A2"/>
    <w:rsid w:val="005C36E8"/>
    <w:rsid w:val="005C3867"/>
    <w:rsid w:val="005C4927"/>
    <w:rsid w:val="005C49F6"/>
    <w:rsid w:val="005C4A8B"/>
    <w:rsid w:val="005C51D0"/>
    <w:rsid w:val="005C5E40"/>
    <w:rsid w:val="005C676E"/>
    <w:rsid w:val="005C6D90"/>
    <w:rsid w:val="005C6E85"/>
    <w:rsid w:val="005C760C"/>
    <w:rsid w:val="005D04FE"/>
    <w:rsid w:val="005D1378"/>
    <w:rsid w:val="005D1DA4"/>
    <w:rsid w:val="005D1F11"/>
    <w:rsid w:val="005D203F"/>
    <w:rsid w:val="005D2188"/>
    <w:rsid w:val="005D2F25"/>
    <w:rsid w:val="005D3AC8"/>
    <w:rsid w:val="005D3DCD"/>
    <w:rsid w:val="005D4DC7"/>
    <w:rsid w:val="005D4FE3"/>
    <w:rsid w:val="005D52B6"/>
    <w:rsid w:val="005D5620"/>
    <w:rsid w:val="005D5964"/>
    <w:rsid w:val="005D63C7"/>
    <w:rsid w:val="005D7A10"/>
    <w:rsid w:val="005E00C7"/>
    <w:rsid w:val="005E06BB"/>
    <w:rsid w:val="005E1027"/>
    <w:rsid w:val="005E143A"/>
    <w:rsid w:val="005E231F"/>
    <w:rsid w:val="005E2A06"/>
    <w:rsid w:val="005E2B34"/>
    <w:rsid w:val="005E3AF0"/>
    <w:rsid w:val="005E4542"/>
    <w:rsid w:val="005E471B"/>
    <w:rsid w:val="005E4AFA"/>
    <w:rsid w:val="005E523F"/>
    <w:rsid w:val="005E52B7"/>
    <w:rsid w:val="005E5527"/>
    <w:rsid w:val="005E6497"/>
    <w:rsid w:val="005E6DD1"/>
    <w:rsid w:val="005E6E5D"/>
    <w:rsid w:val="005E6FE5"/>
    <w:rsid w:val="005E732F"/>
    <w:rsid w:val="005E74BE"/>
    <w:rsid w:val="005E786A"/>
    <w:rsid w:val="005F11F5"/>
    <w:rsid w:val="005F17E1"/>
    <w:rsid w:val="005F2A27"/>
    <w:rsid w:val="005F305B"/>
    <w:rsid w:val="005F3258"/>
    <w:rsid w:val="005F5312"/>
    <w:rsid w:val="005F544A"/>
    <w:rsid w:val="005F575E"/>
    <w:rsid w:val="005F5FCD"/>
    <w:rsid w:val="005F6322"/>
    <w:rsid w:val="005F65FC"/>
    <w:rsid w:val="005F6705"/>
    <w:rsid w:val="005F6BF4"/>
    <w:rsid w:val="005F7C00"/>
    <w:rsid w:val="005F7D8B"/>
    <w:rsid w:val="00600319"/>
    <w:rsid w:val="00600934"/>
    <w:rsid w:val="00601002"/>
    <w:rsid w:val="0060137F"/>
    <w:rsid w:val="0060171C"/>
    <w:rsid w:val="00601BEA"/>
    <w:rsid w:val="006023FB"/>
    <w:rsid w:val="006026A1"/>
    <w:rsid w:val="006028BC"/>
    <w:rsid w:val="00603F13"/>
    <w:rsid w:val="00604A5D"/>
    <w:rsid w:val="00604CCB"/>
    <w:rsid w:val="00606225"/>
    <w:rsid w:val="00606DC4"/>
    <w:rsid w:val="0060714D"/>
    <w:rsid w:val="006072CC"/>
    <w:rsid w:val="00607339"/>
    <w:rsid w:val="00607567"/>
    <w:rsid w:val="0060775D"/>
    <w:rsid w:val="00607F96"/>
    <w:rsid w:val="00611135"/>
    <w:rsid w:val="00611218"/>
    <w:rsid w:val="0061164A"/>
    <w:rsid w:val="006117C0"/>
    <w:rsid w:val="006118F2"/>
    <w:rsid w:val="00612097"/>
    <w:rsid w:val="0061236A"/>
    <w:rsid w:val="0061284A"/>
    <w:rsid w:val="00612F22"/>
    <w:rsid w:val="00612FCE"/>
    <w:rsid w:val="00613A34"/>
    <w:rsid w:val="00613DB0"/>
    <w:rsid w:val="0061516E"/>
    <w:rsid w:val="00616380"/>
    <w:rsid w:val="006166EF"/>
    <w:rsid w:val="00616FB8"/>
    <w:rsid w:val="00617877"/>
    <w:rsid w:val="00617947"/>
    <w:rsid w:val="00617B9E"/>
    <w:rsid w:val="00620725"/>
    <w:rsid w:val="0062109F"/>
    <w:rsid w:val="006210C3"/>
    <w:rsid w:val="0062164C"/>
    <w:rsid w:val="00622253"/>
    <w:rsid w:val="006227D3"/>
    <w:rsid w:val="00622894"/>
    <w:rsid w:val="00622AA0"/>
    <w:rsid w:val="00622C63"/>
    <w:rsid w:val="00623BB2"/>
    <w:rsid w:val="006241A9"/>
    <w:rsid w:val="0062515C"/>
    <w:rsid w:val="00626B6A"/>
    <w:rsid w:val="00626DE4"/>
    <w:rsid w:val="00627443"/>
    <w:rsid w:val="00627BC6"/>
    <w:rsid w:val="00627EF7"/>
    <w:rsid w:val="0063082E"/>
    <w:rsid w:val="00631251"/>
    <w:rsid w:val="00631E5D"/>
    <w:rsid w:val="0063202F"/>
    <w:rsid w:val="0063446D"/>
    <w:rsid w:val="00635386"/>
    <w:rsid w:val="00635BB6"/>
    <w:rsid w:val="00636554"/>
    <w:rsid w:val="00636637"/>
    <w:rsid w:val="00640489"/>
    <w:rsid w:val="00640704"/>
    <w:rsid w:val="00641570"/>
    <w:rsid w:val="00641AB6"/>
    <w:rsid w:val="00642FDC"/>
    <w:rsid w:val="006438E9"/>
    <w:rsid w:val="00644DE7"/>
    <w:rsid w:val="00645836"/>
    <w:rsid w:val="00645C9C"/>
    <w:rsid w:val="00645DDB"/>
    <w:rsid w:val="00645F60"/>
    <w:rsid w:val="00646D5C"/>
    <w:rsid w:val="00646E5D"/>
    <w:rsid w:val="00647760"/>
    <w:rsid w:val="00647B19"/>
    <w:rsid w:val="00647BD8"/>
    <w:rsid w:val="006508AA"/>
    <w:rsid w:val="00650919"/>
    <w:rsid w:val="006516D7"/>
    <w:rsid w:val="00652284"/>
    <w:rsid w:val="0065236F"/>
    <w:rsid w:val="0065363B"/>
    <w:rsid w:val="00653DD6"/>
    <w:rsid w:val="006551D1"/>
    <w:rsid w:val="00655814"/>
    <w:rsid w:val="00655C53"/>
    <w:rsid w:val="00655FA5"/>
    <w:rsid w:val="0065673F"/>
    <w:rsid w:val="00656770"/>
    <w:rsid w:val="00656D53"/>
    <w:rsid w:val="00656E3C"/>
    <w:rsid w:val="00656F60"/>
    <w:rsid w:val="00657690"/>
    <w:rsid w:val="00657D46"/>
    <w:rsid w:val="00657EFA"/>
    <w:rsid w:val="006601FA"/>
    <w:rsid w:val="00660A32"/>
    <w:rsid w:val="00660F1A"/>
    <w:rsid w:val="006618EF"/>
    <w:rsid w:val="00661FC7"/>
    <w:rsid w:val="0066201D"/>
    <w:rsid w:val="006622DA"/>
    <w:rsid w:val="006622F5"/>
    <w:rsid w:val="006628AB"/>
    <w:rsid w:val="00662AE9"/>
    <w:rsid w:val="00662D3D"/>
    <w:rsid w:val="00662EF8"/>
    <w:rsid w:val="006630C9"/>
    <w:rsid w:val="006646D8"/>
    <w:rsid w:val="00665397"/>
    <w:rsid w:val="00665888"/>
    <w:rsid w:val="00665BB1"/>
    <w:rsid w:val="0066608A"/>
    <w:rsid w:val="00666209"/>
    <w:rsid w:val="00666CF3"/>
    <w:rsid w:val="006671BD"/>
    <w:rsid w:val="006677EF"/>
    <w:rsid w:val="00667D97"/>
    <w:rsid w:val="006705B2"/>
    <w:rsid w:val="0067073A"/>
    <w:rsid w:val="00670CD7"/>
    <w:rsid w:val="006715E8"/>
    <w:rsid w:val="00671769"/>
    <w:rsid w:val="00671932"/>
    <w:rsid w:val="006726AE"/>
    <w:rsid w:val="00673678"/>
    <w:rsid w:val="006737A0"/>
    <w:rsid w:val="00673F9B"/>
    <w:rsid w:val="00674552"/>
    <w:rsid w:val="0067660F"/>
    <w:rsid w:val="00677688"/>
    <w:rsid w:val="00677CAC"/>
    <w:rsid w:val="00677ED2"/>
    <w:rsid w:val="0068022E"/>
    <w:rsid w:val="00680399"/>
    <w:rsid w:val="00680D89"/>
    <w:rsid w:val="00680E37"/>
    <w:rsid w:val="00681321"/>
    <w:rsid w:val="0068181D"/>
    <w:rsid w:val="00681F71"/>
    <w:rsid w:val="00682163"/>
    <w:rsid w:val="00682311"/>
    <w:rsid w:val="0068330C"/>
    <w:rsid w:val="006835AB"/>
    <w:rsid w:val="00683C35"/>
    <w:rsid w:val="006840DC"/>
    <w:rsid w:val="006847D7"/>
    <w:rsid w:val="006848F6"/>
    <w:rsid w:val="00684AF4"/>
    <w:rsid w:val="00684F6A"/>
    <w:rsid w:val="00684FF7"/>
    <w:rsid w:val="0068558A"/>
    <w:rsid w:val="00685B49"/>
    <w:rsid w:val="00686E86"/>
    <w:rsid w:val="006875CE"/>
    <w:rsid w:val="00690787"/>
    <w:rsid w:val="0069128C"/>
    <w:rsid w:val="0069163A"/>
    <w:rsid w:val="00691755"/>
    <w:rsid w:val="006920EF"/>
    <w:rsid w:val="00692E3F"/>
    <w:rsid w:val="0069498C"/>
    <w:rsid w:val="00695840"/>
    <w:rsid w:val="00695B64"/>
    <w:rsid w:val="00696743"/>
    <w:rsid w:val="00696CCB"/>
    <w:rsid w:val="00696DC6"/>
    <w:rsid w:val="00697255"/>
    <w:rsid w:val="00697D63"/>
    <w:rsid w:val="006A0491"/>
    <w:rsid w:val="006A0B21"/>
    <w:rsid w:val="006A10E4"/>
    <w:rsid w:val="006A1602"/>
    <w:rsid w:val="006A174A"/>
    <w:rsid w:val="006A3362"/>
    <w:rsid w:val="006A3364"/>
    <w:rsid w:val="006A343D"/>
    <w:rsid w:val="006A3B61"/>
    <w:rsid w:val="006A421C"/>
    <w:rsid w:val="006A5485"/>
    <w:rsid w:val="006A56AC"/>
    <w:rsid w:val="006A5CBF"/>
    <w:rsid w:val="006A659F"/>
    <w:rsid w:val="006A6DFE"/>
    <w:rsid w:val="006A7896"/>
    <w:rsid w:val="006B077E"/>
    <w:rsid w:val="006B19D0"/>
    <w:rsid w:val="006B2803"/>
    <w:rsid w:val="006B2808"/>
    <w:rsid w:val="006B2839"/>
    <w:rsid w:val="006B3424"/>
    <w:rsid w:val="006B44E9"/>
    <w:rsid w:val="006B4718"/>
    <w:rsid w:val="006B4CB9"/>
    <w:rsid w:val="006B56FC"/>
    <w:rsid w:val="006B678F"/>
    <w:rsid w:val="006B68C1"/>
    <w:rsid w:val="006B7603"/>
    <w:rsid w:val="006B7A37"/>
    <w:rsid w:val="006B7C54"/>
    <w:rsid w:val="006C1293"/>
    <w:rsid w:val="006C13B4"/>
    <w:rsid w:val="006C2524"/>
    <w:rsid w:val="006C2CFD"/>
    <w:rsid w:val="006C4CC9"/>
    <w:rsid w:val="006C5512"/>
    <w:rsid w:val="006C665B"/>
    <w:rsid w:val="006C6A10"/>
    <w:rsid w:val="006C7D26"/>
    <w:rsid w:val="006D0098"/>
    <w:rsid w:val="006D065D"/>
    <w:rsid w:val="006D0A23"/>
    <w:rsid w:val="006D0FC9"/>
    <w:rsid w:val="006D1B2A"/>
    <w:rsid w:val="006D1DF5"/>
    <w:rsid w:val="006D1FAE"/>
    <w:rsid w:val="006D3128"/>
    <w:rsid w:val="006D318B"/>
    <w:rsid w:val="006D35C3"/>
    <w:rsid w:val="006D4949"/>
    <w:rsid w:val="006D56B1"/>
    <w:rsid w:val="006D6B47"/>
    <w:rsid w:val="006D6D7A"/>
    <w:rsid w:val="006E03F2"/>
    <w:rsid w:val="006E0F44"/>
    <w:rsid w:val="006E2698"/>
    <w:rsid w:val="006E347D"/>
    <w:rsid w:val="006E3531"/>
    <w:rsid w:val="006E4A0D"/>
    <w:rsid w:val="006E64DB"/>
    <w:rsid w:val="006E66F4"/>
    <w:rsid w:val="006E6B0F"/>
    <w:rsid w:val="006F1411"/>
    <w:rsid w:val="006F165F"/>
    <w:rsid w:val="006F1715"/>
    <w:rsid w:val="006F1982"/>
    <w:rsid w:val="006F229B"/>
    <w:rsid w:val="006F2894"/>
    <w:rsid w:val="006F2ABE"/>
    <w:rsid w:val="006F3A64"/>
    <w:rsid w:val="006F3E75"/>
    <w:rsid w:val="006F3F90"/>
    <w:rsid w:val="006F4367"/>
    <w:rsid w:val="006F4F15"/>
    <w:rsid w:val="006F53BB"/>
    <w:rsid w:val="006F58A7"/>
    <w:rsid w:val="006F6657"/>
    <w:rsid w:val="006F6A3E"/>
    <w:rsid w:val="006F6D29"/>
    <w:rsid w:val="006F71FA"/>
    <w:rsid w:val="006F73B6"/>
    <w:rsid w:val="006F7E52"/>
    <w:rsid w:val="00700C59"/>
    <w:rsid w:val="00700D72"/>
    <w:rsid w:val="00701006"/>
    <w:rsid w:val="00701E4D"/>
    <w:rsid w:val="00702294"/>
    <w:rsid w:val="007024ED"/>
    <w:rsid w:val="00702FBD"/>
    <w:rsid w:val="007036BA"/>
    <w:rsid w:val="0070413C"/>
    <w:rsid w:val="0070446A"/>
    <w:rsid w:val="007049F8"/>
    <w:rsid w:val="00704B7E"/>
    <w:rsid w:val="00704EC0"/>
    <w:rsid w:val="00705006"/>
    <w:rsid w:val="007054E6"/>
    <w:rsid w:val="0070605D"/>
    <w:rsid w:val="0071011E"/>
    <w:rsid w:val="00711A66"/>
    <w:rsid w:val="00711C28"/>
    <w:rsid w:val="00712ADE"/>
    <w:rsid w:val="00712C05"/>
    <w:rsid w:val="00713258"/>
    <w:rsid w:val="007132AF"/>
    <w:rsid w:val="007134DA"/>
    <w:rsid w:val="00713E3E"/>
    <w:rsid w:val="00714658"/>
    <w:rsid w:val="007148BE"/>
    <w:rsid w:val="00714C7A"/>
    <w:rsid w:val="00715471"/>
    <w:rsid w:val="00716A45"/>
    <w:rsid w:val="007203BC"/>
    <w:rsid w:val="007208D6"/>
    <w:rsid w:val="00720D13"/>
    <w:rsid w:val="00720E3D"/>
    <w:rsid w:val="00721622"/>
    <w:rsid w:val="00721B21"/>
    <w:rsid w:val="00722074"/>
    <w:rsid w:val="0072312E"/>
    <w:rsid w:val="007239D0"/>
    <w:rsid w:val="00723B73"/>
    <w:rsid w:val="00724421"/>
    <w:rsid w:val="00724D84"/>
    <w:rsid w:val="0072598D"/>
    <w:rsid w:val="00726BD9"/>
    <w:rsid w:val="00726D1E"/>
    <w:rsid w:val="00727A61"/>
    <w:rsid w:val="00727B44"/>
    <w:rsid w:val="00730343"/>
    <w:rsid w:val="00730F0C"/>
    <w:rsid w:val="0073130B"/>
    <w:rsid w:val="00731E55"/>
    <w:rsid w:val="00731FC3"/>
    <w:rsid w:val="007339B1"/>
    <w:rsid w:val="00733C6E"/>
    <w:rsid w:val="00735B47"/>
    <w:rsid w:val="00735C2E"/>
    <w:rsid w:val="00736093"/>
    <w:rsid w:val="007367C4"/>
    <w:rsid w:val="0073686B"/>
    <w:rsid w:val="007369EF"/>
    <w:rsid w:val="00736A1D"/>
    <w:rsid w:val="0073714F"/>
    <w:rsid w:val="00737E30"/>
    <w:rsid w:val="007401BC"/>
    <w:rsid w:val="007409B2"/>
    <w:rsid w:val="007434FF"/>
    <w:rsid w:val="007437DD"/>
    <w:rsid w:val="00743C87"/>
    <w:rsid w:val="00744592"/>
    <w:rsid w:val="00744875"/>
    <w:rsid w:val="007453C6"/>
    <w:rsid w:val="007459ED"/>
    <w:rsid w:val="007472DF"/>
    <w:rsid w:val="0074764F"/>
    <w:rsid w:val="00747ED5"/>
    <w:rsid w:val="0075012E"/>
    <w:rsid w:val="00750642"/>
    <w:rsid w:val="00751317"/>
    <w:rsid w:val="0075211F"/>
    <w:rsid w:val="00753242"/>
    <w:rsid w:val="0075371A"/>
    <w:rsid w:val="00753DA3"/>
    <w:rsid w:val="00754383"/>
    <w:rsid w:val="007543CF"/>
    <w:rsid w:val="00754F08"/>
    <w:rsid w:val="0075510F"/>
    <w:rsid w:val="00755264"/>
    <w:rsid w:val="00755CDE"/>
    <w:rsid w:val="00755FEC"/>
    <w:rsid w:val="007574AC"/>
    <w:rsid w:val="00757C61"/>
    <w:rsid w:val="00761D1D"/>
    <w:rsid w:val="00761DB2"/>
    <w:rsid w:val="00762592"/>
    <w:rsid w:val="00762A58"/>
    <w:rsid w:val="0076312A"/>
    <w:rsid w:val="007636E4"/>
    <w:rsid w:val="00763E58"/>
    <w:rsid w:val="00763EA2"/>
    <w:rsid w:val="007646D5"/>
    <w:rsid w:val="00764B72"/>
    <w:rsid w:val="00765BEF"/>
    <w:rsid w:val="00765F8B"/>
    <w:rsid w:val="0076705B"/>
    <w:rsid w:val="00770C79"/>
    <w:rsid w:val="0077148C"/>
    <w:rsid w:val="0077211B"/>
    <w:rsid w:val="00772E14"/>
    <w:rsid w:val="0077357F"/>
    <w:rsid w:val="00773C4B"/>
    <w:rsid w:val="00774CC0"/>
    <w:rsid w:val="00774F50"/>
    <w:rsid w:val="007751CD"/>
    <w:rsid w:val="007754FD"/>
    <w:rsid w:val="00775670"/>
    <w:rsid w:val="00775B84"/>
    <w:rsid w:val="00775E26"/>
    <w:rsid w:val="00776472"/>
    <w:rsid w:val="007765B1"/>
    <w:rsid w:val="00776936"/>
    <w:rsid w:val="007770AC"/>
    <w:rsid w:val="00777BC4"/>
    <w:rsid w:val="00780A04"/>
    <w:rsid w:val="007810F6"/>
    <w:rsid w:val="0078203B"/>
    <w:rsid w:val="00782825"/>
    <w:rsid w:val="00783A04"/>
    <w:rsid w:val="00783D8E"/>
    <w:rsid w:val="0078497E"/>
    <w:rsid w:val="00784E05"/>
    <w:rsid w:val="00784FA0"/>
    <w:rsid w:val="00785357"/>
    <w:rsid w:val="00785A9B"/>
    <w:rsid w:val="00786A67"/>
    <w:rsid w:val="00786D30"/>
    <w:rsid w:val="007872A5"/>
    <w:rsid w:val="00787925"/>
    <w:rsid w:val="00787BD5"/>
    <w:rsid w:val="00787F30"/>
    <w:rsid w:val="007900AF"/>
    <w:rsid w:val="00790711"/>
    <w:rsid w:val="00790E81"/>
    <w:rsid w:val="00790FA6"/>
    <w:rsid w:val="00791EC6"/>
    <w:rsid w:val="007931EA"/>
    <w:rsid w:val="007933D3"/>
    <w:rsid w:val="00793D1E"/>
    <w:rsid w:val="00794C7B"/>
    <w:rsid w:val="007958A2"/>
    <w:rsid w:val="007958AD"/>
    <w:rsid w:val="007960BC"/>
    <w:rsid w:val="007964A7"/>
    <w:rsid w:val="00796669"/>
    <w:rsid w:val="00796802"/>
    <w:rsid w:val="00797312"/>
    <w:rsid w:val="00797899"/>
    <w:rsid w:val="007A0381"/>
    <w:rsid w:val="007A0C66"/>
    <w:rsid w:val="007A2160"/>
    <w:rsid w:val="007A38BE"/>
    <w:rsid w:val="007A3DEF"/>
    <w:rsid w:val="007A5036"/>
    <w:rsid w:val="007A5C3D"/>
    <w:rsid w:val="007A60F8"/>
    <w:rsid w:val="007A702A"/>
    <w:rsid w:val="007A70BB"/>
    <w:rsid w:val="007A75A4"/>
    <w:rsid w:val="007B0AEC"/>
    <w:rsid w:val="007B0B9A"/>
    <w:rsid w:val="007B0C89"/>
    <w:rsid w:val="007B1883"/>
    <w:rsid w:val="007B1C96"/>
    <w:rsid w:val="007B233B"/>
    <w:rsid w:val="007B3F69"/>
    <w:rsid w:val="007B4E20"/>
    <w:rsid w:val="007B5084"/>
    <w:rsid w:val="007B61B2"/>
    <w:rsid w:val="007B67A9"/>
    <w:rsid w:val="007B6C38"/>
    <w:rsid w:val="007B71D3"/>
    <w:rsid w:val="007B7388"/>
    <w:rsid w:val="007B7E84"/>
    <w:rsid w:val="007C0ECB"/>
    <w:rsid w:val="007C19AC"/>
    <w:rsid w:val="007C1DE7"/>
    <w:rsid w:val="007C2626"/>
    <w:rsid w:val="007C2F37"/>
    <w:rsid w:val="007C4B10"/>
    <w:rsid w:val="007C517E"/>
    <w:rsid w:val="007C5E9A"/>
    <w:rsid w:val="007C63A0"/>
    <w:rsid w:val="007C6641"/>
    <w:rsid w:val="007C698B"/>
    <w:rsid w:val="007C6EDE"/>
    <w:rsid w:val="007C7492"/>
    <w:rsid w:val="007C792C"/>
    <w:rsid w:val="007C7B43"/>
    <w:rsid w:val="007C7C78"/>
    <w:rsid w:val="007D01AD"/>
    <w:rsid w:val="007D0226"/>
    <w:rsid w:val="007D0350"/>
    <w:rsid w:val="007D087C"/>
    <w:rsid w:val="007D0B7F"/>
    <w:rsid w:val="007D18BF"/>
    <w:rsid w:val="007D1B36"/>
    <w:rsid w:val="007D2043"/>
    <w:rsid w:val="007D227F"/>
    <w:rsid w:val="007D22A0"/>
    <w:rsid w:val="007D2511"/>
    <w:rsid w:val="007D278B"/>
    <w:rsid w:val="007D2B54"/>
    <w:rsid w:val="007D30CE"/>
    <w:rsid w:val="007D32C3"/>
    <w:rsid w:val="007D34FF"/>
    <w:rsid w:val="007D38F6"/>
    <w:rsid w:val="007D45F6"/>
    <w:rsid w:val="007D4C7D"/>
    <w:rsid w:val="007D5902"/>
    <w:rsid w:val="007D68A3"/>
    <w:rsid w:val="007D6A94"/>
    <w:rsid w:val="007D6D22"/>
    <w:rsid w:val="007E049D"/>
    <w:rsid w:val="007E0A56"/>
    <w:rsid w:val="007E0ACB"/>
    <w:rsid w:val="007E0DFB"/>
    <w:rsid w:val="007E20B9"/>
    <w:rsid w:val="007E3D9E"/>
    <w:rsid w:val="007E42AF"/>
    <w:rsid w:val="007E4AB5"/>
    <w:rsid w:val="007E50FF"/>
    <w:rsid w:val="007E53A9"/>
    <w:rsid w:val="007E53B5"/>
    <w:rsid w:val="007E714D"/>
    <w:rsid w:val="007E772E"/>
    <w:rsid w:val="007F2A9E"/>
    <w:rsid w:val="007F2E11"/>
    <w:rsid w:val="007F308F"/>
    <w:rsid w:val="007F349E"/>
    <w:rsid w:val="007F5655"/>
    <w:rsid w:val="007F5CE0"/>
    <w:rsid w:val="007F7970"/>
    <w:rsid w:val="0080004A"/>
    <w:rsid w:val="00800A6A"/>
    <w:rsid w:val="00800EA3"/>
    <w:rsid w:val="0080231F"/>
    <w:rsid w:val="00802897"/>
    <w:rsid w:val="00803609"/>
    <w:rsid w:val="00803D98"/>
    <w:rsid w:val="008044C6"/>
    <w:rsid w:val="00805D57"/>
    <w:rsid w:val="00806D5E"/>
    <w:rsid w:val="00806D70"/>
    <w:rsid w:val="00806F95"/>
    <w:rsid w:val="008071FF"/>
    <w:rsid w:val="008077E6"/>
    <w:rsid w:val="008119A5"/>
    <w:rsid w:val="008123DE"/>
    <w:rsid w:val="0081456A"/>
    <w:rsid w:val="008149A9"/>
    <w:rsid w:val="00815E5C"/>
    <w:rsid w:val="008166F1"/>
    <w:rsid w:val="0081682A"/>
    <w:rsid w:val="00816C05"/>
    <w:rsid w:val="008171A5"/>
    <w:rsid w:val="0081760F"/>
    <w:rsid w:val="008179A8"/>
    <w:rsid w:val="008208C7"/>
    <w:rsid w:val="00820DCB"/>
    <w:rsid w:val="0082180B"/>
    <w:rsid w:val="008220ED"/>
    <w:rsid w:val="00822374"/>
    <w:rsid w:val="008223C8"/>
    <w:rsid w:val="00822595"/>
    <w:rsid w:val="00822623"/>
    <w:rsid w:val="0082282B"/>
    <w:rsid w:val="00822F34"/>
    <w:rsid w:val="00822F52"/>
    <w:rsid w:val="00823369"/>
    <w:rsid w:val="00823439"/>
    <w:rsid w:val="008234ED"/>
    <w:rsid w:val="008240C3"/>
    <w:rsid w:val="00824709"/>
    <w:rsid w:val="00824AF1"/>
    <w:rsid w:val="00824EF7"/>
    <w:rsid w:val="008253E7"/>
    <w:rsid w:val="0082545D"/>
    <w:rsid w:val="0082597D"/>
    <w:rsid w:val="00827244"/>
    <w:rsid w:val="008272D8"/>
    <w:rsid w:val="00827B59"/>
    <w:rsid w:val="00827DE3"/>
    <w:rsid w:val="00830397"/>
    <w:rsid w:val="00830F19"/>
    <w:rsid w:val="0083134E"/>
    <w:rsid w:val="00831B92"/>
    <w:rsid w:val="00831D82"/>
    <w:rsid w:val="00831EB1"/>
    <w:rsid w:val="00831F22"/>
    <w:rsid w:val="00832052"/>
    <w:rsid w:val="00833131"/>
    <w:rsid w:val="008347BF"/>
    <w:rsid w:val="0083484D"/>
    <w:rsid w:val="00834E5D"/>
    <w:rsid w:val="00835622"/>
    <w:rsid w:val="008359A8"/>
    <w:rsid w:val="008359C2"/>
    <w:rsid w:val="00836632"/>
    <w:rsid w:val="0083691B"/>
    <w:rsid w:val="0083694C"/>
    <w:rsid w:val="00836BA2"/>
    <w:rsid w:val="00836F8F"/>
    <w:rsid w:val="00836FD4"/>
    <w:rsid w:val="00840034"/>
    <w:rsid w:val="008410A2"/>
    <w:rsid w:val="00841A02"/>
    <w:rsid w:val="00842212"/>
    <w:rsid w:val="008427A4"/>
    <w:rsid w:val="00843967"/>
    <w:rsid w:val="008439E4"/>
    <w:rsid w:val="0084448E"/>
    <w:rsid w:val="008444CA"/>
    <w:rsid w:val="00844871"/>
    <w:rsid w:val="00845C01"/>
    <w:rsid w:val="00845E21"/>
    <w:rsid w:val="008470F3"/>
    <w:rsid w:val="00847771"/>
    <w:rsid w:val="00847B97"/>
    <w:rsid w:val="008500DC"/>
    <w:rsid w:val="0085015B"/>
    <w:rsid w:val="00850431"/>
    <w:rsid w:val="0085111C"/>
    <w:rsid w:val="00851378"/>
    <w:rsid w:val="0085156D"/>
    <w:rsid w:val="0085163A"/>
    <w:rsid w:val="00852CE5"/>
    <w:rsid w:val="008539C0"/>
    <w:rsid w:val="008572C5"/>
    <w:rsid w:val="00857A1B"/>
    <w:rsid w:val="0086044D"/>
    <w:rsid w:val="008609D0"/>
    <w:rsid w:val="00860B47"/>
    <w:rsid w:val="00860B72"/>
    <w:rsid w:val="00861B7C"/>
    <w:rsid w:val="00862BE8"/>
    <w:rsid w:val="00864451"/>
    <w:rsid w:val="008700B2"/>
    <w:rsid w:val="008706EF"/>
    <w:rsid w:val="0087094D"/>
    <w:rsid w:val="00871713"/>
    <w:rsid w:val="00872C79"/>
    <w:rsid w:val="0087301E"/>
    <w:rsid w:val="008730C6"/>
    <w:rsid w:val="0087310D"/>
    <w:rsid w:val="0087466D"/>
    <w:rsid w:val="00874D7A"/>
    <w:rsid w:val="00874FA8"/>
    <w:rsid w:val="00877058"/>
    <w:rsid w:val="008773F4"/>
    <w:rsid w:val="00880DB9"/>
    <w:rsid w:val="0088112B"/>
    <w:rsid w:val="00881152"/>
    <w:rsid w:val="00881622"/>
    <w:rsid w:val="00881824"/>
    <w:rsid w:val="008820AE"/>
    <w:rsid w:val="008827C3"/>
    <w:rsid w:val="00882900"/>
    <w:rsid w:val="00885359"/>
    <w:rsid w:val="00885CDB"/>
    <w:rsid w:val="008866ED"/>
    <w:rsid w:val="00887144"/>
    <w:rsid w:val="008873FA"/>
    <w:rsid w:val="00887F25"/>
    <w:rsid w:val="0089195D"/>
    <w:rsid w:val="00891D0E"/>
    <w:rsid w:val="008926D5"/>
    <w:rsid w:val="00893C90"/>
    <w:rsid w:val="00894A27"/>
    <w:rsid w:val="00894B29"/>
    <w:rsid w:val="0089604C"/>
    <w:rsid w:val="00896BA0"/>
    <w:rsid w:val="008A091E"/>
    <w:rsid w:val="008A1042"/>
    <w:rsid w:val="008A1183"/>
    <w:rsid w:val="008A17D2"/>
    <w:rsid w:val="008A29E2"/>
    <w:rsid w:val="008A2B7C"/>
    <w:rsid w:val="008A34A7"/>
    <w:rsid w:val="008A4449"/>
    <w:rsid w:val="008A4D5D"/>
    <w:rsid w:val="008A4DAA"/>
    <w:rsid w:val="008A5409"/>
    <w:rsid w:val="008A54BB"/>
    <w:rsid w:val="008A557D"/>
    <w:rsid w:val="008A6962"/>
    <w:rsid w:val="008A6FFA"/>
    <w:rsid w:val="008B095B"/>
    <w:rsid w:val="008B0E24"/>
    <w:rsid w:val="008B0EDD"/>
    <w:rsid w:val="008B1B18"/>
    <w:rsid w:val="008B262B"/>
    <w:rsid w:val="008B2757"/>
    <w:rsid w:val="008B284F"/>
    <w:rsid w:val="008B2C18"/>
    <w:rsid w:val="008B3EA7"/>
    <w:rsid w:val="008B41BB"/>
    <w:rsid w:val="008B50B4"/>
    <w:rsid w:val="008B51E0"/>
    <w:rsid w:val="008B52AF"/>
    <w:rsid w:val="008B53BC"/>
    <w:rsid w:val="008B551B"/>
    <w:rsid w:val="008B560A"/>
    <w:rsid w:val="008B5E28"/>
    <w:rsid w:val="008B6ADA"/>
    <w:rsid w:val="008B6E5B"/>
    <w:rsid w:val="008C0009"/>
    <w:rsid w:val="008C1A8A"/>
    <w:rsid w:val="008C1C6E"/>
    <w:rsid w:val="008C21BD"/>
    <w:rsid w:val="008C277B"/>
    <w:rsid w:val="008C2C2A"/>
    <w:rsid w:val="008C2C8B"/>
    <w:rsid w:val="008C2EB6"/>
    <w:rsid w:val="008C3C62"/>
    <w:rsid w:val="008C46A3"/>
    <w:rsid w:val="008C4B0C"/>
    <w:rsid w:val="008C62E6"/>
    <w:rsid w:val="008C6AE0"/>
    <w:rsid w:val="008C7FCA"/>
    <w:rsid w:val="008D0211"/>
    <w:rsid w:val="008D03C5"/>
    <w:rsid w:val="008D04BC"/>
    <w:rsid w:val="008D1BBD"/>
    <w:rsid w:val="008D25AB"/>
    <w:rsid w:val="008D355A"/>
    <w:rsid w:val="008D3A10"/>
    <w:rsid w:val="008D3CF4"/>
    <w:rsid w:val="008D3F94"/>
    <w:rsid w:val="008D4868"/>
    <w:rsid w:val="008D4B65"/>
    <w:rsid w:val="008D5168"/>
    <w:rsid w:val="008D528B"/>
    <w:rsid w:val="008D6E3B"/>
    <w:rsid w:val="008D6F53"/>
    <w:rsid w:val="008D7344"/>
    <w:rsid w:val="008E16EF"/>
    <w:rsid w:val="008E1733"/>
    <w:rsid w:val="008E1D4D"/>
    <w:rsid w:val="008E27C2"/>
    <w:rsid w:val="008E30A9"/>
    <w:rsid w:val="008E35F0"/>
    <w:rsid w:val="008E409B"/>
    <w:rsid w:val="008E40A4"/>
    <w:rsid w:val="008E42C5"/>
    <w:rsid w:val="008E477D"/>
    <w:rsid w:val="008E4CBE"/>
    <w:rsid w:val="008E520B"/>
    <w:rsid w:val="008E5D7B"/>
    <w:rsid w:val="008E6426"/>
    <w:rsid w:val="008E6620"/>
    <w:rsid w:val="008E6DFF"/>
    <w:rsid w:val="008E746B"/>
    <w:rsid w:val="008E77C0"/>
    <w:rsid w:val="008F1B0B"/>
    <w:rsid w:val="008F3D4E"/>
    <w:rsid w:val="008F4017"/>
    <w:rsid w:val="008F4294"/>
    <w:rsid w:val="008F488F"/>
    <w:rsid w:val="008F5B49"/>
    <w:rsid w:val="008F6AD2"/>
    <w:rsid w:val="008F760A"/>
    <w:rsid w:val="00901046"/>
    <w:rsid w:val="009010D4"/>
    <w:rsid w:val="00901C89"/>
    <w:rsid w:val="00901EED"/>
    <w:rsid w:val="00902331"/>
    <w:rsid w:val="00903270"/>
    <w:rsid w:val="009041DB"/>
    <w:rsid w:val="00904275"/>
    <w:rsid w:val="00904998"/>
    <w:rsid w:val="00905698"/>
    <w:rsid w:val="00906432"/>
    <w:rsid w:val="00907158"/>
    <w:rsid w:val="0090788E"/>
    <w:rsid w:val="00907AA1"/>
    <w:rsid w:val="00907AE4"/>
    <w:rsid w:val="009104AF"/>
    <w:rsid w:val="00911AD3"/>
    <w:rsid w:val="00911AFB"/>
    <w:rsid w:val="00911B05"/>
    <w:rsid w:val="009129B6"/>
    <w:rsid w:val="00912C6E"/>
    <w:rsid w:val="0091306A"/>
    <w:rsid w:val="009138E4"/>
    <w:rsid w:val="009139F5"/>
    <w:rsid w:val="00913EE2"/>
    <w:rsid w:val="00914000"/>
    <w:rsid w:val="00914675"/>
    <w:rsid w:val="00914BF8"/>
    <w:rsid w:val="00914CFE"/>
    <w:rsid w:val="00915501"/>
    <w:rsid w:val="0091586E"/>
    <w:rsid w:val="009159AD"/>
    <w:rsid w:val="00915B8C"/>
    <w:rsid w:val="009163C3"/>
    <w:rsid w:val="00916B83"/>
    <w:rsid w:val="009176B8"/>
    <w:rsid w:val="00920CC0"/>
    <w:rsid w:val="00920FC5"/>
    <w:rsid w:val="00921AB3"/>
    <w:rsid w:val="00922044"/>
    <w:rsid w:val="009233B6"/>
    <w:rsid w:val="00923B31"/>
    <w:rsid w:val="009241DD"/>
    <w:rsid w:val="009250A4"/>
    <w:rsid w:val="00925A14"/>
    <w:rsid w:val="00925A6F"/>
    <w:rsid w:val="00926067"/>
    <w:rsid w:val="0092620C"/>
    <w:rsid w:val="00926CCD"/>
    <w:rsid w:val="00927444"/>
    <w:rsid w:val="00927F8C"/>
    <w:rsid w:val="009308B2"/>
    <w:rsid w:val="009308F6"/>
    <w:rsid w:val="00930BE8"/>
    <w:rsid w:val="00931238"/>
    <w:rsid w:val="009313E2"/>
    <w:rsid w:val="0093144D"/>
    <w:rsid w:val="00932CA0"/>
    <w:rsid w:val="00932E85"/>
    <w:rsid w:val="00933466"/>
    <w:rsid w:val="00933C85"/>
    <w:rsid w:val="00934760"/>
    <w:rsid w:val="00934BCD"/>
    <w:rsid w:val="009352C1"/>
    <w:rsid w:val="009356EC"/>
    <w:rsid w:val="00936EA1"/>
    <w:rsid w:val="00936F62"/>
    <w:rsid w:val="00936F72"/>
    <w:rsid w:val="009372A0"/>
    <w:rsid w:val="00937FF2"/>
    <w:rsid w:val="00940122"/>
    <w:rsid w:val="009402CD"/>
    <w:rsid w:val="0094039F"/>
    <w:rsid w:val="0094147F"/>
    <w:rsid w:val="00941A63"/>
    <w:rsid w:val="00941AC3"/>
    <w:rsid w:val="0094276E"/>
    <w:rsid w:val="00943256"/>
    <w:rsid w:val="009435AF"/>
    <w:rsid w:val="00943E63"/>
    <w:rsid w:val="0094506E"/>
    <w:rsid w:val="009455B9"/>
    <w:rsid w:val="00945B7B"/>
    <w:rsid w:val="00946A7A"/>
    <w:rsid w:val="00947944"/>
    <w:rsid w:val="00947CB1"/>
    <w:rsid w:val="00950FA2"/>
    <w:rsid w:val="0095175C"/>
    <w:rsid w:val="00952244"/>
    <w:rsid w:val="009525EB"/>
    <w:rsid w:val="009528AC"/>
    <w:rsid w:val="009534F7"/>
    <w:rsid w:val="00953BAB"/>
    <w:rsid w:val="00953E0D"/>
    <w:rsid w:val="00954364"/>
    <w:rsid w:val="00954A21"/>
    <w:rsid w:val="009561DA"/>
    <w:rsid w:val="00957893"/>
    <w:rsid w:val="009604F4"/>
    <w:rsid w:val="009607FC"/>
    <w:rsid w:val="00960A9B"/>
    <w:rsid w:val="00960D39"/>
    <w:rsid w:val="00961303"/>
    <w:rsid w:val="00961B58"/>
    <w:rsid w:val="00962545"/>
    <w:rsid w:val="00962B3C"/>
    <w:rsid w:val="00962FD3"/>
    <w:rsid w:val="0096302A"/>
    <w:rsid w:val="0096324B"/>
    <w:rsid w:val="00963AF7"/>
    <w:rsid w:val="00963FCD"/>
    <w:rsid w:val="009642A8"/>
    <w:rsid w:val="009653C2"/>
    <w:rsid w:val="0096582B"/>
    <w:rsid w:val="0096593F"/>
    <w:rsid w:val="00966D3C"/>
    <w:rsid w:val="009670DD"/>
    <w:rsid w:val="00967A99"/>
    <w:rsid w:val="00967EEE"/>
    <w:rsid w:val="0097054E"/>
    <w:rsid w:val="00970650"/>
    <w:rsid w:val="009708E3"/>
    <w:rsid w:val="00970DDB"/>
    <w:rsid w:val="00972566"/>
    <w:rsid w:val="00972CE5"/>
    <w:rsid w:val="009731E3"/>
    <w:rsid w:val="00973237"/>
    <w:rsid w:val="00973342"/>
    <w:rsid w:val="00974968"/>
    <w:rsid w:val="00974BCA"/>
    <w:rsid w:val="00974CF3"/>
    <w:rsid w:val="00975875"/>
    <w:rsid w:val="009758F2"/>
    <w:rsid w:val="009761AB"/>
    <w:rsid w:val="00976AB6"/>
    <w:rsid w:val="0097797E"/>
    <w:rsid w:val="00980A01"/>
    <w:rsid w:val="009810D1"/>
    <w:rsid w:val="00981D4F"/>
    <w:rsid w:val="0098233A"/>
    <w:rsid w:val="009823C9"/>
    <w:rsid w:val="00982B40"/>
    <w:rsid w:val="0098439D"/>
    <w:rsid w:val="00985174"/>
    <w:rsid w:val="00985626"/>
    <w:rsid w:val="00985639"/>
    <w:rsid w:val="00986061"/>
    <w:rsid w:val="00987116"/>
    <w:rsid w:val="00987534"/>
    <w:rsid w:val="00990125"/>
    <w:rsid w:val="00990995"/>
    <w:rsid w:val="00991A31"/>
    <w:rsid w:val="009926CC"/>
    <w:rsid w:val="009926E7"/>
    <w:rsid w:val="00993CFF"/>
    <w:rsid w:val="0099425E"/>
    <w:rsid w:val="00996070"/>
    <w:rsid w:val="00997659"/>
    <w:rsid w:val="009A032B"/>
    <w:rsid w:val="009A0BE6"/>
    <w:rsid w:val="009A19D3"/>
    <w:rsid w:val="009A3184"/>
    <w:rsid w:val="009A39DD"/>
    <w:rsid w:val="009A41F4"/>
    <w:rsid w:val="009A4876"/>
    <w:rsid w:val="009A6313"/>
    <w:rsid w:val="009A63C9"/>
    <w:rsid w:val="009A6BE6"/>
    <w:rsid w:val="009A6E2B"/>
    <w:rsid w:val="009A77EF"/>
    <w:rsid w:val="009B1384"/>
    <w:rsid w:val="009B227A"/>
    <w:rsid w:val="009B2B36"/>
    <w:rsid w:val="009B3156"/>
    <w:rsid w:val="009B4269"/>
    <w:rsid w:val="009B4C0E"/>
    <w:rsid w:val="009B659B"/>
    <w:rsid w:val="009B6FF7"/>
    <w:rsid w:val="009B7EC1"/>
    <w:rsid w:val="009C0BD0"/>
    <w:rsid w:val="009C13C7"/>
    <w:rsid w:val="009C219D"/>
    <w:rsid w:val="009C27FA"/>
    <w:rsid w:val="009C2A42"/>
    <w:rsid w:val="009C2C7D"/>
    <w:rsid w:val="009C4290"/>
    <w:rsid w:val="009C46B0"/>
    <w:rsid w:val="009C4839"/>
    <w:rsid w:val="009C5B59"/>
    <w:rsid w:val="009C6111"/>
    <w:rsid w:val="009C774C"/>
    <w:rsid w:val="009D0571"/>
    <w:rsid w:val="009D080A"/>
    <w:rsid w:val="009D0A60"/>
    <w:rsid w:val="009D0CB7"/>
    <w:rsid w:val="009D0CCB"/>
    <w:rsid w:val="009D0EDA"/>
    <w:rsid w:val="009D20C1"/>
    <w:rsid w:val="009D39F4"/>
    <w:rsid w:val="009D5C70"/>
    <w:rsid w:val="009D5E32"/>
    <w:rsid w:val="009D609A"/>
    <w:rsid w:val="009E17FE"/>
    <w:rsid w:val="009E1EA6"/>
    <w:rsid w:val="009E2DBC"/>
    <w:rsid w:val="009E4C71"/>
    <w:rsid w:val="009E57D8"/>
    <w:rsid w:val="009E6286"/>
    <w:rsid w:val="009E6773"/>
    <w:rsid w:val="009E774C"/>
    <w:rsid w:val="009E7B3D"/>
    <w:rsid w:val="009F0708"/>
    <w:rsid w:val="009F163C"/>
    <w:rsid w:val="009F1BAD"/>
    <w:rsid w:val="009F1BBE"/>
    <w:rsid w:val="009F1E38"/>
    <w:rsid w:val="009F2073"/>
    <w:rsid w:val="009F25EB"/>
    <w:rsid w:val="009F30AD"/>
    <w:rsid w:val="009F44CC"/>
    <w:rsid w:val="009F52B2"/>
    <w:rsid w:val="009F5481"/>
    <w:rsid w:val="009F591D"/>
    <w:rsid w:val="009F6BE9"/>
    <w:rsid w:val="009F7767"/>
    <w:rsid w:val="009F7BB9"/>
    <w:rsid w:val="009F7BD2"/>
    <w:rsid w:val="009F7F88"/>
    <w:rsid w:val="00A007D3"/>
    <w:rsid w:val="00A01CDF"/>
    <w:rsid w:val="00A02CBD"/>
    <w:rsid w:val="00A0305E"/>
    <w:rsid w:val="00A05445"/>
    <w:rsid w:val="00A0584A"/>
    <w:rsid w:val="00A058F3"/>
    <w:rsid w:val="00A05B3F"/>
    <w:rsid w:val="00A05FD2"/>
    <w:rsid w:val="00A06000"/>
    <w:rsid w:val="00A060B2"/>
    <w:rsid w:val="00A06124"/>
    <w:rsid w:val="00A06AE3"/>
    <w:rsid w:val="00A06E0F"/>
    <w:rsid w:val="00A079A1"/>
    <w:rsid w:val="00A07E73"/>
    <w:rsid w:val="00A10304"/>
    <w:rsid w:val="00A10FF1"/>
    <w:rsid w:val="00A12272"/>
    <w:rsid w:val="00A124DE"/>
    <w:rsid w:val="00A135BF"/>
    <w:rsid w:val="00A13EA2"/>
    <w:rsid w:val="00A1425F"/>
    <w:rsid w:val="00A14B6F"/>
    <w:rsid w:val="00A14DF9"/>
    <w:rsid w:val="00A153F6"/>
    <w:rsid w:val="00A154CD"/>
    <w:rsid w:val="00A16401"/>
    <w:rsid w:val="00A16CE1"/>
    <w:rsid w:val="00A1752D"/>
    <w:rsid w:val="00A20511"/>
    <w:rsid w:val="00A20A58"/>
    <w:rsid w:val="00A20BA0"/>
    <w:rsid w:val="00A213D5"/>
    <w:rsid w:val="00A22E4B"/>
    <w:rsid w:val="00A23E9F"/>
    <w:rsid w:val="00A2428E"/>
    <w:rsid w:val="00A24783"/>
    <w:rsid w:val="00A2493C"/>
    <w:rsid w:val="00A24DB3"/>
    <w:rsid w:val="00A254B3"/>
    <w:rsid w:val="00A25578"/>
    <w:rsid w:val="00A2588A"/>
    <w:rsid w:val="00A25A3F"/>
    <w:rsid w:val="00A25E7E"/>
    <w:rsid w:val="00A25F68"/>
    <w:rsid w:val="00A25F94"/>
    <w:rsid w:val="00A2675F"/>
    <w:rsid w:val="00A26C99"/>
    <w:rsid w:val="00A26FAC"/>
    <w:rsid w:val="00A27BE0"/>
    <w:rsid w:val="00A30257"/>
    <w:rsid w:val="00A31363"/>
    <w:rsid w:val="00A31BA6"/>
    <w:rsid w:val="00A31EE8"/>
    <w:rsid w:val="00A334AD"/>
    <w:rsid w:val="00A335A8"/>
    <w:rsid w:val="00A33811"/>
    <w:rsid w:val="00A33F51"/>
    <w:rsid w:val="00A34C8C"/>
    <w:rsid w:val="00A35F32"/>
    <w:rsid w:val="00A36A5C"/>
    <w:rsid w:val="00A36A68"/>
    <w:rsid w:val="00A376C1"/>
    <w:rsid w:val="00A379F3"/>
    <w:rsid w:val="00A4009E"/>
    <w:rsid w:val="00A40571"/>
    <w:rsid w:val="00A41438"/>
    <w:rsid w:val="00A41588"/>
    <w:rsid w:val="00A41C2A"/>
    <w:rsid w:val="00A4201E"/>
    <w:rsid w:val="00A4272F"/>
    <w:rsid w:val="00A42887"/>
    <w:rsid w:val="00A42A73"/>
    <w:rsid w:val="00A42C79"/>
    <w:rsid w:val="00A437C7"/>
    <w:rsid w:val="00A43AEF"/>
    <w:rsid w:val="00A43AF3"/>
    <w:rsid w:val="00A442F0"/>
    <w:rsid w:val="00A4466E"/>
    <w:rsid w:val="00A44AB2"/>
    <w:rsid w:val="00A44DEF"/>
    <w:rsid w:val="00A45F47"/>
    <w:rsid w:val="00A46A02"/>
    <w:rsid w:val="00A507F2"/>
    <w:rsid w:val="00A51449"/>
    <w:rsid w:val="00A514B1"/>
    <w:rsid w:val="00A518C3"/>
    <w:rsid w:val="00A52316"/>
    <w:rsid w:val="00A52D2B"/>
    <w:rsid w:val="00A53025"/>
    <w:rsid w:val="00A53251"/>
    <w:rsid w:val="00A536A1"/>
    <w:rsid w:val="00A54045"/>
    <w:rsid w:val="00A54700"/>
    <w:rsid w:val="00A553E5"/>
    <w:rsid w:val="00A55507"/>
    <w:rsid w:val="00A55D37"/>
    <w:rsid w:val="00A562B0"/>
    <w:rsid w:val="00A564A8"/>
    <w:rsid w:val="00A566AF"/>
    <w:rsid w:val="00A572BF"/>
    <w:rsid w:val="00A5755D"/>
    <w:rsid w:val="00A57828"/>
    <w:rsid w:val="00A6063B"/>
    <w:rsid w:val="00A60D34"/>
    <w:rsid w:val="00A6114E"/>
    <w:rsid w:val="00A62FFC"/>
    <w:rsid w:val="00A63984"/>
    <w:rsid w:val="00A63BD4"/>
    <w:rsid w:val="00A64893"/>
    <w:rsid w:val="00A64D94"/>
    <w:rsid w:val="00A6546F"/>
    <w:rsid w:val="00A657F5"/>
    <w:rsid w:val="00A65AB3"/>
    <w:rsid w:val="00A65C26"/>
    <w:rsid w:val="00A65F19"/>
    <w:rsid w:val="00A662EA"/>
    <w:rsid w:val="00A668B8"/>
    <w:rsid w:val="00A67032"/>
    <w:rsid w:val="00A67B38"/>
    <w:rsid w:val="00A67EEF"/>
    <w:rsid w:val="00A715C9"/>
    <w:rsid w:val="00A71C48"/>
    <w:rsid w:val="00A722B9"/>
    <w:rsid w:val="00A7231F"/>
    <w:rsid w:val="00A72BAC"/>
    <w:rsid w:val="00A758B1"/>
    <w:rsid w:val="00A76A7A"/>
    <w:rsid w:val="00A77076"/>
    <w:rsid w:val="00A77FAC"/>
    <w:rsid w:val="00A80AB8"/>
    <w:rsid w:val="00A818DF"/>
    <w:rsid w:val="00A821A6"/>
    <w:rsid w:val="00A8234A"/>
    <w:rsid w:val="00A83E4C"/>
    <w:rsid w:val="00A8419B"/>
    <w:rsid w:val="00A8460B"/>
    <w:rsid w:val="00A84DDB"/>
    <w:rsid w:val="00A866F8"/>
    <w:rsid w:val="00A876B4"/>
    <w:rsid w:val="00A87DF0"/>
    <w:rsid w:val="00A901E9"/>
    <w:rsid w:val="00A90D13"/>
    <w:rsid w:val="00A9107A"/>
    <w:rsid w:val="00A91E7F"/>
    <w:rsid w:val="00A91EDD"/>
    <w:rsid w:val="00A932CF"/>
    <w:rsid w:val="00A93BEB"/>
    <w:rsid w:val="00A943C1"/>
    <w:rsid w:val="00A951F6"/>
    <w:rsid w:val="00A9580D"/>
    <w:rsid w:val="00A95DBE"/>
    <w:rsid w:val="00A960EC"/>
    <w:rsid w:val="00A96AD8"/>
    <w:rsid w:val="00A96EE1"/>
    <w:rsid w:val="00A970E8"/>
    <w:rsid w:val="00A97CE1"/>
    <w:rsid w:val="00A97F67"/>
    <w:rsid w:val="00AA0C09"/>
    <w:rsid w:val="00AA2035"/>
    <w:rsid w:val="00AA34B8"/>
    <w:rsid w:val="00AA376E"/>
    <w:rsid w:val="00AA4EA6"/>
    <w:rsid w:val="00AA5368"/>
    <w:rsid w:val="00AA5E45"/>
    <w:rsid w:val="00AA6374"/>
    <w:rsid w:val="00AA65B4"/>
    <w:rsid w:val="00AA6D2E"/>
    <w:rsid w:val="00AB0386"/>
    <w:rsid w:val="00AB0AB8"/>
    <w:rsid w:val="00AB0D30"/>
    <w:rsid w:val="00AB1372"/>
    <w:rsid w:val="00AB1576"/>
    <w:rsid w:val="00AB164C"/>
    <w:rsid w:val="00AB18C1"/>
    <w:rsid w:val="00AB2BDD"/>
    <w:rsid w:val="00AB30B3"/>
    <w:rsid w:val="00AB3454"/>
    <w:rsid w:val="00AB34C9"/>
    <w:rsid w:val="00AB371B"/>
    <w:rsid w:val="00AB38E7"/>
    <w:rsid w:val="00AB3DA2"/>
    <w:rsid w:val="00AB4099"/>
    <w:rsid w:val="00AB4DA8"/>
    <w:rsid w:val="00AB5DA8"/>
    <w:rsid w:val="00AB6D0B"/>
    <w:rsid w:val="00AB6DA1"/>
    <w:rsid w:val="00AC02C0"/>
    <w:rsid w:val="00AC06C7"/>
    <w:rsid w:val="00AC0BC1"/>
    <w:rsid w:val="00AC0C8A"/>
    <w:rsid w:val="00AC0EAB"/>
    <w:rsid w:val="00AC1B02"/>
    <w:rsid w:val="00AC1FE9"/>
    <w:rsid w:val="00AC2EB8"/>
    <w:rsid w:val="00AC381C"/>
    <w:rsid w:val="00AC3AF3"/>
    <w:rsid w:val="00AC3CCE"/>
    <w:rsid w:val="00AC65BE"/>
    <w:rsid w:val="00AC7073"/>
    <w:rsid w:val="00AC740A"/>
    <w:rsid w:val="00AC75C8"/>
    <w:rsid w:val="00AC79F3"/>
    <w:rsid w:val="00AC7E60"/>
    <w:rsid w:val="00AD09FE"/>
    <w:rsid w:val="00AD0E6B"/>
    <w:rsid w:val="00AD1763"/>
    <w:rsid w:val="00AD40FA"/>
    <w:rsid w:val="00AD4159"/>
    <w:rsid w:val="00AD426E"/>
    <w:rsid w:val="00AD4B17"/>
    <w:rsid w:val="00AD4D57"/>
    <w:rsid w:val="00AD5079"/>
    <w:rsid w:val="00AD6986"/>
    <w:rsid w:val="00AE12B2"/>
    <w:rsid w:val="00AE3598"/>
    <w:rsid w:val="00AE4490"/>
    <w:rsid w:val="00AE4CED"/>
    <w:rsid w:val="00AE556B"/>
    <w:rsid w:val="00AE6676"/>
    <w:rsid w:val="00AE6E26"/>
    <w:rsid w:val="00AF0CB4"/>
    <w:rsid w:val="00AF13ED"/>
    <w:rsid w:val="00AF1CD4"/>
    <w:rsid w:val="00AF25BE"/>
    <w:rsid w:val="00AF28D7"/>
    <w:rsid w:val="00AF2C4B"/>
    <w:rsid w:val="00AF32C0"/>
    <w:rsid w:val="00AF382C"/>
    <w:rsid w:val="00AF3A8B"/>
    <w:rsid w:val="00AF443B"/>
    <w:rsid w:val="00AF49AA"/>
    <w:rsid w:val="00AF7C66"/>
    <w:rsid w:val="00B006D0"/>
    <w:rsid w:val="00B012E9"/>
    <w:rsid w:val="00B01322"/>
    <w:rsid w:val="00B016B3"/>
    <w:rsid w:val="00B01722"/>
    <w:rsid w:val="00B01DE6"/>
    <w:rsid w:val="00B03035"/>
    <w:rsid w:val="00B03975"/>
    <w:rsid w:val="00B03D63"/>
    <w:rsid w:val="00B04067"/>
    <w:rsid w:val="00B0418D"/>
    <w:rsid w:val="00B047EB"/>
    <w:rsid w:val="00B05139"/>
    <w:rsid w:val="00B05FB0"/>
    <w:rsid w:val="00B06162"/>
    <w:rsid w:val="00B072DF"/>
    <w:rsid w:val="00B07579"/>
    <w:rsid w:val="00B07EF0"/>
    <w:rsid w:val="00B07F24"/>
    <w:rsid w:val="00B103D8"/>
    <w:rsid w:val="00B10CED"/>
    <w:rsid w:val="00B11B8C"/>
    <w:rsid w:val="00B1219B"/>
    <w:rsid w:val="00B12917"/>
    <w:rsid w:val="00B13BFE"/>
    <w:rsid w:val="00B13C32"/>
    <w:rsid w:val="00B13E11"/>
    <w:rsid w:val="00B1413A"/>
    <w:rsid w:val="00B1424B"/>
    <w:rsid w:val="00B14350"/>
    <w:rsid w:val="00B14536"/>
    <w:rsid w:val="00B1469D"/>
    <w:rsid w:val="00B14ED9"/>
    <w:rsid w:val="00B15187"/>
    <w:rsid w:val="00B157B9"/>
    <w:rsid w:val="00B158ED"/>
    <w:rsid w:val="00B15DE6"/>
    <w:rsid w:val="00B1609D"/>
    <w:rsid w:val="00B1614C"/>
    <w:rsid w:val="00B1688C"/>
    <w:rsid w:val="00B16A2F"/>
    <w:rsid w:val="00B17FD3"/>
    <w:rsid w:val="00B2018C"/>
    <w:rsid w:val="00B2092C"/>
    <w:rsid w:val="00B20B07"/>
    <w:rsid w:val="00B21B2A"/>
    <w:rsid w:val="00B22237"/>
    <w:rsid w:val="00B22BFB"/>
    <w:rsid w:val="00B2316F"/>
    <w:rsid w:val="00B231D1"/>
    <w:rsid w:val="00B23415"/>
    <w:rsid w:val="00B23825"/>
    <w:rsid w:val="00B258EC"/>
    <w:rsid w:val="00B25912"/>
    <w:rsid w:val="00B26142"/>
    <w:rsid w:val="00B264F1"/>
    <w:rsid w:val="00B269CD"/>
    <w:rsid w:val="00B26F7F"/>
    <w:rsid w:val="00B27057"/>
    <w:rsid w:val="00B303FB"/>
    <w:rsid w:val="00B30499"/>
    <w:rsid w:val="00B308B9"/>
    <w:rsid w:val="00B30C63"/>
    <w:rsid w:val="00B30CE2"/>
    <w:rsid w:val="00B30D62"/>
    <w:rsid w:val="00B30DCF"/>
    <w:rsid w:val="00B31F4E"/>
    <w:rsid w:val="00B34216"/>
    <w:rsid w:val="00B34482"/>
    <w:rsid w:val="00B34777"/>
    <w:rsid w:val="00B35852"/>
    <w:rsid w:val="00B35EEB"/>
    <w:rsid w:val="00B36AE9"/>
    <w:rsid w:val="00B36BA0"/>
    <w:rsid w:val="00B407B0"/>
    <w:rsid w:val="00B40C19"/>
    <w:rsid w:val="00B41A72"/>
    <w:rsid w:val="00B41C70"/>
    <w:rsid w:val="00B424B1"/>
    <w:rsid w:val="00B426D8"/>
    <w:rsid w:val="00B43204"/>
    <w:rsid w:val="00B436CF"/>
    <w:rsid w:val="00B437B9"/>
    <w:rsid w:val="00B43B56"/>
    <w:rsid w:val="00B4471D"/>
    <w:rsid w:val="00B4473F"/>
    <w:rsid w:val="00B4531F"/>
    <w:rsid w:val="00B455AA"/>
    <w:rsid w:val="00B45D9A"/>
    <w:rsid w:val="00B45E9F"/>
    <w:rsid w:val="00B46145"/>
    <w:rsid w:val="00B46658"/>
    <w:rsid w:val="00B46C88"/>
    <w:rsid w:val="00B46D1F"/>
    <w:rsid w:val="00B471B7"/>
    <w:rsid w:val="00B47A00"/>
    <w:rsid w:val="00B50FEB"/>
    <w:rsid w:val="00B51194"/>
    <w:rsid w:val="00B523B1"/>
    <w:rsid w:val="00B526C0"/>
    <w:rsid w:val="00B52844"/>
    <w:rsid w:val="00B5299D"/>
    <w:rsid w:val="00B529F4"/>
    <w:rsid w:val="00B52F0D"/>
    <w:rsid w:val="00B54229"/>
    <w:rsid w:val="00B542A0"/>
    <w:rsid w:val="00B54912"/>
    <w:rsid w:val="00B54D40"/>
    <w:rsid w:val="00B55981"/>
    <w:rsid w:val="00B55FE9"/>
    <w:rsid w:val="00B56055"/>
    <w:rsid w:val="00B568FA"/>
    <w:rsid w:val="00B60743"/>
    <w:rsid w:val="00B607C2"/>
    <w:rsid w:val="00B60C24"/>
    <w:rsid w:val="00B61556"/>
    <w:rsid w:val="00B61974"/>
    <w:rsid w:val="00B61D02"/>
    <w:rsid w:val="00B61D1F"/>
    <w:rsid w:val="00B629D4"/>
    <w:rsid w:val="00B64A37"/>
    <w:rsid w:val="00B64CDB"/>
    <w:rsid w:val="00B64FA0"/>
    <w:rsid w:val="00B65453"/>
    <w:rsid w:val="00B65CE2"/>
    <w:rsid w:val="00B66480"/>
    <w:rsid w:val="00B665E2"/>
    <w:rsid w:val="00B668E8"/>
    <w:rsid w:val="00B669B7"/>
    <w:rsid w:val="00B66E81"/>
    <w:rsid w:val="00B66F2E"/>
    <w:rsid w:val="00B6769D"/>
    <w:rsid w:val="00B70A6B"/>
    <w:rsid w:val="00B71417"/>
    <w:rsid w:val="00B72CB8"/>
    <w:rsid w:val="00B732D7"/>
    <w:rsid w:val="00B735B4"/>
    <w:rsid w:val="00B73CD1"/>
    <w:rsid w:val="00B74443"/>
    <w:rsid w:val="00B747A6"/>
    <w:rsid w:val="00B74AF3"/>
    <w:rsid w:val="00B750D4"/>
    <w:rsid w:val="00B75162"/>
    <w:rsid w:val="00B7526B"/>
    <w:rsid w:val="00B75716"/>
    <w:rsid w:val="00B757B0"/>
    <w:rsid w:val="00B7614F"/>
    <w:rsid w:val="00B76342"/>
    <w:rsid w:val="00B7668D"/>
    <w:rsid w:val="00B76ECD"/>
    <w:rsid w:val="00B77D22"/>
    <w:rsid w:val="00B80589"/>
    <w:rsid w:val="00B80681"/>
    <w:rsid w:val="00B809E2"/>
    <w:rsid w:val="00B812D9"/>
    <w:rsid w:val="00B81B19"/>
    <w:rsid w:val="00B81C98"/>
    <w:rsid w:val="00B820B4"/>
    <w:rsid w:val="00B82387"/>
    <w:rsid w:val="00B82822"/>
    <w:rsid w:val="00B82E94"/>
    <w:rsid w:val="00B831A1"/>
    <w:rsid w:val="00B83AC2"/>
    <w:rsid w:val="00B84DDF"/>
    <w:rsid w:val="00B8546E"/>
    <w:rsid w:val="00B858CA"/>
    <w:rsid w:val="00B85B57"/>
    <w:rsid w:val="00B85C91"/>
    <w:rsid w:val="00B86C90"/>
    <w:rsid w:val="00B87000"/>
    <w:rsid w:val="00B8712A"/>
    <w:rsid w:val="00B90B66"/>
    <w:rsid w:val="00B90DA2"/>
    <w:rsid w:val="00B90DC9"/>
    <w:rsid w:val="00B9130F"/>
    <w:rsid w:val="00B9140F"/>
    <w:rsid w:val="00B91DAF"/>
    <w:rsid w:val="00B927A2"/>
    <w:rsid w:val="00B929E5"/>
    <w:rsid w:val="00B92B2B"/>
    <w:rsid w:val="00B9337D"/>
    <w:rsid w:val="00B944E5"/>
    <w:rsid w:val="00B94CBA"/>
    <w:rsid w:val="00B957A3"/>
    <w:rsid w:val="00B95CF7"/>
    <w:rsid w:val="00B96172"/>
    <w:rsid w:val="00B9656C"/>
    <w:rsid w:val="00B96573"/>
    <w:rsid w:val="00B966DB"/>
    <w:rsid w:val="00B96CDA"/>
    <w:rsid w:val="00B97033"/>
    <w:rsid w:val="00B97A88"/>
    <w:rsid w:val="00BA010E"/>
    <w:rsid w:val="00BA0C00"/>
    <w:rsid w:val="00BA1FD9"/>
    <w:rsid w:val="00BA2CAE"/>
    <w:rsid w:val="00BA363A"/>
    <w:rsid w:val="00BA3A6F"/>
    <w:rsid w:val="00BA3ADD"/>
    <w:rsid w:val="00BA414D"/>
    <w:rsid w:val="00BA46A5"/>
    <w:rsid w:val="00BA4958"/>
    <w:rsid w:val="00BA7ADD"/>
    <w:rsid w:val="00BB06C8"/>
    <w:rsid w:val="00BB0DD3"/>
    <w:rsid w:val="00BB0F84"/>
    <w:rsid w:val="00BB12FF"/>
    <w:rsid w:val="00BB2293"/>
    <w:rsid w:val="00BB35A5"/>
    <w:rsid w:val="00BB4073"/>
    <w:rsid w:val="00BB4BBB"/>
    <w:rsid w:val="00BB4E7C"/>
    <w:rsid w:val="00BB5A07"/>
    <w:rsid w:val="00BB6052"/>
    <w:rsid w:val="00BB63A7"/>
    <w:rsid w:val="00BB7457"/>
    <w:rsid w:val="00BB78A1"/>
    <w:rsid w:val="00BC003B"/>
    <w:rsid w:val="00BC03A0"/>
    <w:rsid w:val="00BC08A1"/>
    <w:rsid w:val="00BC0B57"/>
    <w:rsid w:val="00BC14DA"/>
    <w:rsid w:val="00BC2312"/>
    <w:rsid w:val="00BC2E5B"/>
    <w:rsid w:val="00BC2FF6"/>
    <w:rsid w:val="00BC3518"/>
    <w:rsid w:val="00BC444C"/>
    <w:rsid w:val="00BC5D62"/>
    <w:rsid w:val="00BC5F7D"/>
    <w:rsid w:val="00BC66B3"/>
    <w:rsid w:val="00BC69D8"/>
    <w:rsid w:val="00BC6DCE"/>
    <w:rsid w:val="00BC7C2E"/>
    <w:rsid w:val="00BC7C53"/>
    <w:rsid w:val="00BD064C"/>
    <w:rsid w:val="00BD187B"/>
    <w:rsid w:val="00BD1E7E"/>
    <w:rsid w:val="00BD2690"/>
    <w:rsid w:val="00BD4071"/>
    <w:rsid w:val="00BD4733"/>
    <w:rsid w:val="00BD4A2F"/>
    <w:rsid w:val="00BD54EA"/>
    <w:rsid w:val="00BD576B"/>
    <w:rsid w:val="00BD5E25"/>
    <w:rsid w:val="00BD6374"/>
    <w:rsid w:val="00BD67FE"/>
    <w:rsid w:val="00BD6D5D"/>
    <w:rsid w:val="00BD6FA0"/>
    <w:rsid w:val="00BD7C25"/>
    <w:rsid w:val="00BD7C7E"/>
    <w:rsid w:val="00BE01CD"/>
    <w:rsid w:val="00BE04C1"/>
    <w:rsid w:val="00BE0AE0"/>
    <w:rsid w:val="00BE203B"/>
    <w:rsid w:val="00BE20E2"/>
    <w:rsid w:val="00BE2291"/>
    <w:rsid w:val="00BE27CA"/>
    <w:rsid w:val="00BE47C4"/>
    <w:rsid w:val="00BE4DC4"/>
    <w:rsid w:val="00BE570C"/>
    <w:rsid w:val="00BE7EA6"/>
    <w:rsid w:val="00BF0806"/>
    <w:rsid w:val="00BF0E78"/>
    <w:rsid w:val="00BF16F3"/>
    <w:rsid w:val="00BF1A01"/>
    <w:rsid w:val="00BF215C"/>
    <w:rsid w:val="00BF28B3"/>
    <w:rsid w:val="00BF2BFC"/>
    <w:rsid w:val="00BF3AEB"/>
    <w:rsid w:val="00BF3DFA"/>
    <w:rsid w:val="00BF4ABF"/>
    <w:rsid w:val="00BF52E7"/>
    <w:rsid w:val="00BF6252"/>
    <w:rsid w:val="00BF6820"/>
    <w:rsid w:val="00BF767D"/>
    <w:rsid w:val="00BF7B3D"/>
    <w:rsid w:val="00C00103"/>
    <w:rsid w:val="00C003EE"/>
    <w:rsid w:val="00C011C1"/>
    <w:rsid w:val="00C0148D"/>
    <w:rsid w:val="00C01DAF"/>
    <w:rsid w:val="00C02ED9"/>
    <w:rsid w:val="00C03389"/>
    <w:rsid w:val="00C04A98"/>
    <w:rsid w:val="00C04CA2"/>
    <w:rsid w:val="00C056E4"/>
    <w:rsid w:val="00C05FA0"/>
    <w:rsid w:val="00C06CB1"/>
    <w:rsid w:val="00C07276"/>
    <w:rsid w:val="00C07846"/>
    <w:rsid w:val="00C07EA7"/>
    <w:rsid w:val="00C10949"/>
    <w:rsid w:val="00C10AC2"/>
    <w:rsid w:val="00C10D5B"/>
    <w:rsid w:val="00C11835"/>
    <w:rsid w:val="00C11AFC"/>
    <w:rsid w:val="00C1289D"/>
    <w:rsid w:val="00C13D84"/>
    <w:rsid w:val="00C144A3"/>
    <w:rsid w:val="00C145C5"/>
    <w:rsid w:val="00C156C3"/>
    <w:rsid w:val="00C160A2"/>
    <w:rsid w:val="00C161BC"/>
    <w:rsid w:val="00C166E4"/>
    <w:rsid w:val="00C17424"/>
    <w:rsid w:val="00C17C91"/>
    <w:rsid w:val="00C17CED"/>
    <w:rsid w:val="00C2093E"/>
    <w:rsid w:val="00C20D0A"/>
    <w:rsid w:val="00C21036"/>
    <w:rsid w:val="00C223A1"/>
    <w:rsid w:val="00C22BAB"/>
    <w:rsid w:val="00C23F13"/>
    <w:rsid w:val="00C24836"/>
    <w:rsid w:val="00C24A4C"/>
    <w:rsid w:val="00C24CCB"/>
    <w:rsid w:val="00C269AF"/>
    <w:rsid w:val="00C26C77"/>
    <w:rsid w:val="00C271B8"/>
    <w:rsid w:val="00C30FD5"/>
    <w:rsid w:val="00C3112F"/>
    <w:rsid w:val="00C3196F"/>
    <w:rsid w:val="00C32183"/>
    <w:rsid w:val="00C340A1"/>
    <w:rsid w:val="00C343EB"/>
    <w:rsid w:val="00C344FA"/>
    <w:rsid w:val="00C3551F"/>
    <w:rsid w:val="00C362F8"/>
    <w:rsid w:val="00C3686A"/>
    <w:rsid w:val="00C36870"/>
    <w:rsid w:val="00C36C07"/>
    <w:rsid w:val="00C373B2"/>
    <w:rsid w:val="00C378C9"/>
    <w:rsid w:val="00C402A3"/>
    <w:rsid w:val="00C4085E"/>
    <w:rsid w:val="00C40C8E"/>
    <w:rsid w:val="00C41724"/>
    <w:rsid w:val="00C41C02"/>
    <w:rsid w:val="00C42BC4"/>
    <w:rsid w:val="00C43706"/>
    <w:rsid w:val="00C43BD7"/>
    <w:rsid w:val="00C44353"/>
    <w:rsid w:val="00C44D23"/>
    <w:rsid w:val="00C44F37"/>
    <w:rsid w:val="00C450C9"/>
    <w:rsid w:val="00C454E8"/>
    <w:rsid w:val="00C4661A"/>
    <w:rsid w:val="00C46C74"/>
    <w:rsid w:val="00C46D79"/>
    <w:rsid w:val="00C47BCF"/>
    <w:rsid w:val="00C503D6"/>
    <w:rsid w:val="00C50BCA"/>
    <w:rsid w:val="00C50F61"/>
    <w:rsid w:val="00C514AE"/>
    <w:rsid w:val="00C516BA"/>
    <w:rsid w:val="00C517E1"/>
    <w:rsid w:val="00C51B96"/>
    <w:rsid w:val="00C52043"/>
    <w:rsid w:val="00C523C3"/>
    <w:rsid w:val="00C525E5"/>
    <w:rsid w:val="00C52896"/>
    <w:rsid w:val="00C5357B"/>
    <w:rsid w:val="00C53779"/>
    <w:rsid w:val="00C53CCB"/>
    <w:rsid w:val="00C5451C"/>
    <w:rsid w:val="00C549ED"/>
    <w:rsid w:val="00C561A8"/>
    <w:rsid w:val="00C56F06"/>
    <w:rsid w:val="00C5702B"/>
    <w:rsid w:val="00C572FC"/>
    <w:rsid w:val="00C574FF"/>
    <w:rsid w:val="00C577F3"/>
    <w:rsid w:val="00C602DF"/>
    <w:rsid w:val="00C622EE"/>
    <w:rsid w:val="00C62B98"/>
    <w:rsid w:val="00C632C5"/>
    <w:rsid w:val="00C63CDB"/>
    <w:rsid w:val="00C64302"/>
    <w:rsid w:val="00C64F83"/>
    <w:rsid w:val="00C664D2"/>
    <w:rsid w:val="00C66CEA"/>
    <w:rsid w:val="00C673EC"/>
    <w:rsid w:val="00C67B44"/>
    <w:rsid w:val="00C67C70"/>
    <w:rsid w:val="00C702DD"/>
    <w:rsid w:val="00C71098"/>
    <w:rsid w:val="00C712A3"/>
    <w:rsid w:val="00C73634"/>
    <w:rsid w:val="00C744D7"/>
    <w:rsid w:val="00C7490C"/>
    <w:rsid w:val="00C74CA9"/>
    <w:rsid w:val="00C7555B"/>
    <w:rsid w:val="00C75618"/>
    <w:rsid w:val="00C760D0"/>
    <w:rsid w:val="00C7678B"/>
    <w:rsid w:val="00C80777"/>
    <w:rsid w:val="00C80877"/>
    <w:rsid w:val="00C81014"/>
    <w:rsid w:val="00C812AB"/>
    <w:rsid w:val="00C81769"/>
    <w:rsid w:val="00C81CED"/>
    <w:rsid w:val="00C822F6"/>
    <w:rsid w:val="00C827E2"/>
    <w:rsid w:val="00C833BA"/>
    <w:rsid w:val="00C83403"/>
    <w:rsid w:val="00C83719"/>
    <w:rsid w:val="00C8384A"/>
    <w:rsid w:val="00C839AC"/>
    <w:rsid w:val="00C83CFE"/>
    <w:rsid w:val="00C84F41"/>
    <w:rsid w:val="00C85141"/>
    <w:rsid w:val="00C85504"/>
    <w:rsid w:val="00C86290"/>
    <w:rsid w:val="00C863C4"/>
    <w:rsid w:val="00C868E5"/>
    <w:rsid w:val="00C87B0C"/>
    <w:rsid w:val="00C91040"/>
    <w:rsid w:val="00C91D66"/>
    <w:rsid w:val="00C92174"/>
    <w:rsid w:val="00C923EA"/>
    <w:rsid w:val="00C92B76"/>
    <w:rsid w:val="00C93146"/>
    <w:rsid w:val="00C93FC8"/>
    <w:rsid w:val="00C949A8"/>
    <w:rsid w:val="00C94C75"/>
    <w:rsid w:val="00C94C81"/>
    <w:rsid w:val="00C95641"/>
    <w:rsid w:val="00C9599D"/>
    <w:rsid w:val="00C96739"/>
    <w:rsid w:val="00C96844"/>
    <w:rsid w:val="00C96B05"/>
    <w:rsid w:val="00C97411"/>
    <w:rsid w:val="00C9782D"/>
    <w:rsid w:val="00C97B54"/>
    <w:rsid w:val="00C97C59"/>
    <w:rsid w:val="00C97E09"/>
    <w:rsid w:val="00CA03D6"/>
    <w:rsid w:val="00CA05D2"/>
    <w:rsid w:val="00CA0A65"/>
    <w:rsid w:val="00CA0ED1"/>
    <w:rsid w:val="00CA132A"/>
    <w:rsid w:val="00CA14E5"/>
    <w:rsid w:val="00CA1747"/>
    <w:rsid w:val="00CA1FA2"/>
    <w:rsid w:val="00CA290B"/>
    <w:rsid w:val="00CA2EDC"/>
    <w:rsid w:val="00CA3226"/>
    <w:rsid w:val="00CA36FA"/>
    <w:rsid w:val="00CA3AB2"/>
    <w:rsid w:val="00CA3E76"/>
    <w:rsid w:val="00CA4BB3"/>
    <w:rsid w:val="00CA57B8"/>
    <w:rsid w:val="00CA5D75"/>
    <w:rsid w:val="00CA6193"/>
    <w:rsid w:val="00CA6578"/>
    <w:rsid w:val="00CA69FC"/>
    <w:rsid w:val="00CA6E25"/>
    <w:rsid w:val="00CB0045"/>
    <w:rsid w:val="00CB0706"/>
    <w:rsid w:val="00CB2896"/>
    <w:rsid w:val="00CB3059"/>
    <w:rsid w:val="00CB337E"/>
    <w:rsid w:val="00CB3506"/>
    <w:rsid w:val="00CB3533"/>
    <w:rsid w:val="00CB3797"/>
    <w:rsid w:val="00CB3A02"/>
    <w:rsid w:val="00CB3A5B"/>
    <w:rsid w:val="00CB4929"/>
    <w:rsid w:val="00CB4E05"/>
    <w:rsid w:val="00CB6E09"/>
    <w:rsid w:val="00CB6E9A"/>
    <w:rsid w:val="00CB73D8"/>
    <w:rsid w:val="00CB775D"/>
    <w:rsid w:val="00CB7B47"/>
    <w:rsid w:val="00CB7FC7"/>
    <w:rsid w:val="00CC0F56"/>
    <w:rsid w:val="00CC1318"/>
    <w:rsid w:val="00CC1695"/>
    <w:rsid w:val="00CC1780"/>
    <w:rsid w:val="00CC2DBD"/>
    <w:rsid w:val="00CC2DC3"/>
    <w:rsid w:val="00CC3CDE"/>
    <w:rsid w:val="00CC421D"/>
    <w:rsid w:val="00CC4689"/>
    <w:rsid w:val="00CC46DE"/>
    <w:rsid w:val="00CC46F5"/>
    <w:rsid w:val="00CC536D"/>
    <w:rsid w:val="00CC6D38"/>
    <w:rsid w:val="00CC6FAA"/>
    <w:rsid w:val="00CC6FB8"/>
    <w:rsid w:val="00CC785E"/>
    <w:rsid w:val="00CD0C22"/>
    <w:rsid w:val="00CD29A2"/>
    <w:rsid w:val="00CD2FED"/>
    <w:rsid w:val="00CD3B4F"/>
    <w:rsid w:val="00CD5497"/>
    <w:rsid w:val="00CD5857"/>
    <w:rsid w:val="00CD678B"/>
    <w:rsid w:val="00CD6AAE"/>
    <w:rsid w:val="00CD6F1F"/>
    <w:rsid w:val="00CE1518"/>
    <w:rsid w:val="00CE169A"/>
    <w:rsid w:val="00CE173D"/>
    <w:rsid w:val="00CE2274"/>
    <w:rsid w:val="00CE2577"/>
    <w:rsid w:val="00CE32A7"/>
    <w:rsid w:val="00CE3B69"/>
    <w:rsid w:val="00CE4869"/>
    <w:rsid w:val="00CE5398"/>
    <w:rsid w:val="00CE5950"/>
    <w:rsid w:val="00CE5C96"/>
    <w:rsid w:val="00CE70C8"/>
    <w:rsid w:val="00CE7134"/>
    <w:rsid w:val="00CE792C"/>
    <w:rsid w:val="00CE7952"/>
    <w:rsid w:val="00CF023D"/>
    <w:rsid w:val="00CF120F"/>
    <w:rsid w:val="00CF16EF"/>
    <w:rsid w:val="00CF2116"/>
    <w:rsid w:val="00CF23B0"/>
    <w:rsid w:val="00CF255F"/>
    <w:rsid w:val="00CF3AC4"/>
    <w:rsid w:val="00CF3D21"/>
    <w:rsid w:val="00CF3D7E"/>
    <w:rsid w:val="00CF455A"/>
    <w:rsid w:val="00CF48EF"/>
    <w:rsid w:val="00CF4FB9"/>
    <w:rsid w:val="00CF5483"/>
    <w:rsid w:val="00CF553B"/>
    <w:rsid w:val="00CF6404"/>
    <w:rsid w:val="00CF7081"/>
    <w:rsid w:val="00D0113A"/>
    <w:rsid w:val="00D01D52"/>
    <w:rsid w:val="00D022FB"/>
    <w:rsid w:val="00D02F15"/>
    <w:rsid w:val="00D033B0"/>
    <w:rsid w:val="00D036CA"/>
    <w:rsid w:val="00D03AC8"/>
    <w:rsid w:val="00D03C51"/>
    <w:rsid w:val="00D03D2A"/>
    <w:rsid w:val="00D041C2"/>
    <w:rsid w:val="00D043AF"/>
    <w:rsid w:val="00D047F3"/>
    <w:rsid w:val="00D058D8"/>
    <w:rsid w:val="00D06010"/>
    <w:rsid w:val="00D06456"/>
    <w:rsid w:val="00D0669D"/>
    <w:rsid w:val="00D07AEF"/>
    <w:rsid w:val="00D07FF0"/>
    <w:rsid w:val="00D1027E"/>
    <w:rsid w:val="00D104B3"/>
    <w:rsid w:val="00D113FB"/>
    <w:rsid w:val="00D117C8"/>
    <w:rsid w:val="00D12327"/>
    <w:rsid w:val="00D123B0"/>
    <w:rsid w:val="00D13CA9"/>
    <w:rsid w:val="00D14875"/>
    <w:rsid w:val="00D14E3E"/>
    <w:rsid w:val="00D15270"/>
    <w:rsid w:val="00D1534B"/>
    <w:rsid w:val="00D1596A"/>
    <w:rsid w:val="00D16240"/>
    <w:rsid w:val="00D16F71"/>
    <w:rsid w:val="00D170FD"/>
    <w:rsid w:val="00D2040A"/>
    <w:rsid w:val="00D20433"/>
    <w:rsid w:val="00D20B8B"/>
    <w:rsid w:val="00D20B95"/>
    <w:rsid w:val="00D20BCA"/>
    <w:rsid w:val="00D22F65"/>
    <w:rsid w:val="00D230A4"/>
    <w:rsid w:val="00D24487"/>
    <w:rsid w:val="00D262A9"/>
    <w:rsid w:val="00D2670B"/>
    <w:rsid w:val="00D26A50"/>
    <w:rsid w:val="00D2704F"/>
    <w:rsid w:val="00D272EF"/>
    <w:rsid w:val="00D27847"/>
    <w:rsid w:val="00D27F78"/>
    <w:rsid w:val="00D300F5"/>
    <w:rsid w:val="00D307BA"/>
    <w:rsid w:val="00D31B1A"/>
    <w:rsid w:val="00D32040"/>
    <w:rsid w:val="00D32476"/>
    <w:rsid w:val="00D32EBC"/>
    <w:rsid w:val="00D32F8A"/>
    <w:rsid w:val="00D33921"/>
    <w:rsid w:val="00D33AF6"/>
    <w:rsid w:val="00D33B16"/>
    <w:rsid w:val="00D33C37"/>
    <w:rsid w:val="00D342B1"/>
    <w:rsid w:val="00D34806"/>
    <w:rsid w:val="00D34A3C"/>
    <w:rsid w:val="00D34C8E"/>
    <w:rsid w:val="00D35D68"/>
    <w:rsid w:val="00D35DF7"/>
    <w:rsid w:val="00D4270F"/>
    <w:rsid w:val="00D43674"/>
    <w:rsid w:val="00D43ACE"/>
    <w:rsid w:val="00D4473E"/>
    <w:rsid w:val="00D44C63"/>
    <w:rsid w:val="00D452ED"/>
    <w:rsid w:val="00D459A5"/>
    <w:rsid w:val="00D460B1"/>
    <w:rsid w:val="00D461FC"/>
    <w:rsid w:val="00D478D2"/>
    <w:rsid w:val="00D50371"/>
    <w:rsid w:val="00D50A99"/>
    <w:rsid w:val="00D510A8"/>
    <w:rsid w:val="00D51342"/>
    <w:rsid w:val="00D51D23"/>
    <w:rsid w:val="00D51E12"/>
    <w:rsid w:val="00D5282E"/>
    <w:rsid w:val="00D52B75"/>
    <w:rsid w:val="00D54105"/>
    <w:rsid w:val="00D543A2"/>
    <w:rsid w:val="00D543E0"/>
    <w:rsid w:val="00D545B2"/>
    <w:rsid w:val="00D5497E"/>
    <w:rsid w:val="00D5535D"/>
    <w:rsid w:val="00D55BEE"/>
    <w:rsid w:val="00D5604F"/>
    <w:rsid w:val="00D560CC"/>
    <w:rsid w:val="00D57E31"/>
    <w:rsid w:val="00D57EAA"/>
    <w:rsid w:val="00D604BB"/>
    <w:rsid w:val="00D6152B"/>
    <w:rsid w:val="00D61EB6"/>
    <w:rsid w:val="00D62DDA"/>
    <w:rsid w:val="00D62F1F"/>
    <w:rsid w:val="00D63397"/>
    <w:rsid w:val="00D6373A"/>
    <w:rsid w:val="00D64314"/>
    <w:rsid w:val="00D643A9"/>
    <w:rsid w:val="00D64C47"/>
    <w:rsid w:val="00D6528B"/>
    <w:rsid w:val="00D66180"/>
    <w:rsid w:val="00D66347"/>
    <w:rsid w:val="00D66B47"/>
    <w:rsid w:val="00D66B85"/>
    <w:rsid w:val="00D66FA2"/>
    <w:rsid w:val="00D67F02"/>
    <w:rsid w:val="00D70B46"/>
    <w:rsid w:val="00D7256D"/>
    <w:rsid w:val="00D72F9B"/>
    <w:rsid w:val="00D73082"/>
    <w:rsid w:val="00D735BD"/>
    <w:rsid w:val="00D7382D"/>
    <w:rsid w:val="00D739BA"/>
    <w:rsid w:val="00D73E9C"/>
    <w:rsid w:val="00D742F0"/>
    <w:rsid w:val="00D74AF3"/>
    <w:rsid w:val="00D74BBA"/>
    <w:rsid w:val="00D77530"/>
    <w:rsid w:val="00D802A0"/>
    <w:rsid w:val="00D8039F"/>
    <w:rsid w:val="00D80F9C"/>
    <w:rsid w:val="00D810C8"/>
    <w:rsid w:val="00D8190C"/>
    <w:rsid w:val="00D82641"/>
    <w:rsid w:val="00D82B38"/>
    <w:rsid w:val="00D82B82"/>
    <w:rsid w:val="00D83B08"/>
    <w:rsid w:val="00D8442A"/>
    <w:rsid w:val="00D844A8"/>
    <w:rsid w:val="00D84734"/>
    <w:rsid w:val="00D852CB"/>
    <w:rsid w:val="00D85710"/>
    <w:rsid w:val="00D85927"/>
    <w:rsid w:val="00D86BF8"/>
    <w:rsid w:val="00D86ECC"/>
    <w:rsid w:val="00D87000"/>
    <w:rsid w:val="00D876A5"/>
    <w:rsid w:val="00D908F5"/>
    <w:rsid w:val="00D91A94"/>
    <w:rsid w:val="00D925F1"/>
    <w:rsid w:val="00D938B7"/>
    <w:rsid w:val="00D93E0D"/>
    <w:rsid w:val="00D94060"/>
    <w:rsid w:val="00D944E3"/>
    <w:rsid w:val="00D94F96"/>
    <w:rsid w:val="00D95846"/>
    <w:rsid w:val="00D95E41"/>
    <w:rsid w:val="00D96299"/>
    <w:rsid w:val="00D97086"/>
    <w:rsid w:val="00D97EF6"/>
    <w:rsid w:val="00D97F20"/>
    <w:rsid w:val="00DA0448"/>
    <w:rsid w:val="00DA061F"/>
    <w:rsid w:val="00DA124E"/>
    <w:rsid w:val="00DA164E"/>
    <w:rsid w:val="00DA195E"/>
    <w:rsid w:val="00DA1D30"/>
    <w:rsid w:val="00DA1D37"/>
    <w:rsid w:val="00DA2FA2"/>
    <w:rsid w:val="00DA3DFE"/>
    <w:rsid w:val="00DA488E"/>
    <w:rsid w:val="00DA6A2F"/>
    <w:rsid w:val="00DA6C7E"/>
    <w:rsid w:val="00DA79E4"/>
    <w:rsid w:val="00DB073D"/>
    <w:rsid w:val="00DB165D"/>
    <w:rsid w:val="00DB1E09"/>
    <w:rsid w:val="00DB1F8B"/>
    <w:rsid w:val="00DB25AD"/>
    <w:rsid w:val="00DB3073"/>
    <w:rsid w:val="00DB33E6"/>
    <w:rsid w:val="00DB356B"/>
    <w:rsid w:val="00DB566A"/>
    <w:rsid w:val="00DB5A2F"/>
    <w:rsid w:val="00DB627C"/>
    <w:rsid w:val="00DB63A4"/>
    <w:rsid w:val="00DB6A2C"/>
    <w:rsid w:val="00DB6EA7"/>
    <w:rsid w:val="00DB7C09"/>
    <w:rsid w:val="00DB7CCA"/>
    <w:rsid w:val="00DC1884"/>
    <w:rsid w:val="00DC2134"/>
    <w:rsid w:val="00DC2259"/>
    <w:rsid w:val="00DC2B32"/>
    <w:rsid w:val="00DC2BA3"/>
    <w:rsid w:val="00DC3403"/>
    <w:rsid w:val="00DC35C3"/>
    <w:rsid w:val="00DC4054"/>
    <w:rsid w:val="00DC41D1"/>
    <w:rsid w:val="00DC4B88"/>
    <w:rsid w:val="00DC5498"/>
    <w:rsid w:val="00DC54BC"/>
    <w:rsid w:val="00DC564E"/>
    <w:rsid w:val="00DC59D7"/>
    <w:rsid w:val="00DC6D6A"/>
    <w:rsid w:val="00DC7F21"/>
    <w:rsid w:val="00DC7F91"/>
    <w:rsid w:val="00DD00B4"/>
    <w:rsid w:val="00DD0332"/>
    <w:rsid w:val="00DD0D32"/>
    <w:rsid w:val="00DD16B6"/>
    <w:rsid w:val="00DD1B2B"/>
    <w:rsid w:val="00DD1ED0"/>
    <w:rsid w:val="00DD2809"/>
    <w:rsid w:val="00DD4056"/>
    <w:rsid w:val="00DD4F1C"/>
    <w:rsid w:val="00DD50FB"/>
    <w:rsid w:val="00DD5253"/>
    <w:rsid w:val="00DD6E06"/>
    <w:rsid w:val="00DD707A"/>
    <w:rsid w:val="00DD7EA8"/>
    <w:rsid w:val="00DE02DD"/>
    <w:rsid w:val="00DE0397"/>
    <w:rsid w:val="00DE0558"/>
    <w:rsid w:val="00DE07C8"/>
    <w:rsid w:val="00DE1333"/>
    <w:rsid w:val="00DE1CE8"/>
    <w:rsid w:val="00DE2070"/>
    <w:rsid w:val="00DE2B06"/>
    <w:rsid w:val="00DE2B79"/>
    <w:rsid w:val="00DE2CD6"/>
    <w:rsid w:val="00DE35E0"/>
    <w:rsid w:val="00DE4326"/>
    <w:rsid w:val="00DE5032"/>
    <w:rsid w:val="00DE66D5"/>
    <w:rsid w:val="00DE6CAB"/>
    <w:rsid w:val="00DE700A"/>
    <w:rsid w:val="00DE72C4"/>
    <w:rsid w:val="00DE7379"/>
    <w:rsid w:val="00DE7E6F"/>
    <w:rsid w:val="00DF077A"/>
    <w:rsid w:val="00DF0B82"/>
    <w:rsid w:val="00DF1B59"/>
    <w:rsid w:val="00DF22E6"/>
    <w:rsid w:val="00DF2902"/>
    <w:rsid w:val="00DF2A0B"/>
    <w:rsid w:val="00DF2D9D"/>
    <w:rsid w:val="00DF4075"/>
    <w:rsid w:val="00DF50ED"/>
    <w:rsid w:val="00DF6C21"/>
    <w:rsid w:val="00E0012E"/>
    <w:rsid w:val="00E007E6"/>
    <w:rsid w:val="00E0099D"/>
    <w:rsid w:val="00E009DE"/>
    <w:rsid w:val="00E0113A"/>
    <w:rsid w:val="00E01907"/>
    <w:rsid w:val="00E02402"/>
    <w:rsid w:val="00E0326D"/>
    <w:rsid w:val="00E045BF"/>
    <w:rsid w:val="00E0471F"/>
    <w:rsid w:val="00E047A6"/>
    <w:rsid w:val="00E04A36"/>
    <w:rsid w:val="00E04A4B"/>
    <w:rsid w:val="00E06B3E"/>
    <w:rsid w:val="00E06C20"/>
    <w:rsid w:val="00E109E0"/>
    <w:rsid w:val="00E10ACC"/>
    <w:rsid w:val="00E113A2"/>
    <w:rsid w:val="00E12E47"/>
    <w:rsid w:val="00E13713"/>
    <w:rsid w:val="00E137E1"/>
    <w:rsid w:val="00E1423B"/>
    <w:rsid w:val="00E15200"/>
    <w:rsid w:val="00E15472"/>
    <w:rsid w:val="00E15BF3"/>
    <w:rsid w:val="00E160A4"/>
    <w:rsid w:val="00E160B0"/>
    <w:rsid w:val="00E165D9"/>
    <w:rsid w:val="00E16621"/>
    <w:rsid w:val="00E167EA"/>
    <w:rsid w:val="00E16B65"/>
    <w:rsid w:val="00E17216"/>
    <w:rsid w:val="00E17DA9"/>
    <w:rsid w:val="00E17F5E"/>
    <w:rsid w:val="00E17FDF"/>
    <w:rsid w:val="00E21169"/>
    <w:rsid w:val="00E216E2"/>
    <w:rsid w:val="00E23B2D"/>
    <w:rsid w:val="00E25887"/>
    <w:rsid w:val="00E25A7E"/>
    <w:rsid w:val="00E25F3E"/>
    <w:rsid w:val="00E2631B"/>
    <w:rsid w:val="00E2679A"/>
    <w:rsid w:val="00E26ABC"/>
    <w:rsid w:val="00E26DA0"/>
    <w:rsid w:val="00E270AC"/>
    <w:rsid w:val="00E30C4E"/>
    <w:rsid w:val="00E31B4C"/>
    <w:rsid w:val="00E337BA"/>
    <w:rsid w:val="00E344BB"/>
    <w:rsid w:val="00E34E9C"/>
    <w:rsid w:val="00E36153"/>
    <w:rsid w:val="00E3635B"/>
    <w:rsid w:val="00E3684C"/>
    <w:rsid w:val="00E36ACE"/>
    <w:rsid w:val="00E36E86"/>
    <w:rsid w:val="00E37B8A"/>
    <w:rsid w:val="00E37BDA"/>
    <w:rsid w:val="00E403E1"/>
    <w:rsid w:val="00E4048E"/>
    <w:rsid w:val="00E40784"/>
    <w:rsid w:val="00E4137E"/>
    <w:rsid w:val="00E41849"/>
    <w:rsid w:val="00E41883"/>
    <w:rsid w:val="00E41C11"/>
    <w:rsid w:val="00E42646"/>
    <w:rsid w:val="00E428FF"/>
    <w:rsid w:val="00E42973"/>
    <w:rsid w:val="00E434C1"/>
    <w:rsid w:val="00E43CD6"/>
    <w:rsid w:val="00E44303"/>
    <w:rsid w:val="00E4479D"/>
    <w:rsid w:val="00E44FC6"/>
    <w:rsid w:val="00E45549"/>
    <w:rsid w:val="00E45626"/>
    <w:rsid w:val="00E45C45"/>
    <w:rsid w:val="00E45D40"/>
    <w:rsid w:val="00E46454"/>
    <w:rsid w:val="00E4660E"/>
    <w:rsid w:val="00E473BE"/>
    <w:rsid w:val="00E47901"/>
    <w:rsid w:val="00E4796B"/>
    <w:rsid w:val="00E47C2D"/>
    <w:rsid w:val="00E47E76"/>
    <w:rsid w:val="00E54759"/>
    <w:rsid w:val="00E54856"/>
    <w:rsid w:val="00E549D3"/>
    <w:rsid w:val="00E54FBF"/>
    <w:rsid w:val="00E552AE"/>
    <w:rsid w:val="00E55B92"/>
    <w:rsid w:val="00E5608B"/>
    <w:rsid w:val="00E567FF"/>
    <w:rsid w:val="00E56D37"/>
    <w:rsid w:val="00E57AA8"/>
    <w:rsid w:val="00E57E97"/>
    <w:rsid w:val="00E61ECA"/>
    <w:rsid w:val="00E622AA"/>
    <w:rsid w:val="00E62B34"/>
    <w:rsid w:val="00E62EA9"/>
    <w:rsid w:val="00E6326A"/>
    <w:rsid w:val="00E6390D"/>
    <w:rsid w:val="00E642CA"/>
    <w:rsid w:val="00E64BA3"/>
    <w:rsid w:val="00E656BA"/>
    <w:rsid w:val="00E65AC1"/>
    <w:rsid w:val="00E667C7"/>
    <w:rsid w:val="00E67B1E"/>
    <w:rsid w:val="00E7074D"/>
    <w:rsid w:val="00E70BCA"/>
    <w:rsid w:val="00E713C5"/>
    <w:rsid w:val="00E71711"/>
    <w:rsid w:val="00E73286"/>
    <w:rsid w:val="00E73432"/>
    <w:rsid w:val="00E73C12"/>
    <w:rsid w:val="00E75163"/>
    <w:rsid w:val="00E75A6F"/>
    <w:rsid w:val="00E76305"/>
    <w:rsid w:val="00E763FA"/>
    <w:rsid w:val="00E76A05"/>
    <w:rsid w:val="00E76D3C"/>
    <w:rsid w:val="00E76E5B"/>
    <w:rsid w:val="00E77D3E"/>
    <w:rsid w:val="00E80599"/>
    <w:rsid w:val="00E81466"/>
    <w:rsid w:val="00E8190A"/>
    <w:rsid w:val="00E81ED8"/>
    <w:rsid w:val="00E82475"/>
    <w:rsid w:val="00E82E72"/>
    <w:rsid w:val="00E83130"/>
    <w:rsid w:val="00E836FD"/>
    <w:rsid w:val="00E83C79"/>
    <w:rsid w:val="00E83DE8"/>
    <w:rsid w:val="00E83F3E"/>
    <w:rsid w:val="00E84BB5"/>
    <w:rsid w:val="00E84C8C"/>
    <w:rsid w:val="00E854D0"/>
    <w:rsid w:val="00E85669"/>
    <w:rsid w:val="00E87B7A"/>
    <w:rsid w:val="00E9017F"/>
    <w:rsid w:val="00E90709"/>
    <w:rsid w:val="00E91B2A"/>
    <w:rsid w:val="00E9281A"/>
    <w:rsid w:val="00E9289D"/>
    <w:rsid w:val="00E92CC8"/>
    <w:rsid w:val="00E937B1"/>
    <w:rsid w:val="00E93D98"/>
    <w:rsid w:val="00E94C59"/>
    <w:rsid w:val="00E951F7"/>
    <w:rsid w:val="00E9649E"/>
    <w:rsid w:val="00E971A1"/>
    <w:rsid w:val="00E97FB0"/>
    <w:rsid w:val="00EA0064"/>
    <w:rsid w:val="00EA05A7"/>
    <w:rsid w:val="00EA0C35"/>
    <w:rsid w:val="00EA149E"/>
    <w:rsid w:val="00EA1D5D"/>
    <w:rsid w:val="00EA26F5"/>
    <w:rsid w:val="00EA28D7"/>
    <w:rsid w:val="00EA3562"/>
    <w:rsid w:val="00EA4AE1"/>
    <w:rsid w:val="00EA6129"/>
    <w:rsid w:val="00EA6CE4"/>
    <w:rsid w:val="00EA6E8A"/>
    <w:rsid w:val="00EA70BF"/>
    <w:rsid w:val="00EB0CEB"/>
    <w:rsid w:val="00EB1165"/>
    <w:rsid w:val="00EB1216"/>
    <w:rsid w:val="00EB228C"/>
    <w:rsid w:val="00EB30F8"/>
    <w:rsid w:val="00EB3E99"/>
    <w:rsid w:val="00EB4023"/>
    <w:rsid w:val="00EB487D"/>
    <w:rsid w:val="00EB4A69"/>
    <w:rsid w:val="00EB5108"/>
    <w:rsid w:val="00EB52DC"/>
    <w:rsid w:val="00EB6714"/>
    <w:rsid w:val="00EB7DB2"/>
    <w:rsid w:val="00EC00BF"/>
    <w:rsid w:val="00EC0A5C"/>
    <w:rsid w:val="00EC0B0C"/>
    <w:rsid w:val="00EC1358"/>
    <w:rsid w:val="00EC195E"/>
    <w:rsid w:val="00EC1C14"/>
    <w:rsid w:val="00EC27F8"/>
    <w:rsid w:val="00EC29E5"/>
    <w:rsid w:val="00EC2A7C"/>
    <w:rsid w:val="00EC328E"/>
    <w:rsid w:val="00EC3375"/>
    <w:rsid w:val="00EC3B94"/>
    <w:rsid w:val="00EC4AB0"/>
    <w:rsid w:val="00EC4B73"/>
    <w:rsid w:val="00EC4BA3"/>
    <w:rsid w:val="00EC4FA3"/>
    <w:rsid w:val="00EC5393"/>
    <w:rsid w:val="00EC542E"/>
    <w:rsid w:val="00EC5B24"/>
    <w:rsid w:val="00EC6097"/>
    <w:rsid w:val="00EC60A7"/>
    <w:rsid w:val="00EC716C"/>
    <w:rsid w:val="00EC7668"/>
    <w:rsid w:val="00ED0666"/>
    <w:rsid w:val="00ED139A"/>
    <w:rsid w:val="00ED13DA"/>
    <w:rsid w:val="00ED1639"/>
    <w:rsid w:val="00ED24AF"/>
    <w:rsid w:val="00ED2706"/>
    <w:rsid w:val="00ED27AE"/>
    <w:rsid w:val="00ED3AC6"/>
    <w:rsid w:val="00ED3B73"/>
    <w:rsid w:val="00ED5215"/>
    <w:rsid w:val="00ED57BB"/>
    <w:rsid w:val="00ED62BE"/>
    <w:rsid w:val="00ED6CF3"/>
    <w:rsid w:val="00ED6EDE"/>
    <w:rsid w:val="00ED74B1"/>
    <w:rsid w:val="00EE04CB"/>
    <w:rsid w:val="00EE05CE"/>
    <w:rsid w:val="00EE1465"/>
    <w:rsid w:val="00EE1523"/>
    <w:rsid w:val="00EE1B0C"/>
    <w:rsid w:val="00EE1D0A"/>
    <w:rsid w:val="00EE1DE6"/>
    <w:rsid w:val="00EE1F25"/>
    <w:rsid w:val="00EE37A6"/>
    <w:rsid w:val="00EE3F3A"/>
    <w:rsid w:val="00EE45F6"/>
    <w:rsid w:val="00EE5C94"/>
    <w:rsid w:val="00EE7078"/>
    <w:rsid w:val="00EF02A9"/>
    <w:rsid w:val="00EF07D5"/>
    <w:rsid w:val="00EF0A34"/>
    <w:rsid w:val="00EF1DB4"/>
    <w:rsid w:val="00EF1F45"/>
    <w:rsid w:val="00EF1F75"/>
    <w:rsid w:val="00EF20EE"/>
    <w:rsid w:val="00EF2C5F"/>
    <w:rsid w:val="00EF4707"/>
    <w:rsid w:val="00EF4EFB"/>
    <w:rsid w:val="00EF518D"/>
    <w:rsid w:val="00EF59BE"/>
    <w:rsid w:val="00EF5D07"/>
    <w:rsid w:val="00EF5FA1"/>
    <w:rsid w:val="00EF674E"/>
    <w:rsid w:val="00EF72D8"/>
    <w:rsid w:val="00EF7AD2"/>
    <w:rsid w:val="00EF7B2D"/>
    <w:rsid w:val="00F0065E"/>
    <w:rsid w:val="00F00E74"/>
    <w:rsid w:val="00F014B2"/>
    <w:rsid w:val="00F01FBE"/>
    <w:rsid w:val="00F02084"/>
    <w:rsid w:val="00F022B5"/>
    <w:rsid w:val="00F02517"/>
    <w:rsid w:val="00F028F5"/>
    <w:rsid w:val="00F040E8"/>
    <w:rsid w:val="00F04231"/>
    <w:rsid w:val="00F0430A"/>
    <w:rsid w:val="00F04780"/>
    <w:rsid w:val="00F048C5"/>
    <w:rsid w:val="00F0576B"/>
    <w:rsid w:val="00F0594E"/>
    <w:rsid w:val="00F062A1"/>
    <w:rsid w:val="00F06ED2"/>
    <w:rsid w:val="00F0710A"/>
    <w:rsid w:val="00F07901"/>
    <w:rsid w:val="00F105EA"/>
    <w:rsid w:val="00F10EAF"/>
    <w:rsid w:val="00F11109"/>
    <w:rsid w:val="00F11E55"/>
    <w:rsid w:val="00F132C4"/>
    <w:rsid w:val="00F134B1"/>
    <w:rsid w:val="00F13BBB"/>
    <w:rsid w:val="00F1461D"/>
    <w:rsid w:val="00F146B2"/>
    <w:rsid w:val="00F14B1F"/>
    <w:rsid w:val="00F14E50"/>
    <w:rsid w:val="00F14F54"/>
    <w:rsid w:val="00F15A3E"/>
    <w:rsid w:val="00F16733"/>
    <w:rsid w:val="00F16CDA"/>
    <w:rsid w:val="00F173F0"/>
    <w:rsid w:val="00F176C1"/>
    <w:rsid w:val="00F20B43"/>
    <w:rsid w:val="00F22203"/>
    <w:rsid w:val="00F229F8"/>
    <w:rsid w:val="00F23748"/>
    <w:rsid w:val="00F24687"/>
    <w:rsid w:val="00F247FA"/>
    <w:rsid w:val="00F25265"/>
    <w:rsid w:val="00F2528E"/>
    <w:rsid w:val="00F257F0"/>
    <w:rsid w:val="00F263BF"/>
    <w:rsid w:val="00F263D5"/>
    <w:rsid w:val="00F27169"/>
    <w:rsid w:val="00F27FDC"/>
    <w:rsid w:val="00F306ED"/>
    <w:rsid w:val="00F30816"/>
    <w:rsid w:val="00F31D39"/>
    <w:rsid w:val="00F32DAD"/>
    <w:rsid w:val="00F336A1"/>
    <w:rsid w:val="00F3443F"/>
    <w:rsid w:val="00F34BFF"/>
    <w:rsid w:val="00F35201"/>
    <w:rsid w:val="00F353B5"/>
    <w:rsid w:val="00F35D4D"/>
    <w:rsid w:val="00F3669F"/>
    <w:rsid w:val="00F36EEF"/>
    <w:rsid w:val="00F3706E"/>
    <w:rsid w:val="00F3717E"/>
    <w:rsid w:val="00F37393"/>
    <w:rsid w:val="00F375DD"/>
    <w:rsid w:val="00F40B21"/>
    <w:rsid w:val="00F40EDF"/>
    <w:rsid w:val="00F40F7D"/>
    <w:rsid w:val="00F424A4"/>
    <w:rsid w:val="00F425F7"/>
    <w:rsid w:val="00F43479"/>
    <w:rsid w:val="00F445C6"/>
    <w:rsid w:val="00F44610"/>
    <w:rsid w:val="00F447A5"/>
    <w:rsid w:val="00F462FB"/>
    <w:rsid w:val="00F46C03"/>
    <w:rsid w:val="00F46FBC"/>
    <w:rsid w:val="00F513EF"/>
    <w:rsid w:val="00F51DF4"/>
    <w:rsid w:val="00F52A88"/>
    <w:rsid w:val="00F534A0"/>
    <w:rsid w:val="00F546FC"/>
    <w:rsid w:val="00F5472D"/>
    <w:rsid w:val="00F54AA9"/>
    <w:rsid w:val="00F54EC7"/>
    <w:rsid w:val="00F55ED8"/>
    <w:rsid w:val="00F55EE0"/>
    <w:rsid w:val="00F55EEE"/>
    <w:rsid w:val="00F57382"/>
    <w:rsid w:val="00F57759"/>
    <w:rsid w:val="00F5796D"/>
    <w:rsid w:val="00F579D3"/>
    <w:rsid w:val="00F57F5E"/>
    <w:rsid w:val="00F60D07"/>
    <w:rsid w:val="00F61144"/>
    <w:rsid w:val="00F619C4"/>
    <w:rsid w:val="00F61BCB"/>
    <w:rsid w:val="00F61F81"/>
    <w:rsid w:val="00F621D5"/>
    <w:rsid w:val="00F63212"/>
    <w:rsid w:val="00F63756"/>
    <w:rsid w:val="00F6381E"/>
    <w:rsid w:val="00F6397A"/>
    <w:rsid w:val="00F6436F"/>
    <w:rsid w:val="00F644AC"/>
    <w:rsid w:val="00F64648"/>
    <w:rsid w:val="00F6488F"/>
    <w:rsid w:val="00F648D6"/>
    <w:rsid w:val="00F65A69"/>
    <w:rsid w:val="00F66BA2"/>
    <w:rsid w:val="00F6786E"/>
    <w:rsid w:val="00F708DC"/>
    <w:rsid w:val="00F7095F"/>
    <w:rsid w:val="00F72487"/>
    <w:rsid w:val="00F72FED"/>
    <w:rsid w:val="00F7301E"/>
    <w:rsid w:val="00F73C86"/>
    <w:rsid w:val="00F73CAE"/>
    <w:rsid w:val="00F74255"/>
    <w:rsid w:val="00F74CF5"/>
    <w:rsid w:val="00F7514E"/>
    <w:rsid w:val="00F766A7"/>
    <w:rsid w:val="00F76803"/>
    <w:rsid w:val="00F76C1B"/>
    <w:rsid w:val="00F76DE1"/>
    <w:rsid w:val="00F774C9"/>
    <w:rsid w:val="00F77FBF"/>
    <w:rsid w:val="00F801A3"/>
    <w:rsid w:val="00F8039C"/>
    <w:rsid w:val="00F81010"/>
    <w:rsid w:val="00F81479"/>
    <w:rsid w:val="00F81761"/>
    <w:rsid w:val="00F81ADD"/>
    <w:rsid w:val="00F81B7D"/>
    <w:rsid w:val="00F825AA"/>
    <w:rsid w:val="00F82936"/>
    <w:rsid w:val="00F82DCD"/>
    <w:rsid w:val="00F82E25"/>
    <w:rsid w:val="00F83074"/>
    <w:rsid w:val="00F832BA"/>
    <w:rsid w:val="00F835BF"/>
    <w:rsid w:val="00F83DC4"/>
    <w:rsid w:val="00F83F11"/>
    <w:rsid w:val="00F84242"/>
    <w:rsid w:val="00F84D1D"/>
    <w:rsid w:val="00F850B1"/>
    <w:rsid w:val="00F851AA"/>
    <w:rsid w:val="00F8533C"/>
    <w:rsid w:val="00F854CE"/>
    <w:rsid w:val="00F85785"/>
    <w:rsid w:val="00F85CA6"/>
    <w:rsid w:val="00F87251"/>
    <w:rsid w:val="00F87824"/>
    <w:rsid w:val="00F90483"/>
    <w:rsid w:val="00F906E5"/>
    <w:rsid w:val="00F9102B"/>
    <w:rsid w:val="00F913AB"/>
    <w:rsid w:val="00F919C2"/>
    <w:rsid w:val="00F92CF6"/>
    <w:rsid w:val="00F92F14"/>
    <w:rsid w:val="00F93485"/>
    <w:rsid w:val="00F935F6"/>
    <w:rsid w:val="00F93AE6"/>
    <w:rsid w:val="00F93FA1"/>
    <w:rsid w:val="00F9459D"/>
    <w:rsid w:val="00F949EF"/>
    <w:rsid w:val="00F94C94"/>
    <w:rsid w:val="00F94CC3"/>
    <w:rsid w:val="00F954F0"/>
    <w:rsid w:val="00F95835"/>
    <w:rsid w:val="00F966BC"/>
    <w:rsid w:val="00F96FE9"/>
    <w:rsid w:val="00F97426"/>
    <w:rsid w:val="00F97F70"/>
    <w:rsid w:val="00FA08E2"/>
    <w:rsid w:val="00FA0D12"/>
    <w:rsid w:val="00FA21C8"/>
    <w:rsid w:val="00FA2C10"/>
    <w:rsid w:val="00FA31BC"/>
    <w:rsid w:val="00FA34C3"/>
    <w:rsid w:val="00FA3878"/>
    <w:rsid w:val="00FA4001"/>
    <w:rsid w:val="00FA4926"/>
    <w:rsid w:val="00FA5074"/>
    <w:rsid w:val="00FA5080"/>
    <w:rsid w:val="00FA6DB0"/>
    <w:rsid w:val="00FA6E50"/>
    <w:rsid w:val="00FA6FEB"/>
    <w:rsid w:val="00FA70BA"/>
    <w:rsid w:val="00FA7224"/>
    <w:rsid w:val="00FA74C0"/>
    <w:rsid w:val="00FA77B2"/>
    <w:rsid w:val="00FA7CC7"/>
    <w:rsid w:val="00FA7FDA"/>
    <w:rsid w:val="00FB01C8"/>
    <w:rsid w:val="00FB0CDB"/>
    <w:rsid w:val="00FB18DE"/>
    <w:rsid w:val="00FB2430"/>
    <w:rsid w:val="00FB2613"/>
    <w:rsid w:val="00FB26F0"/>
    <w:rsid w:val="00FB28E3"/>
    <w:rsid w:val="00FB2B29"/>
    <w:rsid w:val="00FB364A"/>
    <w:rsid w:val="00FB5304"/>
    <w:rsid w:val="00FB53B7"/>
    <w:rsid w:val="00FB5442"/>
    <w:rsid w:val="00FB5626"/>
    <w:rsid w:val="00FB57AB"/>
    <w:rsid w:val="00FB5B18"/>
    <w:rsid w:val="00FB607C"/>
    <w:rsid w:val="00FB6168"/>
    <w:rsid w:val="00FB66B0"/>
    <w:rsid w:val="00FB683F"/>
    <w:rsid w:val="00FB6986"/>
    <w:rsid w:val="00FB6FC7"/>
    <w:rsid w:val="00FB7047"/>
    <w:rsid w:val="00FB720D"/>
    <w:rsid w:val="00FB7B96"/>
    <w:rsid w:val="00FB7FF6"/>
    <w:rsid w:val="00FC310C"/>
    <w:rsid w:val="00FC4133"/>
    <w:rsid w:val="00FC4830"/>
    <w:rsid w:val="00FC4F08"/>
    <w:rsid w:val="00FC57AD"/>
    <w:rsid w:val="00FC62D1"/>
    <w:rsid w:val="00FC657F"/>
    <w:rsid w:val="00FC6FE4"/>
    <w:rsid w:val="00FC7676"/>
    <w:rsid w:val="00FC78A5"/>
    <w:rsid w:val="00FC7990"/>
    <w:rsid w:val="00FC79E1"/>
    <w:rsid w:val="00FC7D28"/>
    <w:rsid w:val="00FC7DD5"/>
    <w:rsid w:val="00FC7FF3"/>
    <w:rsid w:val="00FD0C09"/>
    <w:rsid w:val="00FD1530"/>
    <w:rsid w:val="00FD1976"/>
    <w:rsid w:val="00FD1E7D"/>
    <w:rsid w:val="00FD2293"/>
    <w:rsid w:val="00FD277E"/>
    <w:rsid w:val="00FD3046"/>
    <w:rsid w:val="00FD3A13"/>
    <w:rsid w:val="00FD436A"/>
    <w:rsid w:val="00FD6A4B"/>
    <w:rsid w:val="00FD715D"/>
    <w:rsid w:val="00FD7CE8"/>
    <w:rsid w:val="00FD7DBD"/>
    <w:rsid w:val="00FE0AFF"/>
    <w:rsid w:val="00FE12DF"/>
    <w:rsid w:val="00FE1B83"/>
    <w:rsid w:val="00FE21D6"/>
    <w:rsid w:val="00FE3410"/>
    <w:rsid w:val="00FE3960"/>
    <w:rsid w:val="00FE3ABC"/>
    <w:rsid w:val="00FE437E"/>
    <w:rsid w:val="00FE5404"/>
    <w:rsid w:val="00FE5FD6"/>
    <w:rsid w:val="00FE6218"/>
    <w:rsid w:val="00FE6992"/>
    <w:rsid w:val="00FE77DA"/>
    <w:rsid w:val="00FE78DA"/>
    <w:rsid w:val="00FE7E25"/>
    <w:rsid w:val="00FF1749"/>
    <w:rsid w:val="00FF1EB3"/>
    <w:rsid w:val="00FF2602"/>
    <w:rsid w:val="00FF2A2A"/>
    <w:rsid w:val="00FF358C"/>
    <w:rsid w:val="00FF3BD3"/>
    <w:rsid w:val="00FF3E95"/>
    <w:rsid w:val="00FF4A63"/>
    <w:rsid w:val="00FF4B63"/>
    <w:rsid w:val="00FF59C8"/>
    <w:rsid w:val="00FF6007"/>
    <w:rsid w:val="00FF6243"/>
    <w:rsid w:val="00FF62F9"/>
    <w:rsid w:val="00FF6503"/>
    <w:rsid w:val="00FF6723"/>
    <w:rsid w:val="00FF70C8"/>
    <w:rsid w:val="00FF7315"/>
    <w:rsid w:val="00FF7564"/>
    <w:rsid w:val="00FF76D4"/>
    <w:rsid w:val="00FF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E7F6E"/>
  <w15:docId w15:val="{5817484A-FFD2-48A0-950A-EA97AC13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033"/>
    <w:pPr>
      <w:spacing w:line="480" w:lineRule="atLeast"/>
      <w:ind w:firstLine="851"/>
      <w:jc w:val="both"/>
    </w:pPr>
    <w:rPr>
      <w:rFonts w:ascii="Times New Roman" w:eastAsia="Times New Roman" w:hAnsi="Times New Roman"/>
      <w:sz w:val="28"/>
    </w:rPr>
  </w:style>
  <w:style w:type="paragraph" w:styleId="1">
    <w:name w:val="heading 1"/>
    <w:basedOn w:val="a"/>
    <w:next w:val="a"/>
    <w:link w:val="10"/>
    <w:qFormat/>
    <w:locked/>
    <w:rsid w:val="005E2A0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B9703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E2A06"/>
    <w:rPr>
      <w:rFonts w:ascii="Cambria" w:hAnsi="Cambria" w:cs="Times New Roman"/>
      <w:b/>
      <w:bCs/>
      <w:kern w:val="32"/>
      <w:sz w:val="32"/>
      <w:szCs w:val="32"/>
    </w:rPr>
  </w:style>
  <w:style w:type="character" w:customStyle="1" w:styleId="20">
    <w:name w:val="Заголовок 2 Знак"/>
    <w:basedOn w:val="a0"/>
    <w:link w:val="2"/>
    <w:uiPriority w:val="99"/>
    <w:locked/>
    <w:rsid w:val="00B97033"/>
    <w:rPr>
      <w:rFonts w:ascii="Cambria" w:hAnsi="Cambria" w:cs="Times New Roman"/>
      <w:b/>
      <w:bCs/>
      <w:color w:val="4F81BD"/>
      <w:sz w:val="26"/>
      <w:szCs w:val="26"/>
      <w:lang w:eastAsia="ru-RU"/>
    </w:rPr>
  </w:style>
  <w:style w:type="paragraph" w:styleId="a3">
    <w:name w:val="No Spacing"/>
    <w:autoRedefine/>
    <w:uiPriority w:val="99"/>
    <w:qFormat/>
    <w:rsid w:val="00FC4F08"/>
    <w:pPr>
      <w:jc w:val="both"/>
    </w:pPr>
    <w:rPr>
      <w:rFonts w:ascii="Times New Roman" w:hAnsi="Times New Roman"/>
      <w:sz w:val="28"/>
      <w:szCs w:val="22"/>
      <w:lang w:eastAsia="en-US"/>
    </w:rPr>
  </w:style>
  <w:style w:type="character" w:styleId="a4">
    <w:name w:val="Hyperlink"/>
    <w:basedOn w:val="a0"/>
    <w:uiPriority w:val="99"/>
    <w:rsid w:val="00B97033"/>
    <w:rPr>
      <w:rFonts w:cs="Times New Roman"/>
      <w:color w:val="0000FF"/>
      <w:u w:val="single"/>
    </w:rPr>
  </w:style>
  <w:style w:type="paragraph" w:styleId="a5">
    <w:name w:val="header"/>
    <w:basedOn w:val="a"/>
    <w:link w:val="a6"/>
    <w:uiPriority w:val="99"/>
    <w:rsid w:val="00B97033"/>
    <w:pPr>
      <w:tabs>
        <w:tab w:val="center" w:pos="4677"/>
        <w:tab w:val="right" w:pos="9355"/>
      </w:tabs>
    </w:pPr>
  </w:style>
  <w:style w:type="character" w:customStyle="1" w:styleId="a6">
    <w:name w:val="Верхний колонтитул Знак"/>
    <w:basedOn w:val="a0"/>
    <w:link w:val="a5"/>
    <w:uiPriority w:val="99"/>
    <w:locked/>
    <w:rsid w:val="00B97033"/>
    <w:rPr>
      <w:rFonts w:ascii="Times New Roman" w:hAnsi="Times New Roman" w:cs="Times New Roman"/>
      <w:sz w:val="20"/>
      <w:szCs w:val="20"/>
      <w:lang w:eastAsia="ru-RU"/>
    </w:rPr>
  </w:style>
  <w:style w:type="table" w:styleId="a7">
    <w:name w:val="Table Grid"/>
    <w:basedOn w:val="a1"/>
    <w:uiPriority w:val="59"/>
    <w:rsid w:val="00B970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note text"/>
    <w:basedOn w:val="a"/>
    <w:link w:val="a9"/>
    <w:uiPriority w:val="99"/>
    <w:semiHidden/>
    <w:rsid w:val="00B97033"/>
    <w:rPr>
      <w:sz w:val="20"/>
    </w:rPr>
  </w:style>
  <w:style w:type="character" w:customStyle="1" w:styleId="a9">
    <w:name w:val="Текст сноски Знак"/>
    <w:basedOn w:val="a0"/>
    <w:link w:val="a8"/>
    <w:uiPriority w:val="99"/>
    <w:semiHidden/>
    <w:locked/>
    <w:rsid w:val="00B97033"/>
    <w:rPr>
      <w:rFonts w:ascii="Times New Roman" w:hAnsi="Times New Roman" w:cs="Times New Roman"/>
      <w:sz w:val="20"/>
      <w:szCs w:val="20"/>
      <w:lang w:eastAsia="ru-RU"/>
    </w:rPr>
  </w:style>
  <w:style w:type="character" w:styleId="aa">
    <w:name w:val="footnote reference"/>
    <w:basedOn w:val="a0"/>
    <w:uiPriority w:val="99"/>
    <w:semiHidden/>
    <w:rsid w:val="00B97033"/>
    <w:rPr>
      <w:rFonts w:cs="Times New Roman"/>
      <w:vertAlign w:val="superscript"/>
    </w:rPr>
  </w:style>
  <w:style w:type="paragraph" w:styleId="ab">
    <w:name w:val="List Paragraph"/>
    <w:basedOn w:val="a"/>
    <w:uiPriority w:val="99"/>
    <w:qFormat/>
    <w:rsid w:val="000B0A85"/>
    <w:pPr>
      <w:ind w:left="720"/>
      <w:contextualSpacing/>
    </w:pPr>
  </w:style>
  <w:style w:type="paragraph" w:customStyle="1" w:styleId="ConsPlusTitle">
    <w:name w:val="ConsPlusTitle"/>
    <w:uiPriority w:val="99"/>
    <w:rsid w:val="00FC6FE4"/>
    <w:pPr>
      <w:autoSpaceDE w:val="0"/>
      <w:autoSpaceDN w:val="0"/>
      <w:adjustRightInd w:val="0"/>
    </w:pPr>
    <w:rPr>
      <w:rFonts w:ascii="Times New Roman" w:hAnsi="Times New Roman"/>
      <w:b/>
      <w:bCs/>
      <w:sz w:val="28"/>
      <w:szCs w:val="28"/>
      <w:lang w:eastAsia="en-US"/>
    </w:rPr>
  </w:style>
  <w:style w:type="paragraph" w:customStyle="1" w:styleId="parametervalue">
    <w:name w:val="parametervalue"/>
    <w:basedOn w:val="a"/>
    <w:uiPriority w:val="99"/>
    <w:rsid w:val="00DE6CAB"/>
    <w:pPr>
      <w:spacing w:before="100" w:beforeAutospacing="1" w:after="100" w:afterAutospacing="1" w:line="240" w:lineRule="auto"/>
      <w:ind w:firstLine="0"/>
      <w:jc w:val="left"/>
    </w:pPr>
    <w:rPr>
      <w:sz w:val="24"/>
      <w:szCs w:val="24"/>
    </w:rPr>
  </w:style>
  <w:style w:type="character" w:styleId="ac">
    <w:name w:val="Emphasis"/>
    <w:basedOn w:val="a0"/>
    <w:uiPriority w:val="99"/>
    <w:qFormat/>
    <w:locked/>
    <w:rsid w:val="00E92CC8"/>
    <w:rPr>
      <w:rFonts w:cs="Times New Roman"/>
      <w:i/>
    </w:rPr>
  </w:style>
  <w:style w:type="paragraph" w:styleId="ad">
    <w:name w:val="Normal (Web)"/>
    <w:basedOn w:val="a"/>
    <w:uiPriority w:val="99"/>
    <w:rsid w:val="00284950"/>
    <w:pPr>
      <w:spacing w:before="100" w:beforeAutospacing="1" w:after="100" w:afterAutospacing="1" w:line="240" w:lineRule="auto"/>
      <w:ind w:firstLine="0"/>
      <w:jc w:val="left"/>
    </w:pPr>
    <w:rPr>
      <w:rFonts w:eastAsia="Calibri"/>
      <w:sz w:val="24"/>
      <w:szCs w:val="24"/>
    </w:rPr>
  </w:style>
  <w:style w:type="character" w:customStyle="1" w:styleId="padright">
    <w:name w:val="padright"/>
    <w:basedOn w:val="a0"/>
    <w:uiPriority w:val="99"/>
    <w:rsid w:val="00FB5304"/>
    <w:rPr>
      <w:rFonts w:cs="Times New Roman"/>
    </w:rPr>
  </w:style>
  <w:style w:type="paragraph" w:styleId="ae">
    <w:name w:val="Balloon Text"/>
    <w:basedOn w:val="a"/>
    <w:link w:val="af"/>
    <w:uiPriority w:val="99"/>
    <w:semiHidden/>
    <w:rsid w:val="00AC1FE9"/>
    <w:rPr>
      <w:rFonts w:ascii="Tahoma" w:hAnsi="Tahoma" w:cs="Tahoma"/>
      <w:sz w:val="16"/>
      <w:szCs w:val="16"/>
    </w:rPr>
  </w:style>
  <w:style w:type="character" w:customStyle="1" w:styleId="af">
    <w:name w:val="Текст выноски Знак"/>
    <w:basedOn w:val="a0"/>
    <w:link w:val="ae"/>
    <w:uiPriority w:val="99"/>
    <w:semiHidden/>
    <w:locked/>
    <w:rsid w:val="00607339"/>
    <w:rPr>
      <w:rFonts w:ascii="Times New Roman" w:hAnsi="Times New Roman" w:cs="Times New Roman"/>
      <w:sz w:val="2"/>
    </w:rPr>
  </w:style>
  <w:style w:type="paragraph" w:customStyle="1" w:styleId="ConsPlusNormal">
    <w:name w:val="ConsPlusNormal"/>
    <w:rsid w:val="000976DA"/>
    <w:pPr>
      <w:autoSpaceDE w:val="0"/>
      <w:autoSpaceDN w:val="0"/>
      <w:adjustRightInd w:val="0"/>
    </w:pPr>
    <w:rPr>
      <w:rFonts w:ascii="Arial" w:eastAsia="Times New Roman" w:hAnsi="Arial" w:cs="Arial"/>
    </w:rPr>
  </w:style>
  <w:style w:type="character" w:customStyle="1" w:styleId="blk">
    <w:name w:val="blk"/>
    <w:basedOn w:val="a0"/>
    <w:uiPriority w:val="99"/>
    <w:rsid w:val="00733C6E"/>
    <w:rPr>
      <w:rFonts w:cs="Times New Roman"/>
    </w:rPr>
  </w:style>
  <w:style w:type="character" w:customStyle="1" w:styleId="pinkbg">
    <w:name w:val="pinkbg"/>
    <w:basedOn w:val="a0"/>
    <w:rsid w:val="00723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5386">
      <w:marLeft w:val="0"/>
      <w:marRight w:val="0"/>
      <w:marTop w:val="0"/>
      <w:marBottom w:val="0"/>
      <w:divBdr>
        <w:top w:val="none" w:sz="0" w:space="0" w:color="auto"/>
        <w:left w:val="none" w:sz="0" w:space="0" w:color="auto"/>
        <w:bottom w:val="none" w:sz="0" w:space="0" w:color="auto"/>
        <w:right w:val="none" w:sz="0" w:space="0" w:color="auto"/>
      </w:divBdr>
      <w:divsChild>
        <w:div w:id="214585388">
          <w:marLeft w:val="0"/>
          <w:marRight w:val="0"/>
          <w:marTop w:val="120"/>
          <w:marBottom w:val="0"/>
          <w:divBdr>
            <w:top w:val="none" w:sz="0" w:space="0" w:color="auto"/>
            <w:left w:val="none" w:sz="0" w:space="0" w:color="auto"/>
            <w:bottom w:val="none" w:sz="0" w:space="0" w:color="auto"/>
            <w:right w:val="none" w:sz="0" w:space="0" w:color="auto"/>
          </w:divBdr>
        </w:div>
        <w:div w:id="214585393">
          <w:marLeft w:val="0"/>
          <w:marRight w:val="0"/>
          <w:marTop w:val="120"/>
          <w:marBottom w:val="0"/>
          <w:divBdr>
            <w:top w:val="none" w:sz="0" w:space="0" w:color="auto"/>
            <w:left w:val="none" w:sz="0" w:space="0" w:color="auto"/>
            <w:bottom w:val="none" w:sz="0" w:space="0" w:color="auto"/>
            <w:right w:val="none" w:sz="0" w:space="0" w:color="auto"/>
          </w:divBdr>
        </w:div>
      </w:divsChild>
    </w:div>
    <w:div w:id="214585389">
      <w:marLeft w:val="0"/>
      <w:marRight w:val="0"/>
      <w:marTop w:val="0"/>
      <w:marBottom w:val="0"/>
      <w:divBdr>
        <w:top w:val="none" w:sz="0" w:space="0" w:color="auto"/>
        <w:left w:val="none" w:sz="0" w:space="0" w:color="auto"/>
        <w:bottom w:val="none" w:sz="0" w:space="0" w:color="auto"/>
        <w:right w:val="none" w:sz="0" w:space="0" w:color="auto"/>
      </w:divBdr>
    </w:div>
    <w:div w:id="214585390">
      <w:marLeft w:val="0"/>
      <w:marRight w:val="0"/>
      <w:marTop w:val="0"/>
      <w:marBottom w:val="0"/>
      <w:divBdr>
        <w:top w:val="none" w:sz="0" w:space="0" w:color="auto"/>
        <w:left w:val="none" w:sz="0" w:space="0" w:color="auto"/>
        <w:bottom w:val="none" w:sz="0" w:space="0" w:color="auto"/>
        <w:right w:val="none" w:sz="0" w:space="0" w:color="auto"/>
      </w:divBdr>
    </w:div>
    <w:div w:id="214585391">
      <w:marLeft w:val="0"/>
      <w:marRight w:val="0"/>
      <w:marTop w:val="0"/>
      <w:marBottom w:val="0"/>
      <w:divBdr>
        <w:top w:val="none" w:sz="0" w:space="0" w:color="auto"/>
        <w:left w:val="none" w:sz="0" w:space="0" w:color="auto"/>
        <w:bottom w:val="none" w:sz="0" w:space="0" w:color="auto"/>
        <w:right w:val="none" w:sz="0" w:space="0" w:color="auto"/>
      </w:divBdr>
      <w:divsChild>
        <w:div w:id="214585387">
          <w:marLeft w:val="0"/>
          <w:marRight w:val="0"/>
          <w:marTop w:val="120"/>
          <w:marBottom w:val="0"/>
          <w:divBdr>
            <w:top w:val="none" w:sz="0" w:space="0" w:color="auto"/>
            <w:left w:val="none" w:sz="0" w:space="0" w:color="auto"/>
            <w:bottom w:val="none" w:sz="0" w:space="0" w:color="auto"/>
            <w:right w:val="none" w:sz="0" w:space="0" w:color="auto"/>
          </w:divBdr>
        </w:div>
      </w:divsChild>
    </w:div>
    <w:div w:id="214585392">
      <w:marLeft w:val="0"/>
      <w:marRight w:val="0"/>
      <w:marTop w:val="0"/>
      <w:marBottom w:val="0"/>
      <w:divBdr>
        <w:top w:val="none" w:sz="0" w:space="0" w:color="auto"/>
        <w:left w:val="none" w:sz="0" w:space="0" w:color="auto"/>
        <w:bottom w:val="none" w:sz="0" w:space="0" w:color="auto"/>
        <w:right w:val="none" w:sz="0" w:space="0" w:color="auto"/>
      </w:divBdr>
    </w:div>
    <w:div w:id="214585395">
      <w:marLeft w:val="0"/>
      <w:marRight w:val="0"/>
      <w:marTop w:val="0"/>
      <w:marBottom w:val="0"/>
      <w:divBdr>
        <w:top w:val="none" w:sz="0" w:space="0" w:color="auto"/>
        <w:left w:val="none" w:sz="0" w:space="0" w:color="auto"/>
        <w:bottom w:val="none" w:sz="0" w:space="0" w:color="auto"/>
        <w:right w:val="none" w:sz="0" w:space="0" w:color="auto"/>
      </w:divBdr>
      <w:divsChild>
        <w:div w:id="214585394">
          <w:marLeft w:val="0"/>
          <w:marRight w:val="0"/>
          <w:marTop w:val="0"/>
          <w:marBottom w:val="0"/>
          <w:divBdr>
            <w:top w:val="none" w:sz="0" w:space="0" w:color="auto"/>
            <w:left w:val="none" w:sz="0" w:space="0" w:color="auto"/>
            <w:bottom w:val="none" w:sz="0" w:space="0" w:color="auto"/>
            <w:right w:val="none" w:sz="0" w:space="0" w:color="auto"/>
          </w:divBdr>
        </w:div>
      </w:divsChild>
    </w:div>
    <w:div w:id="214585396">
      <w:marLeft w:val="0"/>
      <w:marRight w:val="0"/>
      <w:marTop w:val="0"/>
      <w:marBottom w:val="0"/>
      <w:divBdr>
        <w:top w:val="none" w:sz="0" w:space="0" w:color="auto"/>
        <w:left w:val="none" w:sz="0" w:space="0" w:color="auto"/>
        <w:bottom w:val="none" w:sz="0" w:space="0" w:color="auto"/>
        <w:right w:val="none" w:sz="0" w:space="0" w:color="auto"/>
      </w:divBdr>
      <w:divsChild>
        <w:div w:id="214585410">
          <w:marLeft w:val="0"/>
          <w:marRight w:val="0"/>
          <w:marTop w:val="0"/>
          <w:marBottom w:val="0"/>
          <w:divBdr>
            <w:top w:val="none" w:sz="0" w:space="0" w:color="auto"/>
            <w:left w:val="none" w:sz="0" w:space="0" w:color="auto"/>
            <w:bottom w:val="none" w:sz="0" w:space="0" w:color="auto"/>
            <w:right w:val="none" w:sz="0" w:space="0" w:color="auto"/>
          </w:divBdr>
        </w:div>
      </w:divsChild>
    </w:div>
    <w:div w:id="214585397">
      <w:marLeft w:val="0"/>
      <w:marRight w:val="0"/>
      <w:marTop w:val="0"/>
      <w:marBottom w:val="0"/>
      <w:divBdr>
        <w:top w:val="none" w:sz="0" w:space="0" w:color="auto"/>
        <w:left w:val="none" w:sz="0" w:space="0" w:color="auto"/>
        <w:bottom w:val="none" w:sz="0" w:space="0" w:color="auto"/>
        <w:right w:val="none" w:sz="0" w:space="0" w:color="auto"/>
      </w:divBdr>
      <w:divsChild>
        <w:div w:id="214585405">
          <w:marLeft w:val="0"/>
          <w:marRight w:val="0"/>
          <w:marTop w:val="0"/>
          <w:marBottom w:val="0"/>
          <w:divBdr>
            <w:top w:val="none" w:sz="0" w:space="0" w:color="auto"/>
            <w:left w:val="none" w:sz="0" w:space="0" w:color="auto"/>
            <w:bottom w:val="none" w:sz="0" w:space="0" w:color="auto"/>
            <w:right w:val="none" w:sz="0" w:space="0" w:color="auto"/>
          </w:divBdr>
          <w:divsChild>
            <w:div w:id="214585399">
              <w:marLeft w:val="0"/>
              <w:marRight w:val="0"/>
              <w:marTop w:val="0"/>
              <w:marBottom w:val="0"/>
              <w:divBdr>
                <w:top w:val="none" w:sz="0" w:space="0" w:color="auto"/>
                <w:left w:val="none" w:sz="0" w:space="0" w:color="auto"/>
                <w:bottom w:val="none" w:sz="0" w:space="0" w:color="auto"/>
                <w:right w:val="none" w:sz="0" w:space="0" w:color="auto"/>
              </w:divBdr>
              <w:divsChild>
                <w:div w:id="214585404">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214585407">
      <w:marLeft w:val="0"/>
      <w:marRight w:val="0"/>
      <w:marTop w:val="0"/>
      <w:marBottom w:val="0"/>
      <w:divBdr>
        <w:top w:val="none" w:sz="0" w:space="0" w:color="auto"/>
        <w:left w:val="none" w:sz="0" w:space="0" w:color="auto"/>
        <w:bottom w:val="none" w:sz="0" w:space="0" w:color="auto"/>
        <w:right w:val="none" w:sz="0" w:space="0" w:color="auto"/>
      </w:divBdr>
      <w:divsChild>
        <w:div w:id="214585398">
          <w:marLeft w:val="0"/>
          <w:marRight w:val="0"/>
          <w:marTop w:val="0"/>
          <w:marBottom w:val="0"/>
          <w:divBdr>
            <w:top w:val="none" w:sz="0" w:space="0" w:color="auto"/>
            <w:left w:val="none" w:sz="0" w:space="0" w:color="auto"/>
            <w:bottom w:val="none" w:sz="0" w:space="0" w:color="auto"/>
            <w:right w:val="none" w:sz="0" w:space="0" w:color="auto"/>
          </w:divBdr>
          <w:divsChild>
            <w:div w:id="214585406">
              <w:marLeft w:val="0"/>
              <w:marRight w:val="0"/>
              <w:marTop w:val="0"/>
              <w:marBottom w:val="0"/>
              <w:divBdr>
                <w:top w:val="none" w:sz="0" w:space="0" w:color="auto"/>
                <w:left w:val="none" w:sz="0" w:space="0" w:color="auto"/>
                <w:bottom w:val="none" w:sz="0" w:space="0" w:color="auto"/>
                <w:right w:val="none" w:sz="0" w:space="0" w:color="auto"/>
              </w:divBdr>
              <w:divsChild>
                <w:div w:id="214585408">
                  <w:marLeft w:val="0"/>
                  <w:marRight w:val="0"/>
                  <w:marTop w:val="163"/>
                  <w:marBottom w:val="0"/>
                  <w:divBdr>
                    <w:top w:val="none" w:sz="0" w:space="0" w:color="auto"/>
                    <w:left w:val="none" w:sz="0" w:space="0" w:color="auto"/>
                    <w:bottom w:val="none" w:sz="0" w:space="0" w:color="auto"/>
                    <w:right w:val="none" w:sz="0" w:space="0" w:color="auto"/>
                  </w:divBdr>
                  <w:divsChild>
                    <w:div w:id="214585403">
                      <w:marLeft w:val="0"/>
                      <w:marRight w:val="0"/>
                      <w:marTop w:val="0"/>
                      <w:marBottom w:val="0"/>
                      <w:divBdr>
                        <w:top w:val="none" w:sz="0" w:space="0" w:color="auto"/>
                        <w:left w:val="none" w:sz="0" w:space="0" w:color="auto"/>
                        <w:bottom w:val="none" w:sz="0" w:space="0" w:color="auto"/>
                        <w:right w:val="none" w:sz="0" w:space="0" w:color="auto"/>
                      </w:divBdr>
                      <w:divsChild>
                        <w:div w:id="214585400">
                          <w:marLeft w:val="0"/>
                          <w:marRight w:val="0"/>
                          <w:marTop w:val="0"/>
                          <w:marBottom w:val="0"/>
                          <w:divBdr>
                            <w:top w:val="none" w:sz="0" w:space="0" w:color="auto"/>
                            <w:left w:val="none" w:sz="0" w:space="0" w:color="auto"/>
                            <w:bottom w:val="none" w:sz="0" w:space="0" w:color="auto"/>
                            <w:right w:val="none" w:sz="0" w:space="0" w:color="auto"/>
                          </w:divBdr>
                          <w:divsChild>
                            <w:div w:id="214585401">
                              <w:marLeft w:val="0"/>
                              <w:marRight w:val="0"/>
                              <w:marTop w:val="0"/>
                              <w:marBottom w:val="0"/>
                              <w:divBdr>
                                <w:top w:val="none" w:sz="0" w:space="0" w:color="auto"/>
                                <w:left w:val="none" w:sz="0" w:space="0" w:color="auto"/>
                                <w:bottom w:val="none" w:sz="0" w:space="0" w:color="auto"/>
                                <w:right w:val="none" w:sz="0" w:space="0" w:color="auto"/>
                              </w:divBdr>
                              <w:divsChild>
                                <w:div w:id="214585409">
                                  <w:marLeft w:val="0"/>
                                  <w:marRight w:val="0"/>
                                  <w:marTop w:val="0"/>
                                  <w:marBottom w:val="0"/>
                                  <w:divBdr>
                                    <w:top w:val="none" w:sz="0" w:space="0" w:color="auto"/>
                                    <w:left w:val="none" w:sz="0" w:space="0" w:color="auto"/>
                                    <w:bottom w:val="none" w:sz="0" w:space="0" w:color="auto"/>
                                    <w:right w:val="none" w:sz="0" w:space="0" w:color="auto"/>
                                  </w:divBdr>
                                  <w:divsChild>
                                    <w:div w:id="2145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85411">
      <w:marLeft w:val="0"/>
      <w:marRight w:val="0"/>
      <w:marTop w:val="0"/>
      <w:marBottom w:val="0"/>
      <w:divBdr>
        <w:top w:val="none" w:sz="0" w:space="0" w:color="auto"/>
        <w:left w:val="none" w:sz="0" w:space="0" w:color="auto"/>
        <w:bottom w:val="none" w:sz="0" w:space="0" w:color="auto"/>
        <w:right w:val="none" w:sz="0" w:space="0" w:color="auto"/>
      </w:divBdr>
    </w:div>
    <w:div w:id="214585412">
      <w:marLeft w:val="0"/>
      <w:marRight w:val="0"/>
      <w:marTop w:val="0"/>
      <w:marBottom w:val="0"/>
      <w:divBdr>
        <w:top w:val="none" w:sz="0" w:space="0" w:color="auto"/>
        <w:left w:val="none" w:sz="0" w:space="0" w:color="auto"/>
        <w:bottom w:val="none" w:sz="0" w:space="0" w:color="auto"/>
        <w:right w:val="none" w:sz="0" w:space="0" w:color="auto"/>
      </w:divBdr>
    </w:div>
    <w:div w:id="214585413">
      <w:marLeft w:val="0"/>
      <w:marRight w:val="0"/>
      <w:marTop w:val="0"/>
      <w:marBottom w:val="0"/>
      <w:divBdr>
        <w:top w:val="none" w:sz="0" w:space="0" w:color="auto"/>
        <w:left w:val="none" w:sz="0" w:space="0" w:color="auto"/>
        <w:bottom w:val="none" w:sz="0" w:space="0" w:color="auto"/>
        <w:right w:val="none" w:sz="0" w:space="0" w:color="auto"/>
      </w:divBdr>
    </w:div>
    <w:div w:id="214585414">
      <w:marLeft w:val="0"/>
      <w:marRight w:val="0"/>
      <w:marTop w:val="0"/>
      <w:marBottom w:val="0"/>
      <w:divBdr>
        <w:top w:val="none" w:sz="0" w:space="0" w:color="auto"/>
        <w:left w:val="none" w:sz="0" w:space="0" w:color="auto"/>
        <w:bottom w:val="none" w:sz="0" w:space="0" w:color="auto"/>
        <w:right w:val="none" w:sz="0" w:space="0" w:color="auto"/>
      </w:divBdr>
    </w:div>
    <w:div w:id="1155486636">
      <w:bodyDiv w:val="1"/>
      <w:marLeft w:val="0"/>
      <w:marRight w:val="0"/>
      <w:marTop w:val="0"/>
      <w:marBottom w:val="0"/>
      <w:divBdr>
        <w:top w:val="none" w:sz="0" w:space="0" w:color="auto"/>
        <w:left w:val="none" w:sz="0" w:space="0" w:color="auto"/>
        <w:bottom w:val="none" w:sz="0" w:space="0" w:color="auto"/>
        <w:right w:val="none" w:sz="0" w:space="0" w:color="auto"/>
      </w:divBdr>
    </w:div>
    <w:div w:id="1457718990">
      <w:bodyDiv w:val="1"/>
      <w:marLeft w:val="0"/>
      <w:marRight w:val="0"/>
      <w:marTop w:val="0"/>
      <w:marBottom w:val="0"/>
      <w:divBdr>
        <w:top w:val="none" w:sz="0" w:space="0" w:color="auto"/>
        <w:left w:val="none" w:sz="0" w:space="0" w:color="auto"/>
        <w:bottom w:val="none" w:sz="0" w:space="0" w:color="auto"/>
        <w:right w:val="none" w:sz="0" w:space="0" w:color="auto"/>
      </w:divBdr>
    </w:div>
    <w:div w:id="2022582570">
      <w:bodyDiv w:val="1"/>
      <w:marLeft w:val="0"/>
      <w:marRight w:val="0"/>
      <w:marTop w:val="0"/>
      <w:marBottom w:val="0"/>
      <w:divBdr>
        <w:top w:val="none" w:sz="0" w:space="0" w:color="auto"/>
        <w:left w:val="none" w:sz="0" w:space="0" w:color="auto"/>
        <w:bottom w:val="none" w:sz="0" w:space="0" w:color="auto"/>
        <w:right w:val="none" w:sz="0" w:space="0" w:color="auto"/>
      </w:divBdr>
    </w:div>
    <w:div w:id="20339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contract/contractCard/common-info.html?reestrNumber=34804002894190000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2652DF8E8184009E4F3B9DDA3B1BBE7F9ABE84DBFC4C70D44F8FB254FF81557117666EBCE6D7C930537187D96F8E3D5D37925225D2DK4i0O" TargetMode="External"/><Relationship Id="rId4" Type="http://schemas.openxmlformats.org/officeDocument/2006/relationships/settings" Target="settings.xml"/><Relationship Id="rId9" Type="http://schemas.openxmlformats.org/officeDocument/2006/relationships/hyperlink" Target="consultantplus://offline/ref=82652DF8E8184009E4F3B9DDA3B1BBE7F9ABE84DBFC4C70D44F8FB254FF81557117666EBCE6D72930537187D96F8E3D5D37925225D2DK4i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BDD3-11A7-4266-A1E0-6F3D1EEA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25281</TotalTime>
  <Pages>19</Pages>
  <Words>7445</Words>
  <Characters>42438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Акт № 1/15</vt:lpstr>
    </vt:vector>
  </TitlesOfParts>
  <Company/>
  <LinksUpToDate>false</LinksUpToDate>
  <CharactersWithSpaces>49784</CharactersWithSpaces>
  <SharedDoc>false</SharedDoc>
  <HLinks>
    <vt:vector size="48" baseType="variant">
      <vt:variant>
        <vt:i4>5111896</vt:i4>
      </vt:variant>
      <vt:variant>
        <vt:i4>21</vt:i4>
      </vt:variant>
      <vt:variant>
        <vt:i4>0</vt:i4>
      </vt:variant>
      <vt:variant>
        <vt:i4>5</vt:i4>
      </vt:variant>
      <vt:variant>
        <vt:lpwstr>http://www.zakupki.gov.ru/epz/contract/contractCard/common-info.html?reestrNumber=3480400298218000002</vt:lpwstr>
      </vt:variant>
      <vt:variant>
        <vt:lpwstr/>
      </vt:variant>
      <vt:variant>
        <vt:i4>5111896</vt:i4>
      </vt:variant>
      <vt:variant>
        <vt:i4>18</vt:i4>
      </vt:variant>
      <vt:variant>
        <vt:i4>0</vt:i4>
      </vt:variant>
      <vt:variant>
        <vt:i4>5</vt:i4>
      </vt:variant>
      <vt:variant>
        <vt:lpwstr>http://www.zakupki.gov.ru/epz/contract/contractCard/common-info.html?reestrNumber=3480400298218000002</vt:lpwstr>
      </vt:variant>
      <vt:variant>
        <vt:lpwstr/>
      </vt:variant>
      <vt:variant>
        <vt:i4>5111896</vt:i4>
      </vt:variant>
      <vt:variant>
        <vt:i4>15</vt:i4>
      </vt:variant>
      <vt:variant>
        <vt:i4>0</vt:i4>
      </vt:variant>
      <vt:variant>
        <vt:i4>5</vt:i4>
      </vt:variant>
      <vt:variant>
        <vt:lpwstr>http://www.zakupki.gov.ru/epz/contract/contractCard/common-info.html?reestrNumber=3480400298218000002</vt:lpwstr>
      </vt:variant>
      <vt:variant>
        <vt:lpwstr/>
      </vt:variant>
      <vt:variant>
        <vt:i4>5111896</vt:i4>
      </vt:variant>
      <vt:variant>
        <vt:i4>12</vt:i4>
      </vt:variant>
      <vt:variant>
        <vt:i4>0</vt:i4>
      </vt:variant>
      <vt:variant>
        <vt:i4>5</vt:i4>
      </vt:variant>
      <vt:variant>
        <vt:lpwstr>http://www.zakupki.gov.ru/epz/contract/contractCard/common-info.html?reestrNumber=3480400298218000002</vt:lpwstr>
      </vt:variant>
      <vt:variant>
        <vt:lpwstr/>
      </vt:variant>
      <vt:variant>
        <vt:i4>5111896</vt:i4>
      </vt:variant>
      <vt:variant>
        <vt:i4>9</vt:i4>
      </vt:variant>
      <vt:variant>
        <vt:i4>0</vt:i4>
      </vt:variant>
      <vt:variant>
        <vt:i4>5</vt:i4>
      </vt:variant>
      <vt:variant>
        <vt:lpwstr>http://www.zakupki.gov.ru/epz/contract/contractCard/common-info.html?reestrNumber=3480400298218000002</vt:lpwstr>
      </vt:variant>
      <vt:variant>
        <vt:lpwstr/>
      </vt:variant>
      <vt:variant>
        <vt:i4>4063330</vt:i4>
      </vt:variant>
      <vt:variant>
        <vt:i4>6</vt:i4>
      </vt:variant>
      <vt:variant>
        <vt:i4>0</vt:i4>
      </vt:variant>
      <vt:variant>
        <vt:i4>5</vt:i4>
      </vt:variant>
      <vt:variant>
        <vt:lpwstr>consultantplus://offline/ref=FC7D5AF30924A70F4167BCF4F2E7901CC3AE84333ADCC4EB96E2FECAB2D653A2D9131139F95EA8D8iBX1E</vt:lpwstr>
      </vt:variant>
      <vt:variant>
        <vt:lpwstr/>
      </vt:variant>
      <vt:variant>
        <vt:i4>4063335</vt:i4>
      </vt:variant>
      <vt:variant>
        <vt:i4>3</vt:i4>
      </vt:variant>
      <vt:variant>
        <vt:i4>0</vt:i4>
      </vt:variant>
      <vt:variant>
        <vt:i4>5</vt:i4>
      </vt:variant>
      <vt:variant>
        <vt:lpwstr>consultantplus://offline/ref=FC7D5AF30924A70F4167BCF4F2E7901CC3AE84333ADCC4EB96E2FECAB2D653A2D9131139F95EA8D8iBX4E</vt:lpwstr>
      </vt:variant>
      <vt:variant>
        <vt:lpwstr/>
      </vt:variant>
      <vt:variant>
        <vt:i4>3670057</vt:i4>
      </vt:variant>
      <vt:variant>
        <vt:i4>0</vt:i4>
      </vt:variant>
      <vt:variant>
        <vt:i4>0</vt:i4>
      </vt:variant>
      <vt:variant>
        <vt:i4>5</vt:i4>
      </vt:variant>
      <vt:variant>
        <vt:lpwstr>http://zakupki.gov.ru/pgz/public/action/organization/view?source=epz&amp;organizationId=638116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 1/15</dc:title>
  <dc:creator>User</dc:creator>
  <cp:lastModifiedBy>lelek2704@outlook.com</cp:lastModifiedBy>
  <cp:revision>215</cp:revision>
  <cp:lastPrinted>2019-05-28T07:05:00Z</cp:lastPrinted>
  <dcterms:created xsi:type="dcterms:W3CDTF">2016-09-12T07:20:00Z</dcterms:created>
  <dcterms:modified xsi:type="dcterms:W3CDTF">2021-04-15T05:39:00Z</dcterms:modified>
</cp:coreProperties>
</file>