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083869"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13</w:t>
      </w:r>
      <w:r w:rsidR="005B0692" w:rsidRPr="00774752">
        <w:rPr>
          <w:rFonts w:ascii="Times New Roman" w:hAnsi="Times New Roman"/>
          <w:sz w:val="28"/>
          <w:szCs w:val="28"/>
        </w:rPr>
        <w:t>.</w:t>
      </w:r>
      <w:r>
        <w:rPr>
          <w:rFonts w:ascii="Times New Roman" w:hAnsi="Times New Roman"/>
          <w:sz w:val="28"/>
          <w:szCs w:val="28"/>
        </w:rPr>
        <w:t>11</w:t>
      </w:r>
      <w:r w:rsidR="005B0692" w:rsidRPr="00774752">
        <w:rPr>
          <w:rFonts w:ascii="Times New Roman" w:hAnsi="Times New Roman"/>
          <w:sz w:val="28"/>
          <w:szCs w:val="28"/>
        </w:rPr>
        <w:t xml:space="preserve">.2020                         </w:t>
      </w:r>
      <w:r>
        <w:rPr>
          <w:rFonts w:ascii="Times New Roman" w:hAnsi="Times New Roman"/>
          <w:sz w:val="28"/>
          <w:szCs w:val="28"/>
        </w:rPr>
        <w:t>с.Мазейка</w:t>
      </w:r>
      <w:r w:rsidR="005B0692" w:rsidRPr="00774752">
        <w:rPr>
          <w:rFonts w:ascii="Times New Roman" w:hAnsi="Times New Roman"/>
          <w:sz w:val="28"/>
          <w:szCs w:val="28"/>
        </w:rPr>
        <w:t xml:space="preserve">                                  № </w:t>
      </w:r>
      <w:r>
        <w:rPr>
          <w:rFonts w:ascii="Times New Roman" w:hAnsi="Times New Roman"/>
          <w:sz w:val="28"/>
          <w:szCs w:val="28"/>
        </w:rPr>
        <w:t>66</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Об утверждении муниципальной программы сельского поселения</w:t>
      </w:r>
    </w:p>
    <w:p w:rsidR="005B0692" w:rsidRPr="00774752" w:rsidRDefault="00083869"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1.Утвердить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Pr="00774752">
        <w:rPr>
          <w:rFonts w:ascii="Times New Roman" w:hAnsi="Times New Roman"/>
          <w:sz w:val="28"/>
          <w:szCs w:val="28"/>
        </w:rPr>
        <w:t xml:space="preserve"> (приложение).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FE22CF" w:rsidRPr="00774752" w:rsidRDefault="00FE22CF"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704B6C" w:rsidP="00774752">
      <w:pPr>
        <w:autoSpaceDE w:val="0"/>
        <w:autoSpaceDN w:val="0"/>
        <w:adjustRightInd w:val="0"/>
        <w:spacing w:after="0" w:line="240" w:lineRule="auto"/>
        <w:ind w:firstLine="709"/>
        <w:jc w:val="right"/>
        <w:rPr>
          <w:rFonts w:ascii="Times New Roman" w:hAnsi="Times New Roman"/>
          <w:sz w:val="28"/>
          <w:szCs w:val="28"/>
        </w:rPr>
      </w:pPr>
      <w:r w:rsidRPr="00704B6C">
        <w:rPr>
          <w:rFonts w:ascii="Times New Roman" w:hAnsi="Times New Roman"/>
          <w:noProof/>
          <w:sz w:val="24"/>
          <w:szCs w:val="24"/>
          <w:lang w:eastAsia="ru-RU"/>
        </w:rPr>
        <w:lastRenderedPageBreak/>
        <w:pict>
          <v:rect id="_x0000_s1026" style="position:absolute;left:0;text-align:left;margin-left:-48.3pt;margin-top:-65.7pt;width:530.25pt;height:791.25pt;z-index:-251658240" strokeweight="6pt">
            <v:stroke linestyle="thickBetweenThin"/>
          </v:rect>
        </w:pic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Утверждена </w: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Постановлением</w: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администрации сельского поселения </w:t>
      </w:r>
    </w:p>
    <w:p w:rsidR="00083869" w:rsidRDefault="00083869" w:rsidP="00083869">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Мазейский сельсовет</w:t>
      </w:r>
    </w:p>
    <w:p w:rsidR="002B45C7" w:rsidRPr="00774752" w:rsidRDefault="00083869" w:rsidP="00083869">
      <w:pPr>
        <w:spacing w:after="0" w:line="240" w:lineRule="auto"/>
        <w:jc w:val="right"/>
        <w:rPr>
          <w:rFonts w:ascii="Times New Roman" w:hAnsi="Times New Roman"/>
          <w:sz w:val="32"/>
          <w:szCs w:val="20"/>
          <w:lang w:eastAsia="ru-RU"/>
        </w:rPr>
      </w:pPr>
      <w:r>
        <w:rPr>
          <w:rFonts w:ascii="Times New Roman" w:hAnsi="Times New Roman"/>
          <w:sz w:val="20"/>
          <w:szCs w:val="20"/>
          <w:lang w:eastAsia="ru-RU"/>
        </w:rPr>
        <w:t>№ 6</w:t>
      </w:r>
      <w:r w:rsidR="000D2479">
        <w:rPr>
          <w:rFonts w:ascii="Times New Roman" w:hAnsi="Times New Roman"/>
          <w:sz w:val="20"/>
          <w:szCs w:val="20"/>
          <w:lang w:eastAsia="ru-RU"/>
        </w:rPr>
        <w:t>6</w:t>
      </w:r>
      <w:r w:rsidR="002B45C7" w:rsidRPr="00774752">
        <w:rPr>
          <w:rFonts w:ascii="Times New Roman" w:hAnsi="Times New Roman"/>
          <w:sz w:val="20"/>
          <w:szCs w:val="20"/>
          <w:lang w:eastAsia="ru-RU"/>
        </w:rPr>
        <w:t xml:space="preserve"> от </w:t>
      </w:r>
      <w:r w:rsidR="0025292A">
        <w:rPr>
          <w:rFonts w:ascii="Times New Roman" w:hAnsi="Times New Roman"/>
          <w:sz w:val="20"/>
          <w:szCs w:val="20"/>
          <w:lang w:eastAsia="ru-RU"/>
        </w:rPr>
        <w:t>13</w:t>
      </w:r>
      <w:r w:rsidR="002B45C7" w:rsidRPr="00774752">
        <w:rPr>
          <w:rFonts w:ascii="Times New Roman" w:hAnsi="Times New Roman"/>
          <w:sz w:val="20"/>
          <w:szCs w:val="20"/>
          <w:lang w:eastAsia="ru-RU"/>
        </w:rPr>
        <w:t>.1</w:t>
      </w:r>
      <w:r w:rsidR="0025292A">
        <w:rPr>
          <w:rFonts w:ascii="Times New Roman" w:hAnsi="Times New Roman"/>
          <w:sz w:val="20"/>
          <w:szCs w:val="20"/>
          <w:lang w:eastAsia="ru-RU"/>
        </w:rPr>
        <w:t>1</w:t>
      </w:r>
      <w:r w:rsidR="002B45C7" w:rsidRPr="00774752">
        <w:rPr>
          <w:rFonts w:ascii="Times New Roman" w:hAnsi="Times New Roman"/>
          <w:sz w:val="20"/>
          <w:szCs w:val="20"/>
          <w:lang w:eastAsia="ru-RU"/>
        </w:rPr>
        <w:t>.2020г.</w:t>
      </w:r>
    </w:p>
    <w:p w:rsidR="002B45C7" w:rsidRPr="00774752" w:rsidRDefault="002B45C7" w:rsidP="00774752">
      <w:pPr>
        <w:tabs>
          <w:tab w:val="left" w:pos="7845"/>
        </w:tabs>
        <w:spacing w:after="0" w:line="240" w:lineRule="auto"/>
        <w:ind w:firstLine="851"/>
        <w:jc w:val="right"/>
        <w:rPr>
          <w:rFonts w:ascii="Times New Roman" w:hAnsi="Times New Roman"/>
          <w:sz w:val="32"/>
          <w:szCs w:val="20"/>
          <w:lang w:eastAsia="ru-RU"/>
        </w:rPr>
      </w:pPr>
      <w:r w:rsidRPr="00774752">
        <w:rPr>
          <w:rFonts w:ascii="Times New Roman" w:hAnsi="Times New Roman"/>
          <w:sz w:val="32"/>
          <w:szCs w:val="20"/>
          <w:lang w:eastAsia="ru-RU"/>
        </w:rPr>
        <w:t xml:space="preserve"> </w:t>
      </w:r>
    </w:p>
    <w:p w:rsidR="002B45C7" w:rsidRPr="00774752" w:rsidRDefault="002B45C7" w:rsidP="00774752">
      <w:pPr>
        <w:tabs>
          <w:tab w:val="left" w:pos="7845"/>
        </w:tabs>
        <w:spacing w:after="0" w:line="240" w:lineRule="auto"/>
        <w:ind w:firstLine="851"/>
        <w:jc w:val="right"/>
        <w:rPr>
          <w:rFonts w:ascii="Times New Roman" w:hAnsi="Times New Roman"/>
          <w:b/>
          <w:sz w:val="32"/>
          <w:szCs w:val="20"/>
          <w:lang w:eastAsia="ru-RU"/>
        </w:rPr>
      </w:pPr>
    </w:p>
    <w:p w:rsidR="002B45C7" w:rsidRPr="00774752" w:rsidRDefault="002B45C7" w:rsidP="00774752">
      <w:pPr>
        <w:spacing w:after="0" w:line="240" w:lineRule="auto"/>
        <w:ind w:firstLine="851"/>
        <w:jc w:val="center"/>
        <w:rPr>
          <w:rFonts w:ascii="Times New Roman" w:hAnsi="Times New Roman"/>
          <w:b/>
          <w:sz w:val="32"/>
          <w:szCs w:val="20"/>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МУНИЦИПАЛЬНАЯ ПРОГРАММА </w:t>
      </w: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 </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«Устойчивое развитие территории сельского поселения </w:t>
      </w:r>
      <w:r w:rsidR="00083869">
        <w:rPr>
          <w:rFonts w:ascii="Times New Roman" w:hAnsi="Times New Roman"/>
          <w:b/>
          <w:sz w:val="44"/>
          <w:szCs w:val="44"/>
          <w:lang w:eastAsia="ru-RU"/>
        </w:rPr>
        <w:t>Мазей</w:t>
      </w:r>
      <w:r w:rsidRPr="00774752">
        <w:rPr>
          <w:rFonts w:ascii="Times New Roman" w:hAnsi="Times New Roman"/>
          <w:b/>
          <w:sz w:val="44"/>
          <w:szCs w:val="44"/>
          <w:lang w:eastAsia="ru-RU"/>
        </w:rPr>
        <w:t>ский сельсовет</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на 2019-2024годы».</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44"/>
          <w:szCs w:val="44"/>
          <w:lang w:eastAsia="ru-RU"/>
        </w:rPr>
        <w:br w:type="page"/>
      </w:r>
      <w:r w:rsidRPr="00774752">
        <w:rPr>
          <w:rFonts w:ascii="Times New Roman" w:hAnsi="Times New Roman"/>
          <w:b/>
          <w:sz w:val="28"/>
          <w:szCs w:val="26"/>
          <w:lang w:eastAsia="ru-RU"/>
        </w:rPr>
        <w:lastRenderedPageBreak/>
        <w:t>ПАСПОРТ</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28"/>
          <w:szCs w:val="26"/>
          <w:lang w:eastAsia="ru-RU"/>
        </w:rPr>
        <w:t>муниципальной программы</w:t>
      </w:r>
    </w:p>
    <w:p w:rsidR="002B45C7" w:rsidRPr="00774752" w:rsidRDefault="002B45C7" w:rsidP="00774752">
      <w:pPr>
        <w:spacing w:after="0" w:line="240" w:lineRule="auto"/>
        <w:jc w:val="center"/>
        <w:rPr>
          <w:rFonts w:ascii="Times New Roman" w:hAnsi="Times New Roman"/>
          <w:b/>
          <w:sz w:val="28"/>
          <w:szCs w:val="44"/>
          <w:lang w:eastAsia="ru-RU"/>
        </w:rPr>
      </w:pPr>
      <w:r w:rsidRPr="00774752">
        <w:rPr>
          <w:rFonts w:ascii="Times New Roman" w:hAnsi="Times New Roman"/>
          <w:b/>
          <w:sz w:val="28"/>
          <w:szCs w:val="44"/>
          <w:lang w:eastAsia="ru-RU"/>
        </w:rPr>
        <w:t xml:space="preserve">«Устойчивое развитие территории сельского поселения </w:t>
      </w:r>
      <w:r w:rsidR="00083869">
        <w:rPr>
          <w:rFonts w:ascii="Times New Roman" w:hAnsi="Times New Roman"/>
          <w:b/>
          <w:sz w:val="28"/>
          <w:szCs w:val="44"/>
          <w:lang w:eastAsia="ru-RU"/>
        </w:rPr>
        <w:t>Мазей</w:t>
      </w:r>
      <w:r w:rsidRPr="00774752">
        <w:rPr>
          <w:rFonts w:ascii="Times New Roman" w:hAnsi="Times New Roman"/>
          <w:b/>
          <w:sz w:val="28"/>
          <w:szCs w:val="44"/>
          <w:lang w:eastAsia="ru-RU"/>
        </w:rPr>
        <w:t>ский сельсовет  на 2019-2024годы».</w:t>
      </w:r>
    </w:p>
    <w:p w:rsidR="002B45C7" w:rsidRPr="00774752" w:rsidRDefault="002B45C7" w:rsidP="00774752">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2B45C7" w:rsidRPr="00774752" w:rsidTr="00083869">
        <w:tc>
          <w:tcPr>
            <w:tcW w:w="3261" w:type="dxa"/>
          </w:tcPr>
          <w:p w:rsidR="002B45C7" w:rsidRPr="00774752" w:rsidRDefault="002B45C7" w:rsidP="00774752">
            <w:pPr>
              <w:spacing w:after="0" w:line="240" w:lineRule="auto"/>
              <w:rPr>
                <w:rFonts w:ascii="Times New Roman" w:hAnsi="Times New Roman"/>
                <w:sz w:val="24"/>
                <w:szCs w:val="24"/>
                <w:lang w:eastAsia="ru-RU"/>
              </w:rPr>
            </w:pPr>
            <w:r w:rsidRPr="00774752">
              <w:rPr>
                <w:rFonts w:ascii="Times New Roman" w:hAnsi="Times New Roman"/>
                <w:sz w:val="24"/>
                <w:szCs w:val="24"/>
                <w:lang w:eastAsia="ru-RU"/>
              </w:rPr>
              <w:t>Ответственный исполнитель</w:t>
            </w:r>
          </w:p>
        </w:tc>
        <w:tc>
          <w:tcPr>
            <w:tcW w:w="6804" w:type="dxa"/>
          </w:tcPr>
          <w:p w:rsidR="002B45C7" w:rsidRPr="00774752" w:rsidRDefault="002B45C7" w:rsidP="00083869">
            <w:pPr>
              <w:spacing w:after="0" w:line="240" w:lineRule="auto"/>
              <w:jc w:val="both"/>
              <w:rPr>
                <w:rFonts w:ascii="Times New Roman" w:hAnsi="Times New Roman"/>
                <w:i/>
                <w:sz w:val="24"/>
                <w:szCs w:val="24"/>
                <w:lang w:eastAsia="ru-RU"/>
              </w:rPr>
            </w:pPr>
            <w:r w:rsidRPr="00774752">
              <w:rPr>
                <w:rFonts w:ascii="Times New Roman" w:hAnsi="Times New Roman"/>
                <w:sz w:val="24"/>
                <w:szCs w:val="24"/>
              </w:rPr>
              <w:t xml:space="preserve"> Администрация сельского поселение </w:t>
            </w:r>
            <w:r w:rsidR="00083869">
              <w:rPr>
                <w:rFonts w:ascii="Times New Roman" w:hAnsi="Times New Roman"/>
                <w:sz w:val="24"/>
                <w:szCs w:val="24"/>
              </w:rPr>
              <w:t>Мазей</w:t>
            </w:r>
            <w:r w:rsidRPr="00774752">
              <w:rPr>
                <w:rFonts w:ascii="Times New Roman" w:hAnsi="Times New Roman"/>
                <w:sz w:val="24"/>
                <w:szCs w:val="24"/>
              </w:rPr>
              <w:t>ский сельсовет Добринского муниципального района</w:t>
            </w:r>
            <w:r w:rsidRPr="00774752">
              <w:rPr>
                <w:rFonts w:ascii="Times New Roman" w:hAnsi="Times New Roman"/>
                <w:sz w:val="24"/>
                <w:szCs w:val="24"/>
                <w:lang w:eastAsia="ru-RU"/>
              </w:rPr>
              <w:t xml:space="preserve"> (далее – </w:t>
            </w:r>
            <w:r w:rsidR="00083869">
              <w:rPr>
                <w:rFonts w:ascii="Times New Roman" w:hAnsi="Times New Roman"/>
                <w:sz w:val="24"/>
                <w:szCs w:val="24"/>
                <w:lang w:eastAsia="ru-RU"/>
              </w:rPr>
              <w:t>Мазей</w:t>
            </w:r>
            <w:r w:rsidRPr="00774752">
              <w:rPr>
                <w:rFonts w:ascii="Times New Roman" w:hAnsi="Times New Roman"/>
                <w:sz w:val="24"/>
                <w:szCs w:val="24"/>
                <w:lang w:eastAsia="ru-RU"/>
              </w:rPr>
              <w:t>ский сельский совет</w:t>
            </w:r>
          </w:p>
        </w:tc>
      </w:tr>
      <w:tr w:rsidR="002B45C7" w:rsidRPr="00774752" w:rsidTr="00083869">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Сроки и этапы реализации муниципальной программы          </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lang w:eastAsia="ru-RU"/>
              </w:rPr>
              <w:t>20</w:t>
            </w:r>
            <w:r w:rsidRPr="00774752">
              <w:rPr>
                <w:rFonts w:ascii="Times New Roman" w:hAnsi="Times New Roman"/>
                <w:sz w:val="24"/>
                <w:szCs w:val="24"/>
                <w:lang w:val="en-US" w:eastAsia="ru-RU"/>
              </w:rPr>
              <w:t>1</w:t>
            </w:r>
            <w:r w:rsidRPr="00774752">
              <w:rPr>
                <w:rFonts w:ascii="Times New Roman" w:hAnsi="Times New Roman"/>
                <w:sz w:val="24"/>
                <w:szCs w:val="24"/>
                <w:lang w:eastAsia="ru-RU"/>
              </w:rPr>
              <w:t>9 – 2024 годы</w:t>
            </w:r>
          </w:p>
        </w:tc>
      </w:tr>
      <w:tr w:rsidR="002B45C7" w:rsidRPr="00774752" w:rsidTr="00083869">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Подпрограммы</w:t>
            </w:r>
          </w:p>
        </w:tc>
        <w:tc>
          <w:tcPr>
            <w:tcW w:w="6804"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083869">
              <w:rPr>
                <w:rFonts w:ascii="Times New Roman" w:hAnsi="Times New Roman"/>
                <w:sz w:val="24"/>
                <w:szCs w:val="24"/>
              </w:rPr>
              <w:t>Мазей</w:t>
            </w:r>
            <w:r w:rsidRPr="00774752">
              <w:rPr>
                <w:rFonts w:ascii="Times New Roman" w:hAnsi="Times New Roman"/>
                <w:sz w:val="24"/>
                <w:szCs w:val="24"/>
              </w:rPr>
              <w:t>ский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2. «Развитие  социальной сферы на территории  сельского поселения </w:t>
            </w:r>
            <w:r w:rsidR="00083869">
              <w:rPr>
                <w:rFonts w:ascii="Times New Roman" w:hAnsi="Times New Roman"/>
                <w:sz w:val="24"/>
                <w:szCs w:val="24"/>
              </w:rPr>
              <w:t>Мазей</w:t>
            </w:r>
            <w:r w:rsidRPr="00774752">
              <w:rPr>
                <w:rFonts w:ascii="Times New Roman" w:hAnsi="Times New Roman"/>
                <w:sz w:val="24"/>
                <w:szCs w:val="24"/>
              </w:rPr>
              <w:t>ский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 «Обеспечение  безопасности  человека и природной среды на территории сельского  поселения </w:t>
            </w:r>
            <w:r w:rsidR="00083869">
              <w:rPr>
                <w:rFonts w:ascii="Times New Roman" w:hAnsi="Times New Roman"/>
                <w:sz w:val="24"/>
                <w:szCs w:val="24"/>
              </w:rPr>
              <w:t>Мазей</w:t>
            </w:r>
            <w:r w:rsidRPr="00774752">
              <w:rPr>
                <w:rFonts w:ascii="Times New Roman" w:hAnsi="Times New Roman"/>
                <w:sz w:val="24"/>
                <w:szCs w:val="24"/>
              </w:rPr>
              <w:t>ский сельсовет»</w:t>
            </w:r>
          </w:p>
          <w:p w:rsidR="002B45C7" w:rsidRPr="00774752" w:rsidRDefault="002B45C7" w:rsidP="00083869">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4.«Обеспечение реализации муниципальной политики  на территории сельского поселении </w:t>
            </w:r>
            <w:r w:rsidR="00083869">
              <w:rPr>
                <w:rFonts w:ascii="Times New Roman" w:hAnsi="Times New Roman"/>
                <w:sz w:val="24"/>
                <w:szCs w:val="24"/>
              </w:rPr>
              <w:t>Мазей</w:t>
            </w:r>
            <w:r w:rsidRPr="00774752">
              <w:rPr>
                <w:rFonts w:ascii="Times New Roman" w:hAnsi="Times New Roman"/>
                <w:sz w:val="24"/>
                <w:szCs w:val="24"/>
              </w:rPr>
              <w:t>ский сельсовет»</w:t>
            </w:r>
          </w:p>
        </w:tc>
      </w:tr>
      <w:tr w:rsidR="002B45C7" w:rsidRPr="00774752" w:rsidTr="00083869">
        <w:trPr>
          <w:trHeight w:val="1120"/>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Цели муниципальной программы</w:t>
            </w: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083869">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Индикаторы цели </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создание новых рабочих мест,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темп роста налоговых поступлений,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площадок ТБО(сбора мусора), игровых площадок для детей,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дорог общего пользования с твердым покрытием, км.;</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пожарных водоемов и гидрантов ,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мест отдыха, пляжей,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проживаемого населения, чел.;</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ввод жилья, кв.м.;</w:t>
            </w:r>
          </w:p>
          <w:p w:rsidR="002B45C7" w:rsidRPr="00774752" w:rsidRDefault="002B45C7" w:rsidP="00774752">
            <w:pPr>
              <w:pStyle w:val="ConsPlusNormal"/>
              <w:ind w:hanging="3"/>
              <w:jc w:val="both"/>
              <w:rPr>
                <w:rFonts w:ascii="Times New Roman" w:hAnsi="Times New Roman"/>
                <w:sz w:val="24"/>
                <w:szCs w:val="24"/>
                <w:highlight w:val="yellow"/>
              </w:rPr>
            </w:pPr>
            <w:r w:rsidRPr="00774752">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774752" w:rsidTr="00083869">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Задачи  муниципальной программы</w:t>
            </w: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жителей качественной инфраструктурой и услугами благоустройства.</w:t>
            </w:r>
          </w:p>
          <w:p w:rsidR="002B45C7" w:rsidRPr="00774752" w:rsidRDefault="002B45C7" w:rsidP="00774752">
            <w:pPr>
              <w:spacing w:after="0" w:line="240" w:lineRule="auto"/>
              <w:ind w:firstLine="34"/>
              <w:rPr>
                <w:rFonts w:ascii="Times New Roman" w:hAnsi="Times New Roman"/>
                <w:sz w:val="24"/>
                <w:szCs w:val="24"/>
              </w:rPr>
            </w:pPr>
            <w:r w:rsidRPr="00774752">
              <w:rPr>
                <w:rFonts w:ascii="Times New Roman" w:hAnsi="Times New Roman"/>
                <w:sz w:val="24"/>
                <w:szCs w:val="24"/>
              </w:rPr>
              <w:t xml:space="preserve"> 2. </w:t>
            </w:r>
            <w:r w:rsidRPr="00774752">
              <w:rPr>
                <w:rFonts w:ascii="Times New Roman" w:hAnsi="Times New Roman"/>
                <w:color w:val="000000"/>
                <w:sz w:val="24"/>
                <w:szCs w:val="24"/>
              </w:rPr>
              <w:t xml:space="preserve">Сохранение и развитие спорта, культурного потенциала населения; </w:t>
            </w:r>
            <w:r w:rsidRPr="00774752">
              <w:rPr>
                <w:rFonts w:ascii="Times New Roman" w:hAnsi="Times New Roman"/>
                <w:color w:val="000000"/>
                <w:sz w:val="24"/>
                <w:szCs w:val="24"/>
              </w:rPr>
              <w:br/>
            </w:r>
            <w:r w:rsidRPr="00774752">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74752" w:rsidRDefault="002B45C7" w:rsidP="00774752">
            <w:pPr>
              <w:spacing w:after="0" w:line="240" w:lineRule="auto"/>
              <w:ind w:firstLine="34"/>
              <w:rPr>
                <w:rFonts w:ascii="Times New Roman" w:hAnsi="Times New Roman"/>
                <w:sz w:val="24"/>
                <w:szCs w:val="24"/>
                <w:lang w:eastAsia="ru-RU"/>
              </w:rPr>
            </w:pPr>
            <w:r w:rsidRPr="00774752">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774752" w:rsidTr="00083869">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Показатели задач</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lastRenderedPageBreak/>
              <w:t>1.2. Доля протяженности освещенных частей улиц, проездов в их общей протяженности,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1.3. Обеспеченность населения централизованным водоснабжением,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2.1. Доля населения, систематически занимающегося физической культурой и спортом,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2.2. Доля населения , участвующего в культурно-досуговых мероприятиях,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4.1. Удельный вес муниципальных служащих , имеющих высшее образование, %.</w:t>
            </w:r>
          </w:p>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774752" w:rsidTr="00083869">
        <w:tc>
          <w:tcPr>
            <w:tcW w:w="3261" w:type="dxa"/>
          </w:tcPr>
          <w:p w:rsidR="002B45C7" w:rsidRPr="00774752" w:rsidRDefault="002B45C7" w:rsidP="00774752">
            <w:pPr>
              <w:keepNext/>
              <w:spacing w:after="0" w:line="240" w:lineRule="auto"/>
              <w:jc w:val="both"/>
              <w:outlineLvl w:val="4"/>
              <w:rPr>
                <w:rFonts w:ascii="Times New Roman" w:hAnsi="Times New Roman"/>
                <w:sz w:val="24"/>
                <w:szCs w:val="24"/>
                <w:lang w:eastAsia="ru-RU"/>
              </w:rPr>
            </w:pPr>
            <w:r w:rsidRPr="00774752">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Объем финансирования составляет </w:t>
            </w:r>
            <w:r w:rsidR="0025292A">
              <w:rPr>
                <w:rFonts w:ascii="Times New Roman" w:hAnsi="Times New Roman"/>
                <w:sz w:val="24"/>
                <w:szCs w:val="24"/>
              </w:rPr>
              <w:t>12 4</w:t>
            </w:r>
            <w:r w:rsidR="008A04C4">
              <w:rPr>
                <w:rFonts w:ascii="Times New Roman" w:hAnsi="Times New Roman"/>
                <w:sz w:val="24"/>
                <w:szCs w:val="24"/>
              </w:rPr>
              <w:t>2</w:t>
            </w:r>
            <w:r w:rsidR="0025292A">
              <w:rPr>
                <w:rFonts w:ascii="Times New Roman" w:hAnsi="Times New Roman"/>
                <w:sz w:val="24"/>
                <w:szCs w:val="24"/>
              </w:rPr>
              <w:t>1 095,87</w:t>
            </w:r>
            <w:r w:rsidRPr="00774752">
              <w:rPr>
                <w:rFonts w:ascii="Times New Roman" w:hAnsi="Times New Roman"/>
                <w:sz w:val="24"/>
                <w:szCs w:val="24"/>
              </w:rPr>
              <w:t xml:space="preserve"> руб., из них:</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2019 год – </w:t>
            </w:r>
            <w:r w:rsidR="0025292A">
              <w:rPr>
                <w:rFonts w:ascii="Times New Roman" w:hAnsi="Times New Roman"/>
                <w:sz w:val="24"/>
                <w:szCs w:val="24"/>
              </w:rPr>
              <w:t>3 212 802,50</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2020 год –  </w:t>
            </w:r>
            <w:r w:rsidR="0025292A">
              <w:rPr>
                <w:rFonts w:ascii="Times New Roman" w:hAnsi="Times New Roman"/>
                <w:sz w:val="24"/>
                <w:szCs w:val="24"/>
              </w:rPr>
              <w:t>4 129 775,46</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2021 год –  </w:t>
            </w:r>
            <w:r w:rsidR="0025292A">
              <w:rPr>
                <w:rFonts w:ascii="Times New Roman" w:hAnsi="Times New Roman"/>
                <w:sz w:val="24"/>
                <w:szCs w:val="24"/>
              </w:rPr>
              <w:t>1 678 126,47</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2022 год –  </w:t>
            </w:r>
            <w:r w:rsidR="0025292A">
              <w:rPr>
                <w:rFonts w:ascii="Times New Roman" w:hAnsi="Times New Roman"/>
                <w:sz w:val="24"/>
                <w:szCs w:val="24"/>
              </w:rPr>
              <w:t>1 129 297,25</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2023 год –  </w:t>
            </w:r>
            <w:r w:rsidR="0025292A">
              <w:rPr>
                <w:rFonts w:ascii="Times New Roman" w:hAnsi="Times New Roman"/>
                <w:sz w:val="24"/>
                <w:szCs w:val="24"/>
              </w:rPr>
              <w:t>1 129 297,19</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2024 год –  </w:t>
            </w:r>
            <w:r w:rsidR="0025292A">
              <w:rPr>
                <w:rFonts w:ascii="Times New Roman" w:hAnsi="Times New Roman"/>
                <w:sz w:val="24"/>
                <w:szCs w:val="24"/>
              </w:rPr>
              <w:t>1 1</w:t>
            </w:r>
            <w:r w:rsidR="008A04C4">
              <w:rPr>
                <w:rFonts w:ascii="Times New Roman" w:hAnsi="Times New Roman"/>
                <w:sz w:val="24"/>
                <w:szCs w:val="24"/>
              </w:rPr>
              <w:t>4</w:t>
            </w:r>
            <w:r w:rsidR="0025292A">
              <w:rPr>
                <w:rFonts w:ascii="Times New Roman" w:hAnsi="Times New Roman"/>
                <w:sz w:val="24"/>
                <w:szCs w:val="24"/>
              </w:rPr>
              <w:t>1 797,00</w:t>
            </w:r>
            <w:r w:rsidRPr="00774752">
              <w:rPr>
                <w:rFonts w:ascii="Times New Roman" w:hAnsi="Times New Roman"/>
                <w:sz w:val="24"/>
                <w:szCs w:val="24"/>
              </w:rPr>
              <w:t xml:space="preserve"> руб.</w:t>
            </w:r>
          </w:p>
          <w:p w:rsidR="002B45C7" w:rsidRPr="00774752" w:rsidRDefault="002B45C7" w:rsidP="00774752">
            <w:pPr>
              <w:spacing w:after="0" w:line="240" w:lineRule="auto"/>
              <w:jc w:val="both"/>
              <w:rPr>
                <w:rFonts w:ascii="Times New Roman" w:hAnsi="Times New Roman"/>
                <w:sz w:val="24"/>
                <w:szCs w:val="24"/>
                <w:highlight w:val="yellow"/>
                <w:lang w:eastAsia="ru-RU"/>
              </w:rPr>
            </w:pPr>
            <w:r w:rsidRPr="00774752">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774752" w:rsidTr="00083869">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В результате реализации программы к 2024 году предполагается: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эффективность деятельности органа местного самоуправления;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безопасного проживания, работы и отдыха населения на территории сельского поселения;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жизни населения сельского поселения за счет комплексного благоустройства;</w:t>
            </w:r>
          </w:p>
          <w:p w:rsidR="002B45C7" w:rsidRPr="00774752" w:rsidRDefault="002B45C7" w:rsidP="00774752">
            <w:pPr>
              <w:pStyle w:val="a9"/>
              <w:shd w:val="clear" w:color="auto" w:fill="FFFFFF"/>
              <w:spacing w:before="0" w:beforeAutospacing="0" w:after="0" w:afterAutospacing="0"/>
              <w:jc w:val="both"/>
            </w:pPr>
            <w:r w:rsidRPr="00774752">
              <w:rPr>
                <w:color w:val="000000"/>
              </w:rPr>
              <w:t>- повысить уровень культуры населения, привлечь как можно больше населения к занятиям спортом.  </w:t>
            </w:r>
          </w:p>
        </w:tc>
      </w:tr>
    </w:tbl>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Default="002B45C7" w:rsidP="00774752">
      <w:pPr>
        <w:tabs>
          <w:tab w:val="left" w:pos="4455"/>
        </w:tabs>
        <w:spacing w:after="0" w:line="240" w:lineRule="auto"/>
        <w:ind w:firstLine="708"/>
        <w:jc w:val="both"/>
        <w:rPr>
          <w:rFonts w:ascii="Times New Roman" w:hAnsi="Times New Roman"/>
          <w:b/>
          <w:sz w:val="32"/>
          <w:szCs w:val="32"/>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center"/>
        <w:rPr>
          <w:rFonts w:ascii="Times New Roman" w:hAnsi="Times New Roman"/>
          <w:b/>
          <w:sz w:val="28"/>
          <w:szCs w:val="28"/>
          <w:lang w:eastAsia="ru-RU"/>
        </w:rPr>
      </w:pPr>
      <w:r w:rsidRPr="00774752">
        <w:rPr>
          <w:rFonts w:ascii="Times New Roman" w:hAnsi="Times New Roman"/>
          <w:b/>
          <w:sz w:val="28"/>
          <w:szCs w:val="28"/>
          <w:lang w:eastAsia="ru-RU"/>
        </w:rPr>
        <w:lastRenderedPageBreak/>
        <w:t>ОБЩИЕ ПОЛОЖЕНИЯ МУНИЦИПАЛЬНОЙ ПРОГРАММЫ.</w:t>
      </w:r>
    </w:p>
    <w:p w:rsidR="002B45C7" w:rsidRPr="00774752" w:rsidRDefault="002B45C7" w:rsidP="00774752">
      <w:pPr>
        <w:spacing w:after="0" w:line="240" w:lineRule="auto"/>
        <w:ind w:firstLine="720"/>
        <w:jc w:val="center"/>
        <w:rPr>
          <w:rFonts w:ascii="Times New Roman" w:hAnsi="Times New Roman"/>
          <w:sz w:val="28"/>
          <w:szCs w:val="28"/>
          <w:lang w:eastAsia="ru-RU"/>
        </w:rPr>
      </w:pP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b/>
          <w:sz w:val="28"/>
          <w:szCs w:val="28"/>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083869">
        <w:rPr>
          <w:rFonts w:ascii="Times New Roman" w:hAnsi="Times New Roman"/>
          <w:b/>
          <w:sz w:val="28"/>
          <w:szCs w:val="28"/>
          <w:lang w:eastAsia="ru-RU"/>
        </w:rPr>
        <w:t>Мазей</w:t>
      </w:r>
      <w:r w:rsidRPr="00774752">
        <w:rPr>
          <w:rFonts w:ascii="Times New Roman" w:hAnsi="Times New Roman"/>
          <w:b/>
          <w:sz w:val="28"/>
          <w:szCs w:val="28"/>
          <w:lang w:eastAsia="ru-RU"/>
        </w:rPr>
        <w:t>ский сельсовет.</w:t>
      </w: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sz w:val="28"/>
          <w:szCs w:val="28"/>
          <w:lang w:eastAsia="ru-RU"/>
        </w:rPr>
        <w:t xml:space="preserve">Муниципальная  программа «Устойчивое развитие территории сельского проселения  </w:t>
      </w:r>
      <w:r w:rsidR="00083869">
        <w:rPr>
          <w:rFonts w:ascii="Times New Roman" w:hAnsi="Times New Roman"/>
          <w:sz w:val="28"/>
          <w:szCs w:val="28"/>
          <w:lang w:eastAsia="ru-RU"/>
        </w:rPr>
        <w:t>Мазейск</w:t>
      </w:r>
      <w:r w:rsidRPr="00774752">
        <w:rPr>
          <w:rFonts w:ascii="Times New Roman" w:hAnsi="Times New Roman"/>
          <w:sz w:val="28"/>
          <w:szCs w:val="28"/>
          <w:lang w:eastAsia="ru-RU"/>
        </w:rPr>
        <w:t>ий сельсовет на 2019- 2024 годы»  характеризует уровень благоустройства, развитие инфраструктуры на территории  поселения  на 2019</w:t>
      </w:r>
      <w:r w:rsidRPr="00774752">
        <w:rPr>
          <w:rFonts w:ascii="Times New Roman" w:hAnsi="Times New Roman"/>
          <w:b/>
          <w:i/>
          <w:sz w:val="28"/>
          <w:szCs w:val="28"/>
          <w:lang w:eastAsia="ru-RU"/>
        </w:rPr>
        <w:t>–</w:t>
      </w:r>
      <w:r w:rsidRPr="00774752">
        <w:rPr>
          <w:rFonts w:ascii="Times New Roman" w:hAnsi="Times New Roman"/>
          <w:sz w:val="28"/>
          <w:szCs w:val="28"/>
          <w:lang w:eastAsia="ru-RU"/>
        </w:rPr>
        <w:t>2024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E64F77" w:rsidRPr="00E64F77" w:rsidRDefault="002B45C7" w:rsidP="00E64F77">
      <w:pPr>
        <w:spacing w:after="0"/>
        <w:ind w:firstLine="720"/>
        <w:jc w:val="both"/>
        <w:rPr>
          <w:rFonts w:ascii="Times New Roman" w:hAnsi="Times New Roman"/>
          <w:color w:val="000000"/>
          <w:sz w:val="28"/>
          <w:szCs w:val="28"/>
        </w:rPr>
      </w:pPr>
      <w:r w:rsidRPr="00774752">
        <w:rPr>
          <w:rFonts w:ascii="Times New Roman" w:hAnsi="Times New Roman"/>
          <w:sz w:val="28"/>
          <w:szCs w:val="28"/>
          <w:lang w:eastAsia="ru-RU"/>
        </w:rPr>
        <w:t xml:space="preserve"> </w:t>
      </w:r>
      <w:r w:rsidRPr="00774752">
        <w:rPr>
          <w:rFonts w:ascii="Times New Roman" w:hAnsi="Times New Roman"/>
          <w:b/>
          <w:bCs/>
          <w:sz w:val="28"/>
          <w:szCs w:val="28"/>
          <w:lang w:eastAsia="ru-RU"/>
        </w:rPr>
        <w:t xml:space="preserve">Сельское поселение </w:t>
      </w:r>
      <w:r w:rsidR="00083869">
        <w:rPr>
          <w:rFonts w:ascii="Times New Roman" w:hAnsi="Times New Roman"/>
          <w:b/>
          <w:bCs/>
          <w:sz w:val="28"/>
          <w:szCs w:val="28"/>
          <w:lang w:eastAsia="ru-RU"/>
        </w:rPr>
        <w:t>Мазей</w:t>
      </w:r>
      <w:r w:rsidRPr="00774752">
        <w:rPr>
          <w:rFonts w:ascii="Times New Roman" w:hAnsi="Times New Roman"/>
          <w:b/>
          <w:bCs/>
          <w:sz w:val="28"/>
          <w:szCs w:val="28"/>
          <w:lang w:eastAsia="ru-RU"/>
        </w:rPr>
        <w:t>ский сельсовет</w:t>
      </w:r>
      <w:r w:rsidRPr="00774752">
        <w:rPr>
          <w:rFonts w:ascii="Times New Roman" w:hAnsi="Times New Roman"/>
          <w:sz w:val="28"/>
          <w:szCs w:val="28"/>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r w:rsidRPr="00774752">
        <w:rPr>
          <w:rFonts w:ascii="Times New Roman" w:hAnsi="Times New Roman"/>
          <w:sz w:val="28"/>
          <w:szCs w:val="28"/>
          <w:lang w:eastAsia="ru-RU"/>
        </w:rPr>
        <w:br/>
        <w:t xml:space="preserve">Сельское поселение </w:t>
      </w:r>
      <w:r w:rsidR="00083869">
        <w:rPr>
          <w:rFonts w:ascii="Times New Roman" w:hAnsi="Times New Roman"/>
          <w:sz w:val="28"/>
          <w:szCs w:val="28"/>
          <w:lang w:eastAsia="ru-RU"/>
        </w:rPr>
        <w:t>Мазей</w:t>
      </w:r>
      <w:r w:rsidRPr="00774752">
        <w:rPr>
          <w:rFonts w:ascii="Times New Roman" w:hAnsi="Times New Roman"/>
          <w:sz w:val="28"/>
          <w:szCs w:val="28"/>
          <w:lang w:eastAsia="ru-RU"/>
        </w:rPr>
        <w:t xml:space="preserve">ский сельсовет </w:t>
      </w:r>
      <w:r w:rsidR="00E64F77" w:rsidRPr="00E64F77">
        <w:rPr>
          <w:rFonts w:ascii="Times New Roman" w:hAnsi="Times New Roman"/>
          <w:sz w:val="28"/>
          <w:szCs w:val="28"/>
        </w:rPr>
        <w:t xml:space="preserve">граничит на севере с сельским поселением Демшинский сельсовет, на северо –востоке с  сельским поселением Добринский сельсовет, на востоке – с сельским поселением Талицкий сельсовет, на юго- западе – с сельским поселении Березнеговатский сельсовет. </w:t>
      </w:r>
      <w:r w:rsidR="00E64F77" w:rsidRPr="00E64F77">
        <w:rPr>
          <w:rFonts w:ascii="Times New Roman" w:hAnsi="Times New Roman"/>
          <w:color w:val="000000"/>
          <w:sz w:val="28"/>
          <w:szCs w:val="28"/>
        </w:rPr>
        <w:t xml:space="preserve">Сельское поселение Мазейский сельсовет расположено в юго-восточной части Добринского района в 16 км от районного центра Добринка и в 112 км от областного центра - г. Липецка. Площадь территории - </w:t>
      </w:r>
      <w:r w:rsidR="00E64F77" w:rsidRPr="00E64F77">
        <w:rPr>
          <w:rFonts w:ascii="Times New Roman" w:hAnsi="Times New Roman"/>
          <w:sz w:val="28"/>
          <w:szCs w:val="28"/>
        </w:rPr>
        <w:t>5225 га</w:t>
      </w:r>
      <w:r w:rsidR="00E64F77" w:rsidRPr="00E64F77">
        <w:rPr>
          <w:rFonts w:ascii="Times New Roman" w:hAnsi="Times New Roman"/>
          <w:color w:val="000000"/>
          <w:sz w:val="28"/>
          <w:szCs w:val="28"/>
        </w:rPr>
        <w:t xml:space="preserve">. Население – </w:t>
      </w:r>
      <w:r w:rsidR="00E64F77" w:rsidRPr="00E64F77">
        <w:rPr>
          <w:rFonts w:ascii="Times New Roman" w:hAnsi="Times New Roman"/>
          <w:color w:val="FF0000"/>
          <w:sz w:val="28"/>
          <w:szCs w:val="28"/>
        </w:rPr>
        <w:t>1</w:t>
      </w:r>
      <w:r w:rsidR="00645FD1">
        <w:rPr>
          <w:rFonts w:ascii="Times New Roman" w:hAnsi="Times New Roman"/>
          <w:color w:val="FF0000"/>
          <w:sz w:val="28"/>
          <w:szCs w:val="28"/>
        </w:rPr>
        <w:t>148</w:t>
      </w:r>
      <w:r w:rsidR="00E64F77" w:rsidRPr="00E64F77">
        <w:rPr>
          <w:rFonts w:ascii="Times New Roman" w:hAnsi="Times New Roman"/>
          <w:sz w:val="28"/>
          <w:szCs w:val="28"/>
        </w:rPr>
        <w:t xml:space="preserve"> </w:t>
      </w:r>
      <w:r w:rsidR="00E64F77" w:rsidRPr="00E64F77">
        <w:rPr>
          <w:rFonts w:ascii="Times New Roman" w:hAnsi="Times New Roman"/>
          <w:color w:val="000000"/>
          <w:sz w:val="28"/>
          <w:szCs w:val="28"/>
        </w:rPr>
        <w:t>человек. Имеет 5 сельских населенных пункта: д.Александровка 2-я (</w:t>
      </w:r>
      <w:r w:rsidR="00E64F77" w:rsidRPr="00E64F77">
        <w:rPr>
          <w:rFonts w:ascii="Times New Roman" w:hAnsi="Times New Roman"/>
          <w:color w:val="FF0000"/>
          <w:sz w:val="28"/>
          <w:szCs w:val="28"/>
        </w:rPr>
        <w:t>2</w:t>
      </w:r>
      <w:r w:rsidR="00645FD1">
        <w:rPr>
          <w:rFonts w:ascii="Times New Roman" w:hAnsi="Times New Roman"/>
          <w:color w:val="FF0000"/>
          <w:sz w:val="28"/>
          <w:szCs w:val="28"/>
        </w:rPr>
        <w:t>2</w:t>
      </w:r>
      <w:r w:rsidR="00E64F77" w:rsidRPr="00E64F77">
        <w:rPr>
          <w:rFonts w:ascii="Times New Roman" w:hAnsi="Times New Roman"/>
          <w:color w:val="FF0000"/>
          <w:sz w:val="28"/>
          <w:szCs w:val="28"/>
        </w:rPr>
        <w:t>3</w:t>
      </w:r>
      <w:r w:rsidR="00E64F77" w:rsidRPr="00E64F77">
        <w:rPr>
          <w:rFonts w:ascii="Times New Roman" w:hAnsi="Times New Roman"/>
          <w:color w:val="000000"/>
          <w:sz w:val="28"/>
          <w:szCs w:val="28"/>
        </w:rPr>
        <w:t xml:space="preserve"> чел.), деревня Заря (</w:t>
      </w:r>
      <w:r w:rsidR="00E64F77" w:rsidRPr="00E64F77">
        <w:rPr>
          <w:rFonts w:ascii="Times New Roman" w:hAnsi="Times New Roman"/>
          <w:color w:val="FF0000"/>
          <w:sz w:val="28"/>
          <w:szCs w:val="28"/>
        </w:rPr>
        <w:t>3</w:t>
      </w:r>
      <w:r w:rsidR="00645FD1">
        <w:rPr>
          <w:rFonts w:ascii="Times New Roman" w:hAnsi="Times New Roman"/>
          <w:color w:val="FF0000"/>
          <w:sz w:val="28"/>
          <w:szCs w:val="28"/>
        </w:rPr>
        <w:t>61</w:t>
      </w:r>
      <w:r w:rsidR="00E64F77" w:rsidRPr="00E64F77">
        <w:rPr>
          <w:rFonts w:ascii="Times New Roman" w:hAnsi="Times New Roman"/>
          <w:color w:val="000000"/>
          <w:sz w:val="28"/>
          <w:szCs w:val="28"/>
        </w:rPr>
        <w:t xml:space="preserve"> чел.), деревня Поддубровка (</w:t>
      </w:r>
      <w:r w:rsidR="00645FD1">
        <w:rPr>
          <w:rFonts w:ascii="Times New Roman" w:hAnsi="Times New Roman"/>
          <w:color w:val="000000"/>
          <w:sz w:val="28"/>
          <w:szCs w:val="28"/>
        </w:rPr>
        <w:t>4</w:t>
      </w:r>
      <w:r w:rsidR="00645FD1">
        <w:rPr>
          <w:rFonts w:ascii="Times New Roman" w:hAnsi="Times New Roman"/>
          <w:color w:val="FF0000"/>
          <w:sz w:val="28"/>
          <w:szCs w:val="28"/>
        </w:rPr>
        <w:t>6</w:t>
      </w:r>
      <w:r w:rsidR="00E64F77" w:rsidRPr="00E64F77">
        <w:rPr>
          <w:rFonts w:ascii="Times New Roman" w:hAnsi="Times New Roman"/>
          <w:color w:val="000000"/>
          <w:sz w:val="28"/>
          <w:szCs w:val="28"/>
        </w:rPr>
        <w:t xml:space="preserve"> чел. ), село Мазейка (</w:t>
      </w:r>
      <w:r w:rsidR="00E64F77" w:rsidRPr="00E64F77">
        <w:rPr>
          <w:rFonts w:ascii="Times New Roman" w:hAnsi="Times New Roman"/>
          <w:color w:val="FF0000"/>
          <w:sz w:val="28"/>
          <w:szCs w:val="28"/>
        </w:rPr>
        <w:t>3</w:t>
      </w:r>
      <w:r w:rsidR="00645FD1">
        <w:rPr>
          <w:rFonts w:ascii="Times New Roman" w:hAnsi="Times New Roman"/>
          <w:color w:val="FF0000"/>
          <w:sz w:val="28"/>
          <w:szCs w:val="28"/>
        </w:rPr>
        <w:t>75</w:t>
      </w:r>
      <w:r w:rsidR="00E64F77" w:rsidRPr="00E64F77">
        <w:rPr>
          <w:rFonts w:ascii="Times New Roman" w:hAnsi="Times New Roman"/>
          <w:color w:val="000000"/>
          <w:sz w:val="28"/>
          <w:szCs w:val="28"/>
        </w:rPr>
        <w:t xml:space="preserve"> чел.), деревня Сошки-Кривки (</w:t>
      </w:r>
      <w:r w:rsidR="00E64F77" w:rsidRPr="00E64F77">
        <w:rPr>
          <w:rFonts w:ascii="Times New Roman" w:hAnsi="Times New Roman"/>
          <w:color w:val="FF0000"/>
          <w:sz w:val="28"/>
          <w:szCs w:val="28"/>
        </w:rPr>
        <w:t>1</w:t>
      </w:r>
      <w:r w:rsidR="00645FD1">
        <w:rPr>
          <w:rFonts w:ascii="Times New Roman" w:hAnsi="Times New Roman"/>
          <w:color w:val="FF0000"/>
          <w:sz w:val="28"/>
          <w:szCs w:val="28"/>
        </w:rPr>
        <w:t>43</w:t>
      </w:r>
      <w:r w:rsidR="00E64F77" w:rsidRPr="00E64F77">
        <w:rPr>
          <w:rFonts w:ascii="Times New Roman" w:hAnsi="Times New Roman"/>
          <w:color w:val="FF0000"/>
          <w:sz w:val="28"/>
          <w:szCs w:val="28"/>
        </w:rPr>
        <w:t xml:space="preserve"> </w:t>
      </w:r>
      <w:r w:rsidR="00E64F77" w:rsidRPr="00E64F77">
        <w:rPr>
          <w:rFonts w:ascii="Times New Roman" w:hAnsi="Times New Roman"/>
          <w:color w:val="000000"/>
          <w:sz w:val="28"/>
          <w:szCs w:val="28"/>
        </w:rPr>
        <w:t>чел.). Административным центром сельского поселения Мазейский сельсовет является с.Мазейка.</w:t>
      </w:r>
    </w:p>
    <w:p w:rsidR="00E64F77" w:rsidRPr="00E64F77" w:rsidRDefault="00E64F77" w:rsidP="00E64F77">
      <w:pPr>
        <w:spacing w:after="0"/>
        <w:ind w:firstLine="709"/>
        <w:rPr>
          <w:rFonts w:ascii="Times New Roman" w:hAnsi="Times New Roman"/>
          <w:color w:val="000000"/>
          <w:sz w:val="28"/>
          <w:szCs w:val="28"/>
        </w:rPr>
      </w:pPr>
      <w:r w:rsidRPr="00E64F77">
        <w:rPr>
          <w:rFonts w:ascii="Times New Roman" w:hAnsi="Times New Roman"/>
          <w:color w:val="000000"/>
          <w:sz w:val="28"/>
          <w:szCs w:val="28"/>
        </w:rPr>
        <w:t xml:space="preserve">Основой экономического потенциала являются ООО имени Димитрова, ООО СХП Добринский, 16 ИП. Ведущее место занимает продукция  </w:t>
      </w:r>
      <w:r w:rsidRPr="00E64F77">
        <w:rPr>
          <w:rFonts w:ascii="Times New Roman" w:hAnsi="Times New Roman"/>
          <w:sz w:val="28"/>
          <w:szCs w:val="28"/>
        </w:rPr>
        <w:t>сельского хозяйства</w:t>
      </w:r>
      <w:r w:rsidRPr="00E64F77">
        <w:rPr>
          <w:rFonts w:ascii="Times New Roman" w:hAnsi="Times New Roman"/>
          <w:color w:val="000000"/>
          <w:sz w:val="28"/>
          <w:szCs w:val="28"/>
        </w:rPr>
        <w:t>. Социальная инфраструктура представлена 2-мя лечебными учреждениями – Мазейский ФАП и ФАП в д.Заря, 1 школой , 2-мя домами Культуры, 2-мя библиотеками.</w:t>
      </w:r>
    </w:p>
    <w:p w:rsidR="00E64F77" w:rsidRPr="00E64F77" w:rsidRDefault="00E64F77" w:rsidP="00E64F77">
      <w:pPr>
        <w:spacing w:after="0"/>
        <w:rPr>
          <w:rFonts w:ascii="Times New Roman" w:hAnsi="Times New Roman"/>
          <w:sz w:val="28"/>
          <w:szCs w:val="28"/>
        </w:rPr>
      </w:pPr>
      <w:r w:rsidRPr="00E64F77">
        <w:rPr>
          <w:rFonts w:ascii="Times New Roman" w:hAnsi="Times New Roman"/>
          <w:sz w:val="28"/>
          <w:szCs w:val="28"/>
        </w:rPr>
        <w:t xml:space="preserve">В современной экономике социальная сфера стала важнейшим фактором и источником экономического роста. </w:t>
      </w:r>
      <w:r w:rsidRPr="00E64F77">
        <w:rPr>
          <w:rFonts w:ascii="Times New Roman" w:hAnsi="Times New Roman"/>
          <w:color w:val="000000"/>
          <w:sz w:val="28"/>
          <w:szCs w:val="28"/>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E64F77">
        <w:rPr>
          <w:rFonts w:ascii="Times New Roman" w:hAnsi="Times New Roman"/>
          <w:sz w:val="28"/>
          <w:szCs w:val="28"/>
        </w:rPr>
        <w:t xml:space="preserve"> </w:t>
      </w:r>
      <w:r w:rsidRPr="00E64F77">
        <w:rPr>
          <w:rFonts w:ascii="Times New Roman" w:hAnsi="Times New Roman"/>
          <w:sz w:val="28"/>
          <w:szCs w:val="28"/>
        </w:rPr>
        <w:lastRenderedPageBreak/>
        <w:t>Для стабильного развития социальной сферы в поселении в ближайшее время необходимо решить ряд существующих проблем:</w:t>
      </w:r>
    </w:p>
    <w:p w:rsidR="00E64F77" w:rsidRPr="00E64F77" w:rsidRDefault="00E64F77" w:rsidP="00E64F77">
      <w:pPr>
        <w:spacing w:after="0"/>
        <w:rPr>
          <w:rFonts w:ascii="Times New Roman" w:hAnsi="Times New Roman"/>
          <w:sz w:val="28"/>
          <w:szCs w:val="28"/>
        </w:rPr>
      </w:pPr>
      <w:r w:rsidRPr="00E64F77">
        <w:rPr>
          <w:rFonts w:ascii="Times New Roman" w:hAnsi="Times New Roman"/>
          <w:sz w:val="28"/>
          <w:szCs w:val="28"/>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E64F77">
        <w:rPr>
          <w:sz w:val="28"/>
          <w:szCs w:val="28"/>
        </w:rPr>
        <w:t xml:space="preserve"> </w:t>
      </w:r>
      <w:r w:rsidRPr="00E64F77">
        <w:rPr>
          <w:rFonts w:ascii="Times New Roman" w:hAnsi="Times New Roman"/>
          <w:sz w:val="28"/>
          <w:szCs w:val="28"/>
        </w:rPr>
        <w:t>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E64F77">
        <w:rPr>
          <w:sz w:val="28"/>
          <w:szCs w:val="28"/>
        </w:rPr>
        <w:t xml:space="preserve"> </w:t>
      </w:r>
      <w:r w:rsidRPr="00E64F77">
        <w:rPr>
          <w:rFonts w:ascii="Times New Roman" w:hAnsi="Times New Roman"/>
          <w:sz w:val="28"/>
          <w:szCs w:val="28"/>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Мазейский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64F77" w:rsidRPr="00E64F77" w:rsidRDefault="00E64F77" w:rsidP="00E64F77">
      <w:pPr>
        <w:spacing w:after="0"/>
        <w:rPr>
          <w:rFonts w:ascii="Times New Roman" w:hAnsi="Times New Roman"/>
          <w:sz w:val="28"/>
          <w:szCs w:val="28"/>
        </w:rPr>
      </w:pPr>
      <w:r w:rsidRPr="00E64F77">
        <w:rPr>
          <w:rFonts w:ascii="Times New Roman" w:hAnsi="Times New Roman"/>
          <w:sz w:val="28"/>
          <w:szCs w:val="28"/>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Мазейский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p>
    <w:p w:rsidR="00E64F77" w:rsidRPr="00E64F77" w:rsidRDefault="00E64F77" w:rsidP="00E64F77">
      <w:pPr>
        <w:spacing w:after="0"/>
        <w:rPr>
          <w:rFonts w:ascii="Times New Roman" w:hAnsi="Times New Roman"/>
          <w:color w:val="000000"/>
          <w:sz w:val="28"/>
          <w:szCs w:val="28"/>
        </w:rPr>
      </w:pPr>
      <w:r w:rsidRPr="00E64F77">
        <w:rPr>
          <w:rFonts w:ascii="Times New Roman" w:hAnsi="Times New Roman"/>
          <w:sz w:val="28"/>
          <w:szCs w:val="28"/>
        </w:rPr>
        <w:lastRenderedPageBreak/>
        <w:t xml:space="preserve">          На территории сельского поселения Мазейский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E64F77">
        <w:rPr>
          <w:sz w:val="28"/>
          <w:szCs w:val="28"/>
        </w:rPr>
        <w:t xml:space="preserve"> </w:t>
      </w:r>
      <w:r w:rsidRPr="00E64F77">
        <w:rPr>
          <w:rFonts w:ascii="Times New Roman" w:hAnsi="Times New Roman"/>
          <w:sz w:val="28"/>
          <w:szCs w:val="28"/>
        </w:rPr>
        <w:t>службы в администрации сельского поселения Мазейский сельсовет.</w:t>
      </w:r>
    </w:p>
    <w:p w:rsidR="00E64F77" w:rsidRPr="00E64F77" w:rsidRDefault="00E64F77" w:rsidP="00E64F77">
      <w:pPr>
        <w:tabs>
          <w:tab w:val="left" w:pos="1380"/>
        </w:tabs>
        <w:spacing w:after="0" w:line="240" w:lineRule="auto"/>
        <w:ind w:firstLine="720"/>
        <w:jc w:val="both"/>
        <w:rPr>
          <w:rFonts w:ascii="Times New Roman" w:hAnsi="Times New Roman"/>
          <w:sz w:val="28"/>
          <w:szCs w:val="28"/>
        </w:rPr>
      </w:pPr>
      <w:r w:rsidRPr="00E64F77">
        <w:rPr>
          <w:rFonts w:ascii="Times New Roman" w:hAnsi="Times New Roman"/>
          <w:sz w:val="28"/>
          <w:szCs w:val="28"/>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E64F77" w:rsidRPr="00E64F77" w:rsidRDefault="00E64F77" w:rsidP="00E64F77">
      <w:pPr>
        <w:tabs>
          <w:tab w:val="left" w:pos="1380"/>
        </w:tabs>
        <w:spacing w:after="0" w:line="240" w:lineRule="auto"/>
        <w:ind w:firstLine="720"/>
        <w:jc w:val="both"/>
        <w:rPr>
          <w:rFonts w:ascii="Times New Roman" w:hAnsi="Times New Roman"/>
          <w:sz w:val="28"/>
          <w:szCs w:val="28"/>
        </w:rPr>
      </w:pPr>
      <w:r w:rsidRPr="00E64F77">
        <w:rPr>
          <w:rFonts w:ascii="Times New Roman" w:hAnsi="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E64F77" w:rsidRPr="00E64F77" w:rsidRDefault="00E64F77" w:rsidP="00E64F77">
      <w:pPr>
        <w:tabs>
          <w:tab w:val="left" w:pos="1380"/>
        </w:tabs>
        <w:spacing w:after="0" w:line="240" w:lineRule="auto"/>
        <w:ind w:firstLine="720"/>
        <w:jc w:val="both"/>
        <w:rPr>
          <w:rFonts w:ascii="Times New Roman" w:hAnsi="Times New Roman"/>
          <w:sz w:val="28"/>
          <w:szCs w:val="28"/>
        </w:rPr>
      </w:pPr>
      <w:r w:rsidRPr="00E64F77">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E64F77" w:rsidRPr="00E64F77" w:rsidRDefault="00E64F77" w:rsidP="00E64F77">
      <w:pPr>
        <w:tabs>
          <w:tab w:val="left" w:pos="1380"/>
        </w:tabs>
        <w:spacing w:after="0" w:line="240" w:lineRule="auto"/>
        <w:ind w:firstLine="720"/>
        <w:jc w:val="both"/>
        <w:rPr>
          <w:rFonts w:ascii="Times New Roman" w:hAnsi="Times New Roman"/>
          <w:sz w:val="28"/>
          <w:szCs w:val="28"/>
        </w:rPr>
      </w:pPr>
      <w:r w:rsidRPr="00E64F77">
        <w:rPr>
          <w:rFonts w:ascii="Times New Roman" w:hAnsi="Times New Roman"/>
          <w:sz w:val="28"/>
          <w:szCs w:val="28"/>
        </w:rPr>
        <w:t xml:space="preserve">-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w:t>
      </w:r>
      <w:r w:rsidRPr="00E64F77">
        <w:rPr>
          <w:rFonts w:ascii="Times New Roman" w:hAnsi="Times New Roman"/>
          <w:sz w:val="28"/>
          <w:szCs w:val="28"/>
        </w:rPr>
        <w:lastRenderedPageBreak/>
        <w:t>постоянного мониторинга хода реализации Программы и разработки при необходимости предложений по ее корректировке</w:t>
      </w:r>
      <w:r w:rsidRPr="00E64F77">
        <w:rPr>
          <w:sz w:val="28"/>
          <w:szCs w:val="28"/>
        </w:rPr>
        <w:t>.</w:t>
      </w:r>
    </w:p>
    <w:p w:rsidR="00E64F77" w:rsidRDefault="00E64F77" w:rsidP="00E64F77">
      <w:pPr>
        <w:tabs>
          <w:tab w:val="left" w:pos="1380"/>
        </w:tabs>
        <w:spacing w:after="0" w:line="240" w:lineRule="auto"/>
        <w:ind w:firstLine="720"/>
        <w:jc w:val="both"/>
        <w:rPr>
          <w:rFonts w:ascii="Times New Roman" w:hAnsi="Times New Roman"/>
          <w:sz w:val="28"/>
          <w:szCs w:val="28"/>
        </w:rPr>
      </w:pPr>
      <w:r w:rsidRPr="00E64F77">
        <w:rPr>
          <w:rFonts w:ascii="Times New Roman" w:hAnsi="Times New Roman"/>
          <w:sz w:val="28"/>
          <w:szCs w:val="28"/>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E64F77" w:rsidRPr="00E64F77" w:rsidRDefault="00E64F77" w:rsidP="00E64F77">
      <w:pPr>
        <w:tabs>
          <w:tab w:val="left" w:pos="1380"/>
        </w:tabs>
        <w:spacing w:after="0" w:line="240" w:lineRule="auto"/>
        <w:ind w:firstLine="720"/>
        <w:jc w:val="both"/>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b/>
          <w:sz w:val="28"/>
          <w:szCs w:val="24"/>
        </w:rPr>
      </w:pPr>
      <w:r w:rsidRPr="00774752">
        <w:rPr>
          <w:rFonts w:ascii="Times New Roman" w:hAnsi="Times New Roman"/>
          <w:b/>
          <w:sz w:val="28"/>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p>
    <w:p w:rsidR="002B45C7" w:rsidRPr="00774752" w:rsidRDefault="002B45C7" w:rsidP="00774752">
      <w:pPr>
        <w:pStyle w:val="a9"/>
        <w:spacing w:before="0" w:beforeAutospacing="0" w:after="0" w:afterAutospacing="0"/>
        <w:jc w:val="both"/>
        <w:textAlignment w:val="top"/>
        <w:rPr>
          <w:sz w:val="28"/>
          <w:szCs w:val="28"/>
        </w:rPr>
      </w:pPr>
      <w:r w:rsidRPr="00774752">
        <w:rPr>
          <w:sz w:val="28"/>
          <w:szCs w:val="28"/>
        </w:rPr>
        <w:t xml:space="preserve"> 1.3.  Для достижения указанной  цели необходимо решение следующих задач:</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жителей качественной инфраструктурой и услугами благоустройства.</w:t>
      </w:r>
    </w:p>
    <w:p w:rsidR="002B45C7" w:rsidRPr="00774752" w:rsidRDefault="002B45C7" w:rsidP="00774752">
      <w:pPr>
        <w:spacing w:after="0" w:line="240" w:lineRule="auto"/>
        <w:ind w:firstLine="34"/>
        <w:jc w:val="both"/>
        <w:rPr>
          <w:rFonts w:ascii="Times New Roman" w:hAnsi="Times New Roman"/>
          <w:sz w:val="28"/>
          <w:szCs w:val="28"/>
        </w:rPr>
      </w:pPr>
      <w:r w:rsidRPr="00774752">
        <w:rPr>
          <w:rFonts w:ascii="Times New Roman" w:hAnsi="Times New Roman"/>
          <w:sz w:val="28"/>
          <w:szCs w:val="28"/>
        </w:rPr>
        <w:t xml:space="preserve">- Сохранение и развитие спорта, культурного потенциала населения; </w:t>
      </w:r>
      <w:r w:rsidRPr="00774752">
        <w:rPr>
          <w:rFonts w:ascii="Times New Roman" w:hAnsi="Times New Roman"/>
          <w:sz w:val="28"/>
          <w:szCs w:val="28"/>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74752" w:rsidRDefault="002B45C7" w:rsidP="00774752">
      <w:pPr>
        <w:spacing w:after="0" w:line="240" w:lineRule="auto"/>
        <w:ind w:firstLine="34"/>
        <w:jc w:val="both"/>
        <w:rPr>
          <w:rFonts w:ascii="Times New Roman" w:hAnsi="Times New Roman"/>
          <w:sz w:val="28"/>
          <w:szCs w:val="28"/>
          <w:lang w:eastAsia="ru-RU"/>
        </w:rPr>
      </w:pPr>
      <w:r w:rsidRPr="00774752">
        <w:rPr>
          <w:rFonts w:ascii="Times New Roman" w:hAnsi="Times New Roman"/>
          <w:sz w:val="28"/>
          <w:szCs w:val="28"/>
          <w:lang w:eastAsia="ru-RU"/>
        </w:rPr>
        <w:t>- Повышение эффективности и результативности деятельности органов местного самоуправления.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1.4.  Результатом решения поставленных задач станет:</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эффективности деятельности органа местного самоуправления;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пожарной безопасности;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жизни населения сельского поселения за счет комплексного благоустройства;</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xml:space="preserve">- повышение уровня культуры населения, привлечение как можно больше населения к занятиям спортом. </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1.5. Для оценки эффективности реализации муниципальной программы применяются следующие показатели эффективности: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подпрограмм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освоение средств бюджета сельского поселения;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оценка наступления и достижения значений контрольных событий.</w:t>
      </w:r>
    </w:p>
    <w:p w:rsidR="002B45C7" w:rsidRPr="00774752" w:rsidRDefault="002B45C7" w:rsidP="00774752">
      <w:pPr>
        <w:pStyle w:val="ConsPlusNormal"/>
        <w:widowControl/>
        <w:ind w:firstLine="0"/>
        <w:jc w:val="both"/>
        <w:rPr>
          <w:rFonts w:ascii="Times New Roman" w:hAnsi="Times New Roman"/>
        </w:rPr>
      </w:pPr>
      <w:r w:rsidRPr="00774752">
        <w:rPr>
          <w:rFonts w:ascii="Times New Roman" w:hAnsi="Times New Roman"/>
        </w:rPr>
        <w:lastRenderedPageBreak/>
        <w:t xml:space="preserve">1.6.  Финансовое обеспечение реализации Программы в 2019-2024 годах планируется осуществлять за счет </w:t>
      </w:r>
      <w:r w:rsidRPr="00774752">
        <w:rPr>
          <w:rFonts w:ascii="Times New Roman" w:hAnsi="Times New Roman"/>
          <w:szCs w:val="24"/>
        </w:rPr>
        <w:t>собственные средства бюджета поселения, внебюджетных  средства, а также средства в виде межбюджетных трансфертов</w:t>
      </w:r>
      <w:r w:rsidRPr="00774752">
        <w:rPr>
          <w:rFonts w:ascii="Times New Roman" w:hAnsi="Times New Roman"/>
          <w:sz w:val="24"/>
          <w:szCs w:val="24"/>
        </w:rPr>
        <w:t>.</w:t>
      </w:r>
      <w:r w:rsidRPr="00774752">
        <w:rPr>
          <w:rFonts w:ascii="Times New Roman" w:hAnsi="Times New Roman"/>
        </w:rPr>
        <w:t xml:space="preserve"> (Приложение 1)</w:t>
      </w:r>
    </w:p>
    <w:p w:rsidR="002B45C7" w:rsidRPr="00774752" w:rsidRDefault="002B45C7" w:rsidP="00774752">
      <w:pPr>
        <w:shd w:val="clear" w:color="auto" w:fill="FFFFFF"/>
        <w:spacing w:after="0" w:line="240" w:lineRule="auto"/>
        <w:ind w:firstLine="851"/>
        <w:jc w:val="both"/>
        <w:rPr>
          <w:rFonts w:ascii="Times New Roman" w:hAnsi="Times New Roman"/>
          <w:sz w:val="28"/>
          <w:szCs w:val="28"/>
        </w:rPr>
      </w:pPr>
      <w:r w:rsidRPr="00774752">
        <w:rPr>
          <w:rFonts w:ascii="Times New Roman" w:hAnsi="Times New Roman"/>
          <w:sz w:val="28"/>
          <w:szCs w:val="28"/>
        </w:rPr>
        <w:t xml:space="preserve">Общий объем финансирования Программы за весь период реализации прогнозно составит </w:t>
      </w:r>
      <w:r w:rsidR="00B868D1">
        <w:rPr>
          <w:rFonts w:ascii="Times New Roman" w:hAnsi="Times New Roman"/>
          <w:sz w:val="28"/>
          <w:szCs w:val="28"/>
        </w:rPr>
        <w:t>12 411 095,87</w:t>
      </w:r>
      <w:r w:rsidRPr="00774752">
        <w:rPr>
          <w:rFonts w:ascii="Times New Roman" w:hAnsi="Times New Roman"/>
          <w:sz w:val="28"/>
          <w:szCs w:val="28"/>
        </w:rPr>
        <w:t xml:space="preserve"> руб., в том числе:</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 xml:space="preserve">ский сельсовет» </w:t>
      </w:r>
      <w:r w:rsidRPr="00774752">
        <w:rPr>
          <w:rFonts w:ascii="Times New Roman" w:hAnsi="Times New Roman"/>
          <w:b/>
          <w:sz w:val="28"/>
          <w:szCs w:val="28"/>
        </w:rPr>
        <w:t xml:space="preserve"> </w:t>
      </w:r>
      <w:r w:rsidRPr="00774752">
        <w:rPr>
          <w:rFonts w:ascii="Times New Roman" w:hAnsi="Times New Roman"/>
          <w:sz w:val="28"/>
          <w:szCs w:val="28"/>
        </w:rPr>
        <w:t xml:space="preserve">- предположительно </w:t>
      </w:r>
      <w:r w:rsidR="00B868D1">
        <w:rPr>
          <w:rFonts w:ascii="Times New Roman" w:hAnsi="Times New Roman"/>
          <w:sz w:val="28"/>
          <w:szCs w:val="28"/>
        </w:rPr>
        <w:t>5 703640,84</w:t>
      </w:r>
      <w:r w:rsidRPr="00774752">
        <w:rPr>
          <w:rFonts w:ascii="Times New Roman" w:hAnsi="Times New Roman"/>
          <w:sz w:val="28"/>
          <w:szCs w:val="28"/>
        </w:rPr>
        <w:t xml:space="preserve">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«Развитие  социальной сферы на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 xml:space="preserve">ский сельсовет» - предположительно </w:t>
      </w:r>
      <w:r w:rsidR="00B868D1">
        <w:rPr>
          <w:rFonts w:ascii="Times New Roman" w:hAnsi="Times New Roman"/>
          <w:sz w:val="28"/>
          <w:szCs w:val="28"/>
        </w:rPr>
        <w:t>6 584 765,66</w:t>
      </w:r>
      <w:r w:rsidRPr="00774752">
        <w:rPr>
          <w:rFonts w:ascii="Times New Roman" w:hAnsi="Times New Roman"/>
          <w:sz w:val="28"/>
          <w:szCs w:val="28"/>
        </w:rPr>
        <w:t xml:space="preserve">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 xml:space="preserve">ский сельсовет»  - предположительно </w:t>
      </w:r>
      <w:r w:rsidR="00B868D1">
        <w:rPr>
          <w:rFonts w:ascii="Times New Roman" w:hAnsi="Times New Roman"/>
          <w:sz w:val="28"/>
          <w:szCs w:val="28"/>
        </w:rPr>
        <w:t>10</w:t>
      </w:r>
      <w:r w:rsidRPr="00774752">
        <w:rPr>
          <w:rFonts w:ascii="Times New Roman" w:hAnsi="Times New Roman"/>
          <w:sz w:val="28"/>
          <w:szCs w:val="28"/>
        </w:rPr>
        <w:t> 000,00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sidR="00E64F77">
        <w:rPr>
          <w:rFonts w:ascii="Times New Roman" w:hAnsi="Times New Roman"/>
          <w:sz w:val="28"/>
          <w:szCs w:val="28"/>
        </w:rPr>
        <w:t>Мазей</w:t>
      </w:r>
      <w:r w:rsidRPr="00774752">
        <w:rPr>
          <w:rFonts w:ascii="Times New Roman" w:hAnsi="Times New Roman"/>
          <w:sz w:val="28"/>
          <w:szCs w:val="28"/>
        </w:rPr>
        <w:t xml:space="preserve">ский сельсовет -предположительно </w:t>
      </w:r>
      <w:r w:rsidR="00B868D1">
        <w:rPr>
          <w:rFonts w:ascii="Times New Roman" w:hAnsi="Times New Roman"/>
          <w:sz w:val="28"/>
          <w:szCs w:val="28"/>
        </w:rPr>
        <w:t>112689,37</w:t>
      </w:r>
      <w:r w:rsidRPr="00774752">
        <w:rPr>
          <w:rFonts w:ascii="Times New Roman" w:hAnsi="Times New Roman"/>
          <w:sz w:val="28"/>
          <w:szCs w:val="28"/>
        </w:rPr>
        <w:t xml:space="preserve"> руб.</w:t>
      </w:r>
    </w:p>
    <w:p w:rsidR="002B45C7" w:rsidRPr="00774752" w:rsidRDefault="002B45C7" w:rsidP="00774752">
      <w:pPr>
        <w:spacing w:after="0" w:line="240" w:lineRule="auto"/>
        <w:ind w:firstLine="851"/>
        <w:jc w:val="both"/>
        <w:rPr>
          <w:rFonts w:ascii="Times New Roman" w:hAnsi="Times New Roman"/>
          <w:sz w:val="28"/>
          <w:szCs w:val="28"/>
        </w:rPr>
      </w:pPr>
      <w:r w:rsidRPr="00774752">
        <w:rPr>
          <w:rFonts w:ascii="Times New Roman" w:hAnsi="Times New Roman"/>
          <w:sz w:val="28"/>
          <w:szCs w:val="28"/>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 xml:space="preserve">1.7. Меры госудрственного регулирования (налоговые, тарифные, кредитные, гарантии, залоговое обеспечение) не применяются                   </w:t>
      </w:r>
    </w:p>
    <w:p w:rsidR="002B45C7" w:rsidRPr="00774752" w:rsidRDefault="002B45C7" w:rsidP="00774752">
      <w:pPr>
        <w:pStyle w:val="a9"/>
        <w:shd w:val="clear" w:color="auto" w:fill="FFFFFF"/>
        <w:spacing w:before="0" w:beforeAutospacing="0" w:after="0" w:afterAutospacing="0"/>
        <w:jc w:val="both"/>
        <w:rPr>
          <w:sz w:val="28"/>
          <w:szCs w:val="28"/>
        </w:rPr>
      </w:pPr>
    </w:p>
    <w:p w:rsidR="002B45C7" w:rsidRPr="00774752" w:rsidRDefault="002B45C7" w:rsidP="00774752">
      <w:pPr>
        <w:pStyle w:val="a9"/>
        <w:shd w:val="clear" w:color="auto" w:fill="FFFFFF"/>
        <w:spacing w:before="0" w:beforeAutospacing="0" w:after="0" w:afterAutospacing="0"/>
        <w:jc w:val="center"/>
        <w:rPr>
          <w:b/>
          <w:sz w:val="28"/>
          <w:szCs w:val="28"/>
        </w:rPr>
      </w:pPr>
      <w:r w:rsidRPr="00774752">
        <w:rPr>
          <w:b/>
          <w:sz w:val="28"/>
          <w:szCs w:val="28"/>
        </w:rPr>
        <w:t xml:space="preserve">3. Методика расчета целевых индикаторов и показателей задач муниципальной программы </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предприятий сферы культуры, коммунального хозяйства, расположенных на территории поселения,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создание новых рабочих мест,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темп роста налоговых поступлений,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площадок ТБО(сбора мусора), игровых площадок для детей,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дорог общего пользования с твердым покрытием, км.;</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-количество мероприятий по наглядной агитации в сфере безопасности по ГО и ЧС и пожарной безопасности,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пожарных водоемов и гидрантов ,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мест отдыха, пляжей,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проживаемого населения, чел.;</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ввод жилья, кв.м.;</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xml:space="preserve">- количество муниципальных служащих прошедших повышение квалификации, чел. </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lastRenderedPageBreak/>
        <w:t>- удельный вес дорог с твердым покрытием в общей протяженности дорог местного значения в пределах поселения,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протяженности освещенных частей улиц, проездов в их общей протяженности,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обеспеченность населения централизованным водоснабжением,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населения поселения централизованным газоснабжением,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населения, систематически занимающегося физической культурой и спортом,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населения , участвующего в культурно-досуговых мероприятиях,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удельный вес муниципальных служащих , имеющих высшее образование, %.</w:t>
      </w:r>
    </w:p>
    <w:p w:rsidR="002B45C7" w:rsidRPr="00774752" w:rsidRDefault="002B45C7" w:rsidP="00774752">
      <w:pPr>
        <w:spacing w:after="0" w:line="240" w:lineRule="auto"/>
        <w:jc w:val="both"/>
        <w:rPr>
          <w:rFonts w:ascii="Times New Roman" w:hAnsi="Times New Roman"/>
          <w:sz w:val="32"/>
          <w:szCs w:val="28"/>
        </w:rPr>
      </w:pPr>
      <w:r w:rsidRPr="00774752">
        <w:rPr>
          <w:rFonts w:ascii="Times New Roman" w:hAnsi="Times New Roman"/>
          <w:sz w:val="28"/>
          <w:szCs w:val="28"/>
        </w:rPr>
        <w:t xml:space="preserve">- численность </w:t>
      </w:r>
      <w:r w:rsidRPr="00774752">
        <w:rPr>
          <w:rFonts w:ascii="Times New Roman" w:hAnsi="Times New Roman"/>
          <w:sz w:val="28"/>
          <w:szCs w:val="24"/>
        </w:rPr>
        <w:t>муниципальных служащих, прошедших курсы повышения квалификации, чел.</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center"/>
        <w:rPr>
          <w:rFonts w:ascii="Times New Roman" w:hAnsi="Times New Roman"/>
          <w:b/>
          <w:sz w:val="28"/>
          <w:szCs w:val="28"/>
          <w:lang w:eastAsia="ru-RU"/>
        </w:rPr>
      </w:pPr>
      <w:r w:rsidRPr="00774752">
        <w:rPr>
          <w:rFonts w:ascii="Times New Roman" w:hAnsi="Times New Roman"/>
          <w:b/>
          <w:sz w:val="28"/>
          <w:szCs w:val="28"/>
          <w:lang w:eastAsia="ru-RU"/>
        </w:rPr>
        <w:t>4. Подпрограммы.</w:t>
      </w:r>
    </w:p>
    <w:p w:rsidR="002B45C7" w:rsidRPr="00774752" w:rsidRDefault="002B45C7" w:rsidP="00774752">
      <w:pPr>
        <w:shd w:val="clear" w:color="auto" w:fill="FFFFFF"/>
        <w:spacing w:after="0" w:line="240" w:lineRule="auto"/>
        <w:ind w:firstLine="846"/>
        <w:jc w:val="both"/>
        <w:rPr>
          <w:rFonts w:ascii="Times New Roman" w:hAnsi="Times New Roman"/>
          <w:sz w:val="28"/>
          <w:szCs w:val="28"/>
        </w:rPr>
      </w:pPr>
      <w:r w:rsidRPr="00774752">
        <w:rPr>
          <w:rFonts w:ascii="Times New Roman" w:hAnsi="Times New Roman"/>
          <w:sz w:val="28"/>
          <w:szCs w:val="28"/>
        </w:rPr>
        <w:t>Для решения поставленной цели и задач муниципальной программы реализуются четыре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2. «Развитие  социальной сферы на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3. «Обеспечение  безопасности  человека и природной среды на территории сельского  поселения </w:t>
      </w:r>
      <w:r w:rsidR="00E64F77">
        <w:rPr>
          <w:rFonts w:ascii="Times New Roman" w:hAnsi="Times New Roman"/>
          <w:sz w:val="28"/>
          <w:szCs w:val="28"/>
        </w:rPr>
        <w:t>Мазей</w:t>
      </w:r>
      <w:r w:rsidRPr="00774752">
        <w:rPr>
          <w:rFonts w:ascii="Times New Roman" w:hAnsi="Times New Roman"/>
          <w:sz w:val="28"/>
          <w:szCs w:val="28"/>
        </w:rPr>
        <w:t xml:space="preserve">ский сельсовет». Подпрограмма направлена на создание условий для безопасного проживания, работы и </w:t>
      </w:r>
      <w:r w:rsidRPr="00774752">
        <w:rPr>
          <w:rFonts w:ascii="Times New Roman" w:hAnsi="Times New Roman"/>
          <w:sz w:val="28"/>
          <w:szCs w:val="28"/>
        </w:rPr>
        <w:lastRenderedPageBreak/>
        <w:t>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4.«Обеспечение реализации муниципальной политики  на территории сельского поселении </w:t>
      </w:r>
      <w:r w:rsidR="00E64F77">
        <w:rPr>
          <w:rFonts w:ascii="Times New Roman" w:hAnsi="Times New Roman"/>
          <w:sz w:val="28"/>
          <w:szCs w:val="28"/>
        </w:rPr>
        <w:t>Мазей</w:t>
      </w:r>
      <w:r w:rsidRPr="00774752">
        <w:rPr>
          <w:rFonts w:ascii="Times New Roman" w:hAnsi="Times New Roman"/>
          <w:sz w:val="28"/>
          <w:szCs w:val="28"/>
        </w:rPr>
        <w:t>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2B45C7" w:rsidRPr="00774752" w:rsidRDefault="002B45C7" w:rsidP="00774752">
      <w:pPr>
        <w:spacing w:after="0" w:line="240" w:lineRule="auto"/>
        <w:ind w:firstLine="143"/>
        <w:jc w:val="both"/>
        <w:rPr>
          <w:rFonts w:ascii="Times New Roman" w:hAnsi="Times New Roman"/>
          <w:sz w:val="28"/>
          <w:szCs w:val="28"/>
        </w:rPr>
      </w:pPr>
      <w:r w:rsidRPr="00774752">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6C7FB4" w:rsidP="00E808AA">
            <w:pPr>
              <w:pStyle w:val="ConsPlusNormal"/>
              <w:ind w:firstLine="0"/>
              <w:rPr>
                <w:rFonts w:ascii="Times New Roman" w:hAnsi="Times New Roman"/>
                <w:b/>
                <w:color w:val="000000"/>
                <w:sz w:val="24"/>
                <w:szCs w:val="24"/>
              </w:rPr>
            </w:pPr>
            <w:r w:rsidRPr="006C7FB4">
              <w:rPr>
                <w:rFonts w:ascii="Times New Roman" w:hAnsi="Times New Roman"/>
                <w:b/>
                <w:color w:val="000000"/>
                <w:sz w:val="24"/>
                <w:szCs w:val="24"/>
              </w:rPr>
              <w:t>1351198</w:t>
            </w:r>
          </w:p>
        </w:tc>
        <w:tc>
          <w:tcPr>
            <w:tcW w:w="984" w:type="dxa"/>
          </w:tcPr>
          <w:p w:rsidR="006C7FB4" w:rsidRPr="006C7FB4" w:rsidRDefault="006C7FB4" w:rsidP="00E808AA">
            <w:pPr>
              <w:pStyle w:val="ConsPlusNormal"/>
              <w:ind w:firstLine="0"/>
              <w:rPr>
                <w:rFonts w:ascii="Times New Roman" w:hAnsi="Times New Roman"/>
                <w:b/>
                <w:color w:val="000000"/>
                <w:sz w:val="24"/>
                <w:szCs w:val="24"/>
              </w:rPr>
            </w:pPr>
            <w:r w:rsidRPr="006C7FB4">
              <w:rPr>
                <w:rFonts w:ascii="Times New Roman" w:hAnsi="Times New Roman"/>
                <w:b/>
                <w:color w:val="000000"/>
                <w:sz w:val="24"/>
                <w:szCs w:val="24"/>
              </w:rPr>
              <w:t>207600</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6C7FB4"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1351198</w:t>
            </w:r>
          </w:p>
        </w:tc>
        <w:tc>
          <w:tcPr>
            <w:tcW w:w="984" w:type="dxa"/>
          </w:tcPr>
          <w:p w:rsidR="002B45C7" w:rsidRPr="00774752" w:rsidRDefault="006C7FB4" w:rsidP="006C7FB4">
            <w:pPr>
              <w:pStyle w:val="ConsPlusNormal"/>
              <w:ind w:firstLine="0"/>
              <w:rPr>
                <w:rFonts w:ascii="Times New Roman" w:hAnsi="Times New Roman"/>
                <w:color w:val="000000"/>
                <w:sz w:val="24"/>
                <w:szCs w:val="24"/>
              </w:rPr>
            </w:pPr>
            <w:r>
              <w:rPr>
                <w:rFonts w:ascii="Times New Roman" w:hAnsi="Times New Roman"/>
                <w:color w:val="000000"/>
                <w:sz w:val="24"/>
                <w:szCs w:val="24"/>
              </w:rPr>
              <w:t>207600</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307790</w:t>
            </w:r>
          </w:p>
        </w:tc>
        <w:tc>
          <w:tcPr>
            <w:tcW w:w="984" w:type="dxa"/>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322809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307790</w:t>
            </w:r>
          </w:p>
        </w:tc>
        <w:tc>
          <w:tcPr>
            <w:tcW w:w="984" w:type="dxa"/>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322809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E31519" w:rsidP="00774752">
            <w:pPr>
              <w:spacing w:after="0" w:line="240" w:lineRule="auto"/>
              <w:jc w:val="right"/>
              <w:rPr>
                <w:rFonts w:ascii="Times New Roman" w:hAnsi="Times New Roman"/>
                <w:b/>
                <w:sz w:val="24"/>
                <w:szCs w:val="24"/>
              </w:rPr>
            </w:pPr>
            <w:r w:rsidRPr="006E369C">
              <w:rPr>
                <w:rFonts w:ascii="Times New Roman" w:hAnsi="Times New Roman"/>
                <w:b/>
                <w:sz w:val="24"/>
                <w:szCs w:val="24"/>
              </w:rPr>
              <w:t>318073,72</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2B45C7" w:rsidP="00774752">
            <w:pPr>
              <w:pStyle w:val="ConsPlusNormal"/>
              <w:ind w:firstLine="0"/>
              <w:rPr>
                <w:rFonts w:ascii="Times New Roman" w:hAnsi="Times New Roman"/>
                <w:b/>
                <w:sz w:val="24"/>
                <w:szCs w:val="24"/>
              </w:rPr>
            </w:pP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E31519">
            <w:pPr>
              <w:spacing w:after="0" w:line="240" w:lineRule="auto"/>
              <w:jc w:val="right"/>
              <w:rPr>
                <w:rFonts w:ascii="Times New Roman" w:hAnsi="Times New Roman"/>
                <w:sz w:val="24"/>
                <w:szCs w:val="24"/>
              </w:rPr>
            </w:pPr>
            <w:r>
              <w:rPr>
                <w:rFonts w:ascii="Times New Roman" w:hAnsi="Times New Roman"/>
                <w:sz w:val="24"/>
                <w:szCs w:val="24"/>
              </w:rPr>
              <w:t>318073,72</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2B45C7" w:rsidP="00774752">
            <w:pPr>
              <w:pStyle w:val="ConsPlusNormal"/>
              <w:ind w:firstLine="0"/>
              <w:rPr>
                <w:rFonts w:ascii="Times New Roman" w:hAnsi="Times New Roman"/>
                <w:sz w:val="24"/>
                <w:szCs w:val="24"/>
              </w:rPr>
            </w:pP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9</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Создание сквера у памятника погибшим воинам в с..Мазейка, ул.Центральная</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401035" w:rsidP="003777C2">
            <w:pPr>
              <w:pStyle w:val="ConsPlusNormal"/>
              <w:ind w:firstLine="0"/>
              <w:jc w:val="center"/>
              <w:rPr>
                <w:rFonts w:ascii="Times New Roman" w:hAnsi="Times New Roman"/>
                <w:b/>
                <w:sz w:val="24"/>
                <w:szCs w:val="24"/>
              </w:rPr>
            </w:pPr>
            <w:r>
              <w:rPr>
                <w:rFonts w:ascii="Times New Roman" w:hAnsi="Times New Roman"/>
                <w:b/>
                <w:sz w:val="24"/>
                <w:szCs w:val="24"/>
              </w:rPr>
              <w:t>10</w:t>
            </w:r>
            <w:r w:rsidR="003777C2">
              <w:rPr>
                <w:rFonts w:ascii="Times New Roman" w:hAnsi="Times New Roman"/>
                <w:b/>
                <w:sz w:val="24"/>
                <w:szCs w:val="24"/>
              </w:rPr>
              <w:t>1</w:t>
            </w:r>
            <w:r>
              <w:rPr>
                <w:rFonts w:ascii="Times New Roman" w:hAnsi="Times New Roman"/>
                <w:b/>
                <w:sz w:val="24"/>
                <w:szCs w:val="24"/>
              </w:rPr>
              <w:t>0</w:t>
            </w:r>
            <w:r w:rsidR="003777C2">
              <w:rPr>
                <w:rFonts w:ascii="Times New Roman" w:hAnsi="Times New Roman"/>
                <w:b/>
                <w:sz w:val="24"/>
                <w:szCs w:val="24"/>
              </w:rPr>
              <w:t>102</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3777C2" w:rsidP="00E808AA">
            <w:pPr>
              <w:pStyle w:val="ConsPlusNormal"/>
              <w:ind w:firstLine="0"/>
              <w:jc w:val="center"/>
              <w:rPr>
                <w:rFonts w:ascii="Times New Roman" w:hAnsi="Times New Roman"/>
                <w:sz w:val="24"/>
                <w:szCs w:val="24"/>
              </w:rPr>
            </w:pPr>
            <w:r>
              <w:rPr>
                <w:rFonts w:ascii="Times New Roman" w:hAnsi="Times New Roman"/>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3777C2">
            <w:pPr>
              <w:pStyle w:val="ConsPlusNormal"/>
              <w:ind w:firstLine="0"/>
              <w:jc w:val="center"/>
              <w:rPr>
                <w:rFonts w:ascii="Times New Roman" w:hAnsi="Times New Roman"/>
                <w:sz w:val="24"/>
                <w:szCs w:val="24"/>
              </w:rPr>
            </w:pPr>
            <w:r>
              <w:rPr>
                <w:rFonts w:ascii="Times New Roman" w:hAnsi="Times New Roman"/>
                <w:sz w:val="24"/>
                <w:szCs w:val="24"/>
              </w:rPr>
              <w:t>10</w:t>
            </w:r>
            <w:r w:rsidR="003777C2">
              <w:rPr>
                <w:rFonts w:ascii="Times New Roman" w:hAnsi="Times New Roman"/>
                <w:sz w:val="24"/>
                <w:szCs w:val="24"/>
              </w:rPr>
              <w:t>102</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401035"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2115480,84</w:t>
            </w:r>
          </w:p>
        </w:tc>
        <w:tc>
          <w:tcPr>
            <w:tcW w:w="1274" w:type="dxa"/>
            <w:gridSpan w:val="3"/>
          </w:tcPr>
          <w:p w:rsidR="002B45C7" w:rsidRPr="00774752" w:rsidRDefault="00401035"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3057751</w:t>
            </w:r>
          </w:p>
        </w:tc>
        <w:tc>
          <w:tcPr>
            <w:tcW w:w="984" w:type="dxa"/>
          </w:tcPr>
          <w:p w:rsidR="002B45C7" w:rsidRPr="00401035" w:rsidRDefault="00401035" w:rsidP="00774752">
            <w:pPr>
              <w:pStyle w:val="ConsPlusNormal"/>
              <w:ind w:firstLine="0"/>
              <w:rPr>
                <w:rFonts w:ascii="Times New Roman" w:hAnsi="Times New Roman"/>
                <w:b/>
                <w:color w:val="000000"/>
                <w:sz w:val="24"/>
                <w:szCs w:val="24"/>
              </w:rPr>
            </w:pPr>
            <w:r w:rsidRPr="00401035">
              <w:rPr>
                <w:rFonts w:ascii="Times New Roman" w:hAnsi="Times New Roman"/>
                <w:b/>
                <w:color w:val="000000"/>
                <w:sz w:val="24"/>
                <w:szCs w:val="24"/>
              </w:rPr>
              <w:t>530409</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C72F94" w:rsidP="00E808AA">
            <w:pPr>
              <w:pStyle w:val="ConsPlusNormal"/>
              <w:ind w:firstLine="0"/>
              <w:rPr>
                <w:rFonts w:ascii="Times New Roman" w:hAnsi="Times New Roman"/>
                <w:b/>
                <w:sz w:val="20"/>
                <w:szCs w:val="24"/>
              </w:rPr>
            </w:pPr>
            <w:r w:rsidRPr="00C72F94">
              <w:rPr>
                <w:rFonts w:ascii="Times New Roman" w:hAnsi="Times New Roman"/>
                <w:b/>
                <w:sz w:val="20"/>
                <w:szCs w:val="24"/>
              </w:rPr>
              <w:t>1075177,66</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szCs w:val="24"/>
              </w:rPr>
              <w:t>1121597</w:t>
            </w:r>
          </w:p>
        </w:tc>
        <w:tc>
          <w:tcPr>
            <w:tcW w:w="998" w:type="dxa"/>
            <w:gridSpan w:val="4"/>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szCs w:val="24"/>
              </w:rPr>
              <w:t>1113797</w:t>
            </w:r>
          </w:p>
        </w:tc>
        <w:tc>
          <w:tcPr>
            <w:tcW w:w="1006" w:type="dxa"/>
            <w:gridSpan w:val="3"/>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rPr>
              <w:t>1113797</w:t>
            </w:r>
          </w:p>
        </w:tc>
        <w:tc>
          <w:tcPr>
            <w:tcW w:w="1288" w:type="dxa"/>
            <w:gridSpan w:val="3"/>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rPr>
              <w:t xml:space="preserve"> 1113797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C72F94" w:rsidP="00774752">
            <w:pPr>
              <w:pStyle w:val="ConsPlusNormal"/>
              <w:ind w:firstLine="0"/>
              <w:rPr>
                <w:rFonts w:ascii="Times New Roman" w:hAnsi="Times New Roman"/>
                <w:sz w:val="20"/>
                <w:szCs w:val="24"/>
              </w:rPr>
            </w:pPr>
            <w:r>
              <w:rPr>
                <w:rFonts w:ascii="Times New Roman" w:hAnsi="Times New Roman"/>
                <w:sz w:val="20"/>
                <w:szCs w:val="24"/>
              </w:rPr>
              <w:t>1075177,66</w:t>
            </w:r>
          </w:p>
        </w:tc>
        <w:tc>
          <w:tcPr>
            <w:tcW w:w="1274" w:type="dxa"/>
            <w:gridSpan w:val="3"/>
          </w:tcPr>
          <w:p w:rsidR="002B45C7" w:rsidRPr="00774752" w:rsidRDefault="00C72F94"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2B45C7" w:rsidRPr="00774752" w:rsidRDefault="00C72F94" w:rsidP="00774752">
            <w:pPr>
              <w:spacing w:after="0" w:line="240" w:lineRule="auto"/>
              <w:rPr>
                <w:rFonts w:ascii="Times New Roman" w:hAnsi="Times New Roman"/>
                <w:sz w:val="20"/>
              </w:rPr>
            </w:pPr>
            <w:r>
              <w:rPr>
                <w:rFonts w:ascii="Times New Roman" w:hAnsi="Times New Roman"/>
                <w:sz w:val="20"/>
                <w:szCs w:val="24"/>
              </w:rPr>
              <w:t>1121597</w:t>
            </w:r>
          </w:p>
        </w:tc>
        <w:tc>
          <w:tcPr>
            <w:tcW w:w="998" w:type="dxa"/>
            <w:gridSpan w:val="4"/>
          </w:tcPr>
          <w:p w:rsidR="002B45C7" w:rsidRPr="00774752" w:rsidRDefault="00C72F94" w:rsidP="00774752">
            <w:pPr>
              <w:spacing w:after="0" w:line="240" w:lineRule="auto"/>
              <w:rPr>
                <w:rFonts w:ascii="Times New Roman" w:hAnsi="Times New Roman"/>
                <w:sz w:val="20"/>
              </w:rPr>
            </w:pPr>
            <w:r>
              <w:rPr>
                <w:rFonts w:ascii="Times New Roman" w:hAnsi="Times New Roman"/>
                <w:sz w:val="20"/>
                <w:szCs w:val="24"/>
              </w:rPr>
              <w:t>1113797</w:t>
            </w:r>
          </w:p>
        </w:tc>
        <w:tc>
          <w:tcPr>
            <w:tcW w:w="1006" w:type="dxa"/>
            <w:gridSpan w:val="3"/>
          </w:tcPr>
          <w:p w:rsidR="002B45C7" w:rsidRPr="00774752" w:rsidRDefault="00C72F94" w:rsidP="00774752">
            <w:pPr>
              <w:spacing w:after="0" w:line="240" w:lineRule="auto"/>
              <w:rPr>
                <w:rFonts w:ascii="Times New Roman" w:hAnsi="Times New Roman"/>
                <w:sz w:val="20"/>
              </w:rPr>
            </w:pPr>
            <w:r>
              <w:rPr>
                <w:rFonts w:ascii="Times New Roman" w:hAnsi="Times New Roman"/>
                <w:sz w:val="20"/>
              </w:rPr>
              <w:t>1113797</w:t>
            </w:r>
          </w:p>
        </w:tc>
        <w:tc>
          <w:tcPr>
            <w:tcW w:w="1288" w:type="dxa"/>
            <w:gridSpan w:val="3"/>
          </w:tcPr>
          <w:p w:rsidR="002B45C7" w:rsidRPr="00774752" w:rsidRDefault="002B45C7" w:rsidP="00C72F94">
            <w:pPr>
              <w:spacing w:after="0" w:line="240" w:lineRule="auto"/>
              <w:rPr>
                <w:rFonts w:ascii="Times New Roman" w:hAnsi="Times New Roman"/>
                <w:sz w:val="20"/>
              </w:rPr>
            </w:pPr>
            <w:r w:rsidRPr="00774752">
              <w:rPr>
                <w:rFonts w:ascii="Times New Roman" w:hAnsi="Times New Roman"/>
                <w:sz w:val="20"/>
              </w:rPr>
              <w:t xml:space="preserve"> </w:t>
            </w:r>
            <w:r w:rsidR="00C72F94">
              <w:rPr>
                <w:rFonts w:ascii="Times New Roman" w:hAnsi="Times New Roman"/>
                <w:sz w:val="20"/>
              </w:rPr>
              <w:t>1113797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C72F94" w:rsidRPr="00774752" w:rsidTr="00C72F94">
        <w:tc>
          <w:tcPr>
            <w:tcW w:w="456" w:type="dxa"/>
          </w:tcPr>
          <w:p w:rsidR="00C72F94" w:rsidRPr="00774752" w:rsidRDefault="00C72F94"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C72F94" w:rsidRPr="00774752" w:rsidRDefault="00C72F94"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C72F94" w:rsidRPr="00774752" w:rsidRDefault="00C72F94"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C72F94" w:rsidRPr="00774752" w:rsidRDefault="00C72F94"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C72F94" w:rsidP="00E808AA">
            <w:pPr>
              <w:pStyle w:val="ConsPlusNormal"/>
              <w:ind w:firstLine="0"/>
              <w:rPr>
                <w:rFonts w:ascii="Times New Roman" w:hAnsi="Times New Roman"/>
                <w:b/>
                <w:sz w:val="20"/>
                <w:szCs w:val="24"/>
              </w:rPr>
            </w:pPr>
            <w:r w:rsidRPr="00C72F94">
              <w:rPr>
                <w:rFonts w:ascii="Times New Roman" w:hAnsi="Times New Roman"/>
                <w:b/>
                <w:sz w:val="20"/>
                <w:szCs w:val="24"/>
              </w:rPr>
              <w:t>1075177,66</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szCs w:val="24"/>
              </w:rPr>
              <w:t>1121597</w:t>
            </w:r>
          </w:p>
        </w:tc>
        <w:tc>
          <w:tcPr>
            <w:tcW w:w="998" w:type="dxa"/>
            <w:gridSpan w:val="4"/>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szCs w:val="24"/>
              </w:rPr>
              <w:t>1113797</w:t>
            </w:r>
          </w:p>
        </w:tc>
        <w:tc>
          <w:tcPr>
            <w:tcW w:w="1006" w:type="dxa"/>
            <w:gridSpan w:val="3"/>
          </w:tcPr>
          <w:p w:rsidR="00C72F94" w:rsidRPr="00C72F94" w:rsidRDefault="00C72F94" w:rsidP="00E808AA">
            <w:pPr>
              <w:spacing w:after="0" w:line="240" w:lineRule="auto"/>
              <w:rPr>
                <w:rFonts w:ascii="Times New Roman" w:hAnsi="Times New Roman"/>
                <w:b/>
                <w:sz w:val="20"/>
              </w:rPr>
            </w:pPr>
            <w:r w:rsidRPr="00C72F94">
              <w:rPr>
                <w:rFonts w:ascii="Times New Roman" w:hAnsi="Times New Roman"/>
                <w:b/>
                <w:sz w:val="20"/>
              </w:rPr>
              <w:t>1113797</w:t>
            </w:r>
          </w:p>
        </w:tc>
        <w:tc>
          <w:tcPr>
            <w:tcW w:w="1288" w:type="dxa"/>
            <w:gridSpan w:val="3"/>
          </w:tcPr>
          <w:p w:rsidR="00C72F94" w:rsidRPr="00C72F94" w:rsidRDefault="00C72F94" w:rsidP="00EF18B4">
            <w:pPr>
              <w:spacing w:after="0" w:line="240" w:lineRule="auto"/>
              <w:rPr>
                <w:rFonts w:ascii="Times New Roman" w:hAnsi="Times New Roman"/>
                <w:b/>
                <w:sz w:val="20"/>
              </w:rPr>
            </w:pPr>
            <w:r w:rsidRPr="00C72F94">
              <w:rPr>
                <w:rFonts w:ascii="Times New Roman" w:hAnsi="Times New Roman"/>
                <w:b/>
                <w:sz w:val="20"/>
              </w:rPr>
              <w:t xml:space="preserve"> 11</w:t>
            </w:r>
            <w:r w:rsidR="00EF18B4">
              <w:rPr>
                <w:rFonts w:ascii="Times New Roman" w:hAnsi="Times New Roman"/>
                <w:b/>
                <w:sz w:val="20"/>
              </w:rPr>
              <w:t>2</w:t>
            </w:r>
            <w:r w:rsidRPr="00C72F94">
              <w:rPr>
                <w:rFonts w:ascii="Times New Roman" w:hAnsi="Times New Roman"/>
                <w:b/>
                <w:sz w:val="20"/>
              </w:rPr>
              <w:t>3797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2B45C7" w:rsidP="00774752">
            <w:pPr>
              <w:spacing w:after="0" w:line="240" w:lineRule="auto"/>
              <w:rPr>
                <w:rFonts w:ascii="Times New Roman" w:hAnsi="Times New Roman"/>
                <w:sz w:val="24"/>
                <w:szCs w:val="24"/>
              </w:rPr>
            </w:pP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2B45C7" w:rsidP="00774752">
            <w:pPr>
              <w:spacing w:after="0" w:line="240" w:lineRule="auto"/>
              <w:rPr>
                <w:rFonts w:ascii="Times New Roman" w:hAnsi="Times New Roman"/>
                <w:b/>
                <w:sz w:val="24"/>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870A6C" w:rsidP="00774752">
            <w:pPr>
              <w:pStyle w:val="ConsPlusNormal"/>
              <w:ind w:firstLine="0"/>
              <w:rPr>
                <w:rFonts w:ascii="Times New Roman" w:hAnsi="Times New Roman"/>
                <w:b/>
                <w:sz w:val="24"/>
                <w:szCs w:val="24"/>
              </w:rPr>
            </w:pPr>
            <w:r>
              <w:rPr>
                <w:rFonts w:ascii="Times New Roman" w:hAnsi="Times New Roman"/>
                <w:b/>
                <w:sz w:val="24"/>
                <w:szCs w:val="24"/>
              </w:rPr>
              <w:t>15500</w:t>
            </w:r>
          </w:p>
        </w:tc>
        <w:tc>
          <w:tcPr>
            <w:tcW w:w="1162" w:type="dxa"/>
            <w:gridSpan w:val="2"/>
          </w:tcPr>
          <w:p w:rsidR="002B45C7" w:rsidRPr="00774752" w:rsidRDefault="00870A6C" w:rsidP="00774752">
            <w:pPr>
              <w:pStyle w:val="ConsPlusNormal"/>
              <w:ind w:hanging="62"/>
              <w:rPr>
                <w:rFonts w:ascii="Times New Roman" w:hAnsi="Times New Roman"/>
                <w:b/>
                <w:sz w:val="20"/>
                <w:szCs w:val="24"/>
              </w:rPr>
            </w:pPr>
            <w:r>
              <w:rPr>
                <w:rFonts w:ascii="Times New Roman" w:hAnsi="Times New Roman"/>
                <w:b/>
                <w:sz w:val="24"/>
                <w:szCs w:val="24"/>
              </w:rPr>
              <w:t>15500,46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6762,73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b/>
                <w:sz w:val="24"/>
                <w:szCs w:val="24"/>
              </w:rPr>
            </w:pPr>
            <w:r>
              <w:rPr>
                <w:rFonts w:ascii="Times New Roman" w:hAnsi="Times New Roman"/>
                <w:b/>
                <w:sz w:val="24"/>
                <w:szCs w:val="24"/>
              </w:rPr>
              <w:t>15500</w:t>
            </w:r>
          </w:p>
        </w:tc>
        <w:tc>
          <w:tcPr>
            <w:tcW w:w="1162" w:type="dxa"/>
            <w:gridSpan w:val="2"/>
          </w:tcPr>
          <w:p w:rsidR="005E290B" w:rsidRPr="00774752" w:rsidRDefault="005E290B" w:rsidP="00E808AA">
            <w:pPr>
              <w:pStyle w:val="ConsPlusNormal"/>
              <w:ind w:hanging="62"/>
              <w:rPr>
                <w:rFonts w:ascii="Times New Roman" w:hAnsi="Times New Roman"/>
                <w:b/>
                <w:sz w:val="20"/>
                <w:szCs w:val="24"/>
              </w:rPr>
            </w:pPr>
            <w:r>
              <w:rPr>
                <w:rFonts w:ascii="Times New Roman" w:hAnsi="Times New Roman"/>
                <w:b/>
                <w:sz w:val="24"/>
                <w:szCs w:val="24"/>
              </w:rPr>
              <w:t>15500,46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6 762,73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77460A">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C6C8D" w:rsidP="0077460A">
            <w:pPr>
              <w:pStyle w:val="ConsPlusNormal"/>
              <w:ind w:firstLine="8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EC6C8D" w:rsidRDefault="00EC6C8D" w:rsidP="0077460A">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C6C8D" w:rsidP="00774752">
            <w:pPr>
              <w:pStyle w:val="ConsPlusNormal"/>
              <w:ind w:firstLine="8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Основное мероприятие 5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5E290B" w:rsidP="00774752">
            <w:pPr>
              <w:pStyle w:val="ConsPlusNormal"/>
              <w:ind w:hanging="62"/>
              <w:rPr>
                <w:rFonts w:ascii="Times New Roman" w:hAnsi="Times New Roman"/>
                <w:b/>
                <w:sz w:val="24"/>
                <w:szCs w:val="24"/>
              </w:rPr>
            </w:pPr>
            <w:r>
              <w:rPr>
                <w:rFonts w:ascii="Times New Roman" w:hAnsi="Times New Roman"/>
                <w:b/>
                <w:sz w:val="24"/>
                <w:szCs w:val="24"/>
              </w:rPr>
              <w:t>300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5E290B" w:rsidP="00774752">
            <w:pPr>
              <w:pStyle w:val="ConsPlusNormal"/>
              <w:ind w:hanging="62"/>
              <w:rPr>
                <w:rFonts w:ascii="Times New Roman" w:hAnsi="Times New Roman"/>
                <w:sz w:val="24"/>
                <w:szCs w:val="24"/>
              </w:rPr>
            </w:pPr>
            <w:r>
              <w:rPr>
                <w:rFonts w:ascii="Times New Roman" w:hAnsi="Times New Roman"/>
                <w:sz w:val="24"/>
                <w:szCs w:val="24"/>
              </w:rPr>
              <w:t>300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Численность муниципальных </w:t>
            </w:r>
            <w:r w:rsidRPr="00774752">
              <w:rPr>
                <w:rFonts w:ascii="Times New Roman" w:hAnsi="Times New Roman"/>
                <w:sz w:val="24"/>
                <w:szCs w:val="24"/>
              </w:rPr>
              <w:lastRenderedPageBreak/>
              <w:t>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p>
        </w:tc>
        <w:tc>
          <w:tcPr>
            <w:tcW w:w="1162" w:type="dxa"/>
            <w:gridSpan w:val="2"/>
          </w:tcPr>
          <w:p w:rsidR="002B45C7" w:rsidRPr="00774752" w:rsidRDefault="00EC6C8D" w:rsidP="00774752">
            <w:pPr>
              <w:pStyle w:val="ConsPlusNormal"/>
              <w:ind w:hanging="62"/>
              <w:rPr>
                <w:rFonts w:ascii="Times New Roman" w:hAnsi="Times New Roman"/>
                <w:b/>
                <w:sz w:val="24"/>
                <w:szCs w:val="24"/>
              </w:rPr>
            </w:pPr>
            <w:r>
              <w:rPr>
                <w:rFonts w:ascii="Times New Roman" w:hAnsi="Times New Roman"/>
                <w:b/>
                <w:sz w:val="24"/>
                <w:szCs w:val="24"/>
              </w:rPr>
              <w:t>25424,46</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26120,47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3212802,50</w:t>
            </w:r>
          </w:p>
        </w:tc>
        <w:tc>
          <w:tcPr>
            <w:tcW w:w="1162" w:type="dxa"/>
            <w:gridSpan w:val="2"/>
          </w:tcPr>
          <w:p w:rsidR="002B45C7" w:rsidRPr="00774752" w:rsidRDefault="00EC6C8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4129775,46</w:t>
            </w:r>
          </w:p>
        </w:tc>
        <w:tc>
          <w:tcPr>
            <w:tcW w:w="1134" w:type="dxa"/>
            <w:gridSpan w:val="4"/>
          </w:tcPr>
          <w:p w:rsidR="002B45C7" w:rsidRPr="00774752" w:rsidRDefault="00EC6C8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1678126,47</w:t>
            </w:r>
          </w:p>
        </w:tc>
        <w:tc>
          <w:tcPr>
            <w:tcW w:w="1134" w:type="dxa"/>
            <w:gridSpan w:val="4"/>
          </w:tcPr>
          <w:p w:rsidR="002B45C7" w:rsidRPr="00774752" w:rsidRDefault="00EC6C8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1129297,25</w:t>
            </w:r>
          </w:p>
        </w:tc>
        <w:tc>
          <w:tcPr>
            <w:tcW w:w="1134" w:type="dxa"/>
            <w:gridSpan w:val="4"/>
          </w:tcPr>
          <w:p w:rsidR="002B45C7" w:rsidRPr="00774752" w:rsidRDefault="00EC6C8D" w:rsidP="00774752">
            <w:pPr>
              <w:pStyle w:val="ConsPlusNormal"/>
              <w:ind w:hanging="48"/>
              <w:rPr>
                <w:rFonts w:ascii="Times New Roman" w:hAnsi="Times New Roman"/>
                <w:b/>
                <w:color w:val="000000"/>
                <w:sz w:val="20"/>
                <w:szCs w:val="24"/>
              </w:rPr>
            </w:pPr>
            <w:r>
              <w:rPr>
                <w:rFonts w:ascii="Times New Roman" w:hAnsi="Times New Roman"/>
                <w:b/>
                <w:color w:val="000000"/>
                <w:sz w:val="20"/>
                <w:szCs w:val="24"/>
              </w:rPr>
              <w:t>1129297,19</w:t>
            </w:r>
          </w:p>
        </w:tc>
        <w:tc>
          <w:tcPr>
            <w:tcW w:w="992" w:type="dxa"/>
          </w:tcPr>
          <w:p w:rsidR="002B45C7" w:rsidRPr="00774752" w:rsidRDefault="00EC6C8D" w:rsidP="00EF18B4">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Pr>
                <w:rFonts w:ascii="Times New Roman" w:hAnsi="Times New Roman"/>
                <w:b/>
                <w:color w:val="000000"/>
                <w:sz w:val="20"/>
                <w:szCs w:val="24"/>
              </w:rPr>
              <w:t>1797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EC6C8D" w:rsidP="0077460A">
            <w:pPr>
              <w:pStyle w:val="ConsPlusNormal"/>
              <w:ind w:firstLine="0"/>
              <w:rPr>
                <w:rFonts w:ascii="Times New Roman" w:hAnsi="Times New Roman"/>
                <w:b/>
                <w:color w:val="000000"/>
                <w:sz w:val="22"/>
                <w:szCs w:val="24"/>
              </w:rPr>
            </w:pPr>
            <w:r>
              <w:rPr>
                <w:rFonts w:ascii="Times New Roman" w:hAnsi="Times New Roman"/>
                <w:b/>
                <w:color w:val="000000"/>
                <w:sz w:val="22"/>
                <w:szCs w:val="24"/>
              </w:rPr>
              <w:t>3212802,50</w:t>
            </w:r>
          </w:p>
        </w:tc>
        <w:tc>
          <w:tcPr>
            <w:tcW w:w="1162" w:type="dxa"/>
            <w:gridSpan w:val="2"/>
          </w:tcPr>
          <w:p w:rsidR="00EC6C8D" w:rsidRPr="00774752" w:rsidRDefault="00EC6C8D" w:rsidP="0077460A">
            <w:pPr>
              <w:pStyle w:val="ConsPlusNormal"/>
              <w:ind w:firstLine="0"/>
              <w:rPr>
                <w:rFonts w:ascii="Times New Roman" w:hAnsi="Times New Roman"/>
                <w:b/>
                <w:color w:val="000000"/>
                <w:sz w:val="20"/>
                <w:szCs w:val="24"/>
              </w:rPr>
            </w:pPr>
            <w:r>
              <w:rPr>
                <w:rFonts w:ascii="Times New Roman" w:hAnsi="Times New Roman"/>
                <w:b/>
                <w:color w:val="000000"/>
                <w:sz w:val="20"/>
                <w:szCs w:val="24"/>
              </w:rPr>
              <w:t>4129775,46</w:t>
            </w:r>
          </w:p>
        </w:tc>
        <w:tc>
          <w:tcPr>
            <w:tcW w:w="1134" w:type="dxa"/>
            <w:gridSpan w:val="4"/>
          </w:tcPr>
          <w:p w:rsidR="00EC6C8D" w:rsidRPr="00774752" w:rsidRDefault="00EC6C8D" w:rsidP="0077460A">
            <w:pPr>
              <w:pStyle w:val="ConsPlusNormal"/>
              <w:ind w:firstLine="0"/>
              <w:rPr>
                <w:rFonts w:ascii="Times New Roman" w:hAnsi="Times New Roman"/>
                <w:b/>
                <w:color w:val="000000"/>
                <w:sz w:val="20"/>
                <w:szCs w:val="24"/>
              </w:rPr>
            </w:pPr>
            <w:r>
              <w:rPr>
                <w:rFonts w:ascii="Times New Roman" w:hAnsi="Times New Roman"/>
                <w:b/>
                <w:color w:val="000000"/>
                <w:sz w:val="20"/>
                <w:szCs w:val="24"/>
              </w:rPr>
              <w:t>1678126,47</w:t>
            </w:r>
          </w:p>
        </w:tc>
        <w:tc>
          <w:tcPr>
            <w:tcW w:w="1134" w:type="dxa"/>
            <w:gridSpan w:val="4"/>
          </w:tcPr>
          <w:p w:rsidR="00EC6C8D" w:rsidRPr="00774752" w:rsidRDefault="00EC6C8D" w:rsidP="0077460A">
            <w:pPr>
              <w:pStyle w:val="ConsPlusNormal"/>
              <w:ind w:firstLine="0"/>
              <w:rPr>
                <w:rFonts w:ascii="Times New Roman" w:hAnsi="Times New Roman"/>
                <w:b/>
                <w:color w:val="000000"/>
                <w:sz w:val="20"/>
                <w:szCs w:val="24"/>
              </w:rPr>
            </w:pPr>
            <w:r>
              <w:rPr>
                <w:rFonts w:ascii="Times New Roman" w:hAnsi="Times New Roman"/>
                <w:b/>
                <w:color w:val="000000"/>
                <w:sz w:val="20"/>
                <w:szCs w:val="24"/>
              </w:rPr>
              <w:t>1129297,25</w:t>
            </w:r>
          </w:p>
        </w:tc>
        <w:tc>
          <w:tcPr>
            <w:tcW w:w="1134" w:type="dxa"/>
            <w:gridSpan w:val="4"/>
          </w:tcPr>
          <w:p w:rsidR="00EC6C8D" w:rsidRPr="00774752" w:rsidRDefault="00EC6C8D" w:rsidP="0077460A">
            <w:pPr>
              <w:pStyle w:val="ConsPlusNormal"/>
              <w:ind w:hanging="48"/>
              <w:rPr>
                <w:rFonts w:ascii="Times New Roman" w:hAnsi="Times New Roman"/>
                <w:b/>
                <w:color w:val="000000"/>
                <w:sz w:val="20"/>
                <w:szCs w:val="24"/>
              </w:rPr>
            </w:pPr>
            <w:r>
              <w:rPr>
                <w:rFonts w:ascii="Times New Roman" w:hAnsi="Times New Roman"/>
                <w:b/>
                <w:color w:val="000000"/>
                <w:sz w:val="20"/>
                <w:szCs w:val="24"/>
              </w:rPr>
              <w:t>1129297,19</w:t>
            </w:r>
          </w:p>
        </w:tc>
        <w:tc>
          <w:tcPr>
            <w:tcW w:w="992" w:type="dxa"/>
          </w:tcPr>
          <w:p w:rsidR="00EC6C8D" w:rsidRPr="00774752" w:rsidRDefault="00EC6C8D" w:rsidP="00EF18B4">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41</w:t>
            </w:r>
            <w:r>
              <w:rPr>
                <w:rFonts w:ascii="Times New Roman" w:hAnsi="Times New Roman"/>
                <w:b/>
                <w:color w:val="000000"/>
                <w:sz w:val="20"/>
                <w:szCs w:val="24"/>
              </w:rPr>
              <w:t>797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9D70D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100</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C6C8D"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1351198</w:t>
            </w:r>
          </w:p>
        </w:tc>
        <w:tc>
          <w:tcPr>
            <w:tcW w:w="1134" w:type="dxa"/>
            <w:gridSpan w:val="4"/>
          </w:tcPr>
          <w:p w:rsidR="002B45C7" w:rsidRPr="00774752" w:rsidRDefault="00EC6C8D"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207600</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1778318,61</w:t>
            </w:r>
          </w:p>
        </w:tc>
        <w:tc>
          <w:tcPr>
            <w:tcW w:w="1162" w:type="dxa"/>
            <w:gridSpan w:val="2"/>
          </w:tcPr>
          <w:p w:rsidR="002B45C7" w:rsidRPr="00774752" w:rsidRDefault="009D70D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176</w:t>
            </w:r>
            <w:r w:rsidR="002C1459">
              <w:rPr>
                <w:rFonts w:ascii="Times New Roman" w:hAnsi="Times New Roman"/>
                <w:color w:val="000000"/>
                <w:sz w:val="22"/>
                <w:szCs w:val="24"/>
              </w:rPr>
              <w:t>8629</w:t>
            </w:r>
          </w:p>
        </w:tc>
        <w:tc>
          <w:tcPr>
            <w:tcW w:w="1134" w:type="dxa"/>
            <w:gridSpan w:val="4"/>
          </w:tcPr>
          <w:p w:rsidR="002B45C7" w:rsidRPr="00774752" w:rsidRDefault="002C1459"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1460055</w:t>
            </w:r>
          </w:p>
        </w:tc>
        <w:tc>
          <w:tcPr>
            <w:tcW w:w="1134" w:type="dxa"/>
            <w:gridSpan w:val="4"/>
          </w:tcPr>
          <w:p w:rsidR="002B45C7" w:rsidRPr="00774752" w:rsidRDefault="009D70D6" w:rsidP="00774752">
            <w:pPr>
              <w:pStyle w:val="ConsPlusNormal"/>
              <w:ind w:hanging="45"/>
              <w:rPr>
                <w:rFonts w:ascii="Times New Roman" w:hAnsi="Times New Roman"/>
                <w:color w:val="000000"/>
                <w:sz w:val="22"/>
                <w:szCs w:val="24"/>
              </w:rPr>
            </w:pPr>
            <w:r>
              <w:rPr>
                <w:rFonts w:ascii="Times New Roman" w:hAnsi="Times New Roman"/>
                <w:color w:val="000000"/>
                <w:sz w:val="22"/>
                <w:szCs w:val="24"/>
              </w:rPr>
              <w:t>1118794</w:t>
            </w:r>
          </w:p>
        </w:tc>
        <w:tc>
          <w:tcPr>
            <w:tcW w:w="1134" w:type="dxa"/>
            <w:gridSpan w:val="4"/>
          </w:tcPr>
          <w:p w:rsidR="002B45C7" w:rsidRPr="00774752" w:rsidRDefault="009D70D6"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1118821</w:t>
            </w:r>
          </w:p>
        </w:tc>
        <w:tc>
          <w:tcPr>
            <w:tcW w:w="992" w:type="dxa"/>
          </w:tcPr>
          <w:p w:rsidR="002B45C7" w:rsidRPr="00774752" w:rsidRDefault="00EC6C8D"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w:t>
            </w:r>
            <w:r w:rsidR="00EF18B4">
              <w:rPr>
                <w:rFonts w:ascii="Times New Roman" w:hAnsi="Times New Roman"/>
                <w:color w:val="000000"/>
                <w:sz w:val="22"/>
                <w:szCs w:val="24"/>
              </w:rPr>
              <w:t>4</w:t>
            </w:r>
            <w:r>
              <w:rPr>
                <w:rFonts w:ascii="Times New Roman" w:hAnsi="Times New Roman"/>
                <w:color w:val="000000"/>
                <w:sz w:val="22"/>
                <w:szCs w:val="24"/>
              </w:rPr>
              <w:t>1797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1</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повышение уровня благоустройства территории сельского  поселения</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531114" w:rsidP="00774752">
      <w:pPr>
        <w:spacing w:after="0" w:line="240" w:lineRule="auto"/>
        <w:jc w:val="center"/>
        <w:rPr>
          <w:rFonts w:ascii="Times New Roman" w:hAnsi="Times New Roman"/>
          <w:b/>
          <w:sz w:val="28"/>
          <w:szCs w:val="28"/>
          <w:u w:val="single"/>
        </w:rPr>
      </w:pPr>
      <w:r>
        <w:rPr>
          <w:rFonts w:ascii="Times New Roman" w:hAnsi="Times New Roman"/>
          <w:b/>
          <w:sz w:val="28"/>
          <w:szCs w:val="28"/>
          <w:u w:val="single"/>
        </w:rPr>
        <w:t>Мазей</w:t>
      </w:r>
      <w:r w:rsidR="00774752" w:rsidRPr="00774752">
        <w:rPr>
          <w:rFonts w:ascii="Times New Roman" w:hAnsi="Times New Roman"/>
          <w:b/>
          <w:sz w:val="28"/>
          <w:szCs w:val="28"/>
          <w:u w:val="single"/>
        </w:rPr>
        <w:t>ский сельсовет».</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rPr>
          <w:rFonts w:ascii="Times New Roman" w:hAnsi="Times New Roman"/>
          <w:b/>
          <w:i/>
          <w:color w:val="000000"/>
          <w:u w:val="single"/>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p w:rsidR="00774752" w:rsidRPr="00774752" w:rsidRDefault="00774752" w:rsidP="00774752">
      <w:pPr>
        <w:tabs>
          <w:tab w:val="left" w:pos="3225"/>
        </w:tabs>
        <w:spacing w:after="0" w:line="240" w:lineRule="auto"/>
        <w:jc w:val="center"/>
        <w:rPr>
          <w:rFonts w:ascii="Times New Roman" w:hAnsi="Times New Roman"/>
          <w:b/>
          <w:sz w:val="32"/>
          <w:szCs w:val="28"/>
        </w:rPr>
      </w:pPr>
      <w:r w:rsidRPr="00774752">
        <w:rPr>
          <w:rFonts w:ascii="Times New Roman" w:hAnsi="Times New Roman"/>
          <w:b/>
          <w:sz w:val="32"/>
          <w:szCs w:val="28"/>
        </w:rPr>
        <w:t>П А С П О Р Т</w:t>
      </w:r>
    </w:p>
    <w:p w:rsidR="00774752" w:rsidRPr="00774752" w:rsidRDefault="00774752"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повышение уровня благоустройства территории сельского  поселения</w:t>
      </w:r>
    </w:p>
    <w:p w:rsidR="00774752" w:rsidRPr="00774752" w:rsidRDefault="00531114" w:rsidP="00774752">
      <w:pPr>
        <w:spacing w:after="0" w:line="240" w:lineRule="auto"/>
        <w:jc w:val="center"/>
        <w:rPr>
          <w:rFonts w:ascii="Times New Roman" w:hAnsi="Times New Roman"/>
          <w:sz w:val="28"/>
          <w:szCs w:val="28"/>
        </w:rPr>
      </w:pPr>
      <w:r>
        <w:rPr>
          <w:rFonts w:ascii="Times New Roman" w:hAnsi="Times New Roman"/>
          <w:sz w:val="28"/>
          <w:szCs w:val="28"/>
        </w:rPr>
        <w:t>Мазей</w:t>
      </w:r>
      <w:r w:rsidR="00774752" w:rsidRPr="00774752">
        <w:rPr>
          <w:rFonts w:ascii="Times New Roman" w:hAnsi="Times New Roman"/>
          <w:sz w:val="28"/>
          <w:szCs w:val="28"/>
        </w:rPr>
        <w:t>ский сельсовет».</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531114">
        <w:rPr>
          <w:rFonts w:ascii="Times New Roman" w:hAnsi="Times New Roman"/>
          <w:sz w:val="28"/>
          <w:szCs w:val="28"/>
        </w:rPr>
        <w:t>Мазей</w:t>
      </w:r>
      <w:r w:rsidRPr="00774752">
        <w:rPr>
          <w:rFonts w:ascii="Times New Roman" w:hAnsi="Times New Roman"/>
          <w:sz w:val="28"/>
          <w:szCs w:val="28"/>
        </w:rPr>
        <w:t>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74752" w:rsidRPr="00774752" w:rsidTr="00083869">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74752" w:rsidRPr="00774752" w:rsidRDefault="00774752" w:rsidP="00531114">
            <w:pPr>
              <w:widowControl w:val="0"/>
              <w:autoSpaceDE w:val="0"/>
              <w:autoSpaceDN w:val="0"/>
              <w:adjustRightInd w:val="0"/>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531114">
              <w:rPr>
                <w:rFonts w:ascii="Times New Roman" w:hAnsi="Times New Roman"/>
                <w:sz w:val="24"/>
                <w:szCs w:val="24"/>
              </w:rPr>
              <w:t>Мазей</w:t>
            </w:r>
            <w:r w:rsidRPr="00774752">
              <w:rPr>
                <w:rFonts w:ascii="Times New Roman" w:hAnsi="Times New Roman"/>
                <w:sz w:val="24"/>
                <w:szCs w:val="24"/>
              </w:rPr>
              <w:t xml:space="preserve">ский сельсовет Добринского муниципального района (далее – </w:t>
            </w:r>
            <w:r w:rsidR="00531114">
              <w:rPr>
                <w:rFonts w:ascii="Times New Roman" w:hAnsi="Times New Roman"/>
                <w:sz w:val="24"/>
                <w:szCs w:val="24"/>
              </w:rPr>
              <w:t>Мазей</w:t>
            </w:r>
            <w:r w:rsidRPr="00774752">
              <w:rPr>
                <w:rFonts w:ascii="Times New Roman" w:hAnsi="Times New Roman"/>
                <w:sz w:val="24"/>
                <w:szCs w:val="24"/>
              </w:rPr>
              <w:t>ский сельский совет)</w:t>
            </w:r>
          </w:p>
        </w:tc>
      </w:tr>
      <w:tr w:rsidR="00774752" w:rsidRPr="00774752" w:rsidTr="00083869">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1.</w:t>
            </w:r>
            <w:r w:rsidRPr="00774752">
              <w:rPr>
                <w:rFonts w:ascii="Times New Roman" w:hAnsi="Times New Roman"/>
                <w:sz w:val="24"/>
                <w:szCs w:val="24"/>
              </w:rPr>
              <w:t xml:space="preserve">  Развитие инженерной  инфраструктуры территории   сельского поселения.  </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Pr="00774752">
              <w:rPr>
                <w:rFonts w:ascii="Times New Roman" w:hAnsi="Times New Roman"/>
                <w:sz w:val="24"/>
                <w:szCs w:val="24"/>
              </w:rPr>
              <w:t>Обеспечение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Pr>
                <w:rFonts w:ascii="Times New Roman" w:hAnsi="Times New Roman"/>
                <w:sz w:val="24"/>
                <w:szCs w:val="24"/>
              </w:rPr>
              <w:t>3.</w:t>
            </w:r>
            <w:r w:rsidRPr="00774752">
              <w:rPr>
                <w:rFonts w:ascii="Times New Roman" w:hAnsi="Times New Roman"/>
                <w:sz w:val="24"/>
                <w:szCs w:val="24"/>
              </w:rPr>
              <w:t>Улучшение внешнего облика жилого фонда поселения, условий проживания граждан.</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p>
        </w:tc>
      </w:tr>
      <w:tr w:rsidR="00774752" w:rsidRPr="00774752" w:rsidTr="00083869">
        <w:trPr>
          <w:trHeight w:val="20"/>
        </w:trPr>
        <w:tc>
          <w:tcPr>
            <w:tcW w:w="2507" w:type="dxa"/>
            <w:tcBorders>
              <w:top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.1. Протяженность освещенных  частей улиц, проездов, км.</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.2.Установка и обустройство детских и спортивных площадок, шт.</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.3.   Приобретение контейнеров для мусора, шт.</w:t>
            </w:r>
          </w:p>
          <w:p w:rsidR="00774752" w:rsidRPr="00774752" w:rsidRDefault="006A1B9E" w:rsidP="006A1B9E">
            <w:pPr>
              <w:spacing w:after="0" w:line="240" w:lineRule="auto"/>
              <w:rPr>
                <w:rFonts w:ascii="Times New Roman" w:hAnsi="Times New Roman"/>
                <w:sz w:val="24"/>
                <w:szCs w:val="24"/>
              </w:rPr>
            </w:pPr>
            <w:r>
              <w:rPr>
                <w:rFonts w:ascii="Times New Roman" w:hAnsi="Times New Roman"/>
                <w:sz w:val="24"/>
                <w:szCs w:val="24"/>
              </w:rPr>
              <w:t>3</w:t>
            </w:r>
            <w:r w:rsidR="00774752" w:rsidRPr="00774752">
              <w:rPr>
                <w:rFonts w:ascii="Times New Roman" w:hAnsi="Times New Roman"/>
                <w:sz w:val="24"/>
                <w:szCs w:val="24"/>
              </w:rPr>
              <w:t>.1. Текущий и капитальный ремонт муниципального жилья, кв.м.</w:t>
            </w:r>
          </w:p>
        </w:tc>
      </w:tr>
      <w:tr w:rsidR="00774752" w:rsidRPr="00774752" w:rsidTr="00083869">
        <w:trPr>
          <w:trHeight w:val="20"/>
        </w:trPr>
        <w:tc>
          <w:tcPr>
            <w:tcW w:w="2507"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2019 - 2024 годы.</w:t>
            </w:r>
          </w:p>
        </w:tc>
      </w:tr>
      <w:tr w:rsidR="00774752" w:rsidRPr="00774752" w:rsidTr="00083869">
        <w:trPr>
          <w:trHeight w:val="20"/>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Прогнозируемый объем финансирования составит –  </w:t>
            </w:r>
            <w:r w:rsidR="008A04C4">
              <w:rPr>
                <w:rFonts w:ascii="Times New Roman" w:hAnsi="Times New Roman"/>
                <w:sz w:val="24"/>
                <w:szCs w:val="24"/>
              </w:rPr>
              <w:t>5 703 640,84</w:t>
            </w:r>
            <w:r w:rsidRPr="00774752">
              <w:rPr>
                <w:rFonts w:ascii="Times New Roman" w:hAnsi="Times New Roman"/>
                <w:sz w:val="24"/>
                <w:szCs w:val="24"/>
              </w:rPr>
              <w:t xml:space="preserve">  руб., в том числе по годам реализации:</w:t>
            </w:r>
          </w:p>
          <w:p w:rsidR="00774752" w:rsidRPr="00774752" w:rsidRDefault="00774752" w:rsidP="00774752">
            <w:pPr>
              <w:tabs>
                <w:tab w:val="left" w:pos="1785"/>
                <w:tab w:val="center" w:pos="3370"/>
              </w:tabs>
              <w:spacing w:after="0" w:line="240" w:lineRule="auto"/>
              <w:rPr>
                <w:rFonts w:ascii="Times New Roman" w:hAnsi="Times New Roman"/>
                <w:sz w:val="24"/>
                <w:szCs w:val="24"/>
              </w:rPr>
            </w:pPr>
            <w:r w:rsidRPr="00774752">
              <w:rPr>
                <w:rFonts w:ascii="Times New Roman" w:hAnsi="Times New Roman"/>
                <w:sz w:val="24"/>
                <w:szCs w:val="24"/>
              </w:rPr>
              <w:t xml:space="preserve"> 2019 г. –</w:t>
            </w:r>
            <w:r w:rsidR="008A04C4">
              <w:rPr>
                <w:rFonts w:ascii="Times New Roman" w:hAnsi="Times New Roman"/>
                <w:sz w:val="24"/>
                <w:szCs w:val="24"/>
              </w:rPr>
              <w:t>2 115 480,84</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2020 г. – </w:t>
            </w:r>
            <w:r w:rsidR="008A04C4">
              <w:rPr>
                <w:rFonts w:ascii="Times New Roman" w:hAnsi="Times New Roman"/>
                <w:sz w:val="24"/>
                <w:szCs w:val="24"/>
              </w:rPr>
              <w:t>3 057 751,00</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2021 г. –</w:t>
            </w:r>
            <w:r w:rsidR="008A04C4">
              <w:rPr>
                <w:rFonts w:ascii="Times New Roman" w:hAnsi="Times New Roman"/>
                <w:sz w:val="24"/>
                <w:szCs w:val="24"/>
              </w:rPr>
              <w:t>530 409,00</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color w:val="FF0000"/>
                <w:sz w:val="24"/>
                <w:szCs w:val="24"/>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774752" w:rsidTr="006A1B9E">
        <w:trPr>
          <w:trHeight w:val="331"/>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Ожидаемые результаты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2. Увеличение доли благоустроенных общественных пространств;</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 Улучшение технического состояния отдельных объектов благоустройства; </w:t>
            </w:r>
          </w:p>
          <w:p w:rsidR="00774752" w:rsidRPr="00774752" w:rsidRDefault="00774752" w:rsidP="006A1B9E">
            <w:pPr>
              <w:spacing w:after="0" w:line="240" w:lineRule="auto"/>
              <w:jc w:val="both"/>
              <w:rPr>
                <w:rFonts w:ascii="Times New Roman" w:hAnsi="Times New Roman"/>
                <w:sz w:val="24"/>
                <w:szCs w:val="24"/>
              </w:rPr>
            </w:pPr>
            <w:r w:rsidRPr="0077475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tc>
      </w:tr>
    </w:tbl>
    <w:p w:rsidR="00774752" w:rsidRPr="00774752" w:rsidRDefault="00774752" w:rsidP="00774752">
      <w:pPr>
        <w:spacing w:after="0" w:line="240" w:lineRule="auto"/>
        <w:ind w:firstLine="708"/>
        <w:rPr>
          <w:rFonts w:ascii="Times New Roman" w:hAnsi="Times New Roman"/>
          <w:sz w:val="28"/>
          <w:szCs w:val="28"/>
        </w:rPr>
      </w:pPr>
    </w:p>
    <w:p w:rsidR="00774752" w:rsidRDefault="00774752" w:rsidP="00774752">
      <w:pPr>
        <w:spacing w:after="0" w:line="240" w:lineRule="auto"/>
        <w:ind w:firstLine="708"/>
        <w:rPr>
          <w:rFonts w:ascii="Times New Roman" w:hAnsi="Times New Roman"/>
          <w:b/>
          <w:sz w:val="28"/>
          <w:szCs w:val="28"/>
        </w:rPr>
      </w:pPr>
      <w:r w:rsidRPr="00774752">
        <w:rPr>
          <w:rFonts w:ascii="Times New Roman" w:hAnsi="Times New Roman"/>
          <w:sz w:val="28"/>
          <w:szCs w:val="28"/>
        </w:rPr>
        <w:lastRenderedPageBreak/>
        <w:t xml:space="preserve">1. </w:t>
      </w:r>
      <w:r w:rsidRPr="00774752">
        <w:rPr>
          <w:rFonts w:ascii="Times New Roman" w:hAnsi="Times New Roman"/>
          <w:b/>
          <w:sz w:val="28"/>
          <w:szCs w:val="28"/>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531114" w:rsidRPr="00774752" w:rsidRDefault="00531114" w:rsidP="00774752">
      <w:pPr>
        <w:spacing w:after="0" w:line="240" w:lineRule="auto"/>
        <w:ind w:firstLine="708"/>
        <w:rPr>
          <w:rFonts w:ascii="Times New Roman" w:hAnsi="Times New Roman"/>
          <w:b/>
          <w:sz w:val="28"/>
          <w:szCs w:val="28"/>
        </w:rPr>
      </w:pPr>
    </w:p>
    <w:p w:rsidR="00531114" w:rsidRPr="002052A9" w:rsidRDefault="00531114" w:rsidP="00531114">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1. Уличное освещение.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2. Озеленение.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3. Благоустройство.</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4. Состояние дорог местного значения.</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Уличное освещение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Сеть уличного освещения по улицам населенных пунктов включают в себя 103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Озеленение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w:t>
      </w:r>
      <w:r w:rsidRPr="00531114">
        <w:rPr>
          <w:color w:val="000000"/>
          <w:sz w:val="28"/>
          <w:szCs w:val="28"/>
        </w:rPr>
        <w:lastRenderedPageBreak/>
        <w:t>сельского поселения, учащихся, трудящихся предприятий, недостаточности средств, определяемых ежегодно для выполнения вышеуказанных работ.</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shd w:val="clear" w:color="auto" w:fill="FFFFFF"/>
        </w:rPr>
        <w:t>Благоустройство</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Подпрограмма по благоустройству территории населенных пунктов расположенных на территории сельское поселение Мазейский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Необходимо обеспечить повышенные требования к уровню экологии, эстетическому и архитектурному облику сельского поселения.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Отрицательные тенденции в динамике изменения уровня благоустройства территорий обусловлены наличием следующих факторов: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-снижением уровня общей культуры населения, выражающимся в отсутствии бережливого отношения к объектам муниципальной собственности;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За последние два года наблюдается повышение уровня благоустройства, в с.Мазейка обустроена спортивная площадка, на которой  уложена тротуарная плитка и установлены спортивные тренажеры, производится подсыпка и грейдирование грунтовых дорог, хотя и не в полном объеме. Большинство объектов внешнего благоустройства населенных пунктов нуждаются в реконструкции. В течение 2018 года на благоустройство поселения инвесторами было передано оборудования и работ на 900 тыс. руб.</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w:t>
      </w:r>
      <w:r w:rsidRPr="00531114">
        <w:rPr>
          <w:color w:val="000000"/>
          <w:sz w:val="28"/>
          <w:szCs w:val="28"/>
        </w:rPr>
        <w:lastRenderedPageBreak/>
        <w:t>металлического ограждения газонов, установки дополнительных скамеек и урн.</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Дорожное хозяйство</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Протяженность автомобильных дорог общего пользования местного значения населенных пунктов сельского поселения Мазейский сельсовет составляет 25,4 км, из которых 17,8 км покрыты асфальтом, 4,0 км- щебень, 3,6 км – грунтовые.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w:t>
      </w:r>
      <w:r w:rsidRPr="00531114">
        <w:rPr>
          <w:color w:val="000000"/>
          <w:sz w:val="28"/>
          <w:szCs w:val="28"/>
        </w:rPr>
        <w:lastRenderedPageBreak/>
        <w:t>выполнение которых затрагиваются конструктивные и иные характеристики надежности и безопасности автомобильной дороги.     </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Применение программно-целевого метода в развитии автомобильных дорог общего пользования в сельском поселении Мазейский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Существуют следующие риски, которые могут повлиять на достижение конечных результатов: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расходования бюджета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w:t>
      </w:r>
      <w:r w:rsidRPr="00531114">
        <w:rPr>
          <w:color w:val="000000"/>
          <w:sz w:val="28"/>
          <w:szCs w:val="28"/>
        </w:rPr>
        <w:lastRenderedPageBreak/>
        <w:t>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774752" w:rsidRPr="00774752" w:rsidRDefault="00531114" w:rsidP="00531114">
      <w:pPr>
        <w:pStyle w:val="a9"/>
        <w:shd w:val="clear" w:color="auto" w:fill="FFFFFF"/>
        <w:spacing w:before="0" w:beforeAutospacing="0" w:after="0" w:afterAutospacing="0"/>
        <w:ind w:firstLine="567"/>
        <w:jc w:val="both"/>
        <w:rPr>
          <w:sz w:val="28"/>
          <w:szCs w:val="28"/>
        </w:rPr>
      </w:pPr>
      <w:r w:rsidRPr="00531114">
        <w:rPr>
          <w:color w:val="000000"/>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w:t>
      </w:r>
      <w:r>
        <w:rPr>
          <w:color w:val="000000"/>
          <w:sz w:val="28"/>
          <w:szCs w:val="28"/>
        </w:rPr>
        <w:t>ммы можно оценить как умеренный</w:t>
      </w:r>
      <w:r w:rsidR="00774752" w:rsidRPr="00774752">
        <w:rPr>
          <w:sz w:val="28"/>
          <w:szCs w:val="28"/>
        </w:rPr>
        <w:t>.</w:t>
      </w:r>
    </w:p>
    <w:p w:rsidR="00774752" w:rsidRPr="00774752" w:rsidRDefault="00774752" w:rsidP="00774752">
      <w:pPr>
        <w:spacing w:after="0" w:line="240" w:lineRule="auto"/>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774752" w:rsidRDefault="00774752" w:rsidP="00774752">
      <w:pPr>
        <w:spacing w:after="0" w:line="240" w:lineRule="auto"/>
        <w:ind w:firstLine="709"/>
        <w:contextualSpacing/>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774752" w:rsidRDefault="00774752"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развитие инженерной инфраструктуры территории сельского поселения.</w:t>
      </w:r>
    </w:p>
    <w:p w:rsidR="00774752" w:rsidRPr="00774752" w:rsidRDefault="00774752" w:rsidP="00774752">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обеспечение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улучшение внешнего облика жилого фонда поселения, условий проживания граждан.</w:t>
      </w:r>
    </w:p>
    <w:p w:rsidR="00774752" w:rsidRDefault="00774752" w:rsidP="00774752">
      <w:pPr>
        <w:pStyle w:val="a7"/>
        <w:tabs>
          <w:tab w:val="left" w:pos="510"/>
          <w:tab w:val="center" w:pos="4677"/>
        </w:tabs>
        <w:spacing w:after="0"/>
        <w:rPr>
          <w:b/>
          <w:bCs/>
          <w:sz w:val="28"/>
          <w:szCs w:val="28"/>
        </w:rPr>
      </w:pPr>
      <w:r w:rsidRPr="00774752">
        <w:rPr>
          <w:b/>
          <w:bCs/>
          <w:sz w:val="28"/>
          <w:szCs w:val="28"/>
        </w:rPr>
        <w:tab/>
        <w:t>Задача 1. Р</w:t>
      </w:r>
      <w:r w:rsidRPr="00774752">
        <w:rPr>
          <w:b/>
          <w:sz w:val="28"/>
          <w:szCs w:val="28"/>
        </w:rPr>
        <w:t>азвитие инженерной инфраструктуры территории сельского поселения.</w:t>
      </w:r>
      <w:r w:rsidRPr="00774752">
        <w:rPr>
          <w:b/>
          <w:bCs/>
          <w:sz w:val="28"/>
          <w:szCs w:val="28"/>
        </w:rPr>
        <w:tab/>
      </w:r>
      <w:r w:rsidRPr="00774752">
        <w:rPr>
          <w:b/>
          <w:bCs/>
          <w:sz w:val="28"/>
          <w:szCs w:val="28"/>
        </w:rPr>
        <w:tab/>
      </w:r>
      <w:r w:rsidRPr="00774752">
        <w:rPr>
          <w:b/>
          <w:bCs/>
          <w:sz w:val="28"/>
          <w:szCs w:val="28"/>
        </w:rPr>
        <w:tab/>
      </w:r>
    </w:p>
    <w:p w:rsidR="00774752" w:rsidRPr="00774752" w:rsidRDefault="00774752" w:rsidP="00774752">
      <w:pPr>
        <w:pStyle w:val="a7"/>
        <w:tabs>
          <w:tab w:val="left" w:pos="510"/>
          <w:tab w:val="center" w:pos="4677"/>
        </w:tabs>
        <w:spacing w:after="0"/>
        <w:rPr>
          <w:sz w:val="28"/>
          <w:szCs w:val="28"/>
        </w:rPr>
      </w:pPr>
      <w:r w:rsidRPr="00774752">
        <w:rPr>
          <w:sz w:val="28"/>
          <w:szCs w:val="28"/>
        </w:rPr>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774752" w:rsidRDefault="00774752" w:rsidP="00774752">
      <w:pPr>
        <w:pStyle w:val="a7"/>
        <w:tabs>
          <w:tab w:val="left" w:pos="510"/>
          <w:tab w:val="center" w:pos="4677"/>
        </w:tabs>
        <w:spacing w:after="0"/>
        <w:rPr>
          <w:sz w:val="28"/>
          <w:szCs w:val="28"/>
        </w:rPr>
      </w:pPr>
      <w:r w:rsidRPr="00774752">
        <w:rPr>
          <w:sz w:val="28"/>
          <w:szCs w:val="28"/>
        </w:rPr>
        <w:t xml:space="preserve"> - протяженность построенных, капитально отремонтированных и прошедших текущий ремонт дорог местного значения , км.</w:t>
      </w:r>
    </w:p>
    <w:p w:rsidR="00774752" w:rsidRPr="00774752" w:rsidRDefault="00774752" w:rsidP="005C7D43">
      <w:pPr>
        <w:widowControl w:val="0"/>
        <w:autoSpaceDE w:val="0"/>
        <w:autoSpaceDN w:val="0"/>
        <w:adjustRightInd w:val="0"/>
        <w:spacing w:after="0" w:line="240" w:lineRule="auto"/>
        <w:rPr>
          <w:b/>
          <w:bCs/>
          <w:sz w:val="28"/>
          <w:szCs w:val="28"/>
        </w:rPr>
      </w:pPr>
      <w:r w:rsidRPr="00774752">
        <w:rPr>
          <w:rFonts w:ascii="Times New Roman" w:hAnsi="Times New Roman"/>
          <w:sz w:val="28"/>
          <w:szCs w:val="28"/>
        </w:rPr>
        <w:t xml:space="preserve">  </w:t>
      </w:r>
      <w:r w:rsidRPr="00774752">
        <w:rPr>
          <w:rFonts w:ascii="Times New Roman" w:hAnsi="Times New Roman"/>
          <w:b/>
          <w:bCs/>
          <w:sz w:val="28"/>
          <w:szCs w:val="28"/>
        </w:rPr>
        <w:t xml:space="preserve">Задача 2. </w:t>
      </w:r>
      <w:r w:rsidRPr="00774752">
        <w:rPr>
          <w:b/>
          <w:bCs/>
          <w:sz w:val="28"/>
          <w:szCs w:val="28"/>
        </w:rPr>
        <w:t xml:space="preserve"> О</w:t>
      </w:r>
      <w:r w:rsidRPr="00774752">
        <w:rPr>
          <w:b/>
          <w:sz w:val="28"/>
          <w:szCs w:val="28"/>
        </w:rPr>
        <w:t>беспечение проведения  мероприятий по благоустройству территории поселения.</w:t>
      </w:r>
    </w:p>
    <w:p w:rsidR="00774752" w:rsidRPr="00774752" w:rsidRDefault="00774752" w:rsidP="00774752">
      <w:pPr>
        <w:pStyle w:val="a7"/>
        <w:spacing w:after="0"/>
        <w:rPr>
          <w:sz w:val="28"/>
          <w:szCs w:val="28"/>
        </w:rPr>
      </w:pPr>
      <w:r w:rsidRPr="00774752">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774752" w:rsidRDefault="00774752" w:rsidP="00774752">
      <w:pPr>
        <w:pStyle w:val="a7"/>
        <w:spacing w:after="0"/>
        <w:rPr>
          <w:sz w:val="28"/>
          <w:szCs w:val="28"/>
        </w:rPr>
      </w:pPr>
      <w:r w:rsidRPr="00774752">
        <w:rPr>
          <w:sz w:val="28"/>
          <w:szCs w:val="28"/>
        </w:rPr>
        <w:t>–  протяженность освещенных частей улиц, проездов. км.;</w:t>
      </w:r>
    </w:p>
    <w:p w:rsidR="00774752" w:rsidRPr="00774752" w:rsidRDefault="00774752" w:rsidP="00774752">
      <w:pPr>
        <w:pStyle w:val="a7"/>
        <w:spacing w:after="0"/>
        <w:rPr>
          <w:sz w:val="28"/>
          <w:szCs w:val="28"/>
        </w:rPr>
      </w:pPr>
      <w:r w:rsidRPr="00774752">
        <w:rPr>
          <w:sz w:val="28"/>
          <w:szCs w:val="28"/>
        </w:rPr>
        <w:t>-   установка и обустройство детских и спортивных площадок, ед.;</w:t>
      </w:r>
    </w:p>
    <w:p w:rsidR="00774752" w:rsidRPr="00774752" w:rsidRDefault="00774752" w:rsidP="00774752">
      <w:pPr>
        <w:pStyle w:val="a7"/>
        <w:spacing w:after="0"/>
        <w:rPr>
          <w:sz w:val="28"/>
          <w:szCs w:val="28"/>
        </w:rPr>
      </w:pPr>
      <w:r w:rsidRPr="00774752">
        <w:rPr>
          <w:sz w:val="28"/>
          <w:szCs w:val="28"/>
        </w:rPr>
        <w:t>-   приобретение контейнеров для мусора, шт.</w:t>
      </w:r>
    </w:p>
    <w:p w:rsidR="00774752" w:rsidRPr="00774752" w:rsidRDefault="00774752" w:rsidP="00774752">
      <w:pPr>
        <w:pStyle w:val="a7"/>
        <w:spacing w:after="0"/>
        <w:rPr>
          <w:b/>
          <w:sz w:val="28"/>
          <w:szCs w:val="28"/>
        </w:rPr>
      </w:pPr>
      <w:r w:rsidRPr="00774752">
        <w:rPr>
          <w:sz w:val="28"/>
          <w:szCs w:val="28"/>
        </w:rPr>
        <w:t xml:space="preserve">      </w:t>
      </w:r>
      <w:r w:rsidRPr="00774752">
        <w:rPr>
          <w:b/>
          <w:bCs/>
          <w:sz w:val="28"/>
          <w:szCs w:val="28"/>
        </w:rPr>
        <w:t xml:space="preserve"> Задача </w:t>
      </w:r>
      <w:r w:rsidR="005C7D43">
        <w:rPr>
          <w:b/>
          <w:bCs/>
          <w:sz w:val="28"/>
          <w:szCs w:val="28"/>
        </w:rPr>
        <w:t>3</w:t>
      </w:r>
      <w:r w:rsidRPr="00774752">
        <w:rPr>
          <w:b/>
          <w:bCs/>
          <w:sz w:val="28"/>
          <w:szCs w:val="28"/>
        </w:rPr>
        <w:t>. У</w:t>
      </w:r>
      <w:r w:rsidRPr="00774752">
        <w:rPr>
          <w:b/>
          <w:sz w:val="28"/>
          <w:szCs w:val="28"/>
        </w:rPr>
        <w:t xml:space="preserve">лучшение внешнего облика жилого фонда поселения, условий проживания граждан. </w:t>
      </w:r>
    </w:p>
    <w:p w:rsidR="00774752" w:rsidRPr="00774752" w:rsidRDefault="00774752" w:rsidP="00774752">
      <w:pPr>
        <w:pStyle w:val="a7"/>
        <w:spacing w:after="0"/>
        <w:rPr>
          <w:sz w:val="28"/>
          <w:szCs w:val="28"/>
        </w:rPr>
      </w:pPr>
      <w:r w:rsidRPr="00774752">
        <w:rPr>
          <w:sz w:val="28"/>
          <w:szCs w:val="28"/>
        </w:rPr>
        <w:lastRenderedPageBreak/>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774752" w:rsidRDefault="00774752" w:rsidP="00774752">
      <w:pPr>
        <w:pStyle w:val="a7"/>
        <w:spacing w:after="0"/>
        <w:rPr>
          <w:sz w:val="28"/>
          <w:szCs w:val="28"/>
        </w:rPr>
      </w:pPr>
      <w:r w:rsidRPr="00774752">
        <w:rPr>
          <w:sz w:val="28"/>
          <w:szCs w:val="28"/>
        </w:rPr>
        <w:t xml:space="preserve"> – текущий и капитальный ремонт муниципального жилья , кв.м..</w:t>
      </w:r>
    </w:p>
    <w:p w:rsidR="00774752" w:rsidRPr="00774752" w:rsidRDefault="00774752" w:rsidP="00774752">
      <w:pPr>
        <w:pStyle w:val="a7"/>
        <w:spacing w:after="0"/>
        <w:rPr>
          <w:sz w:val="28"/>
          <w:szCs w:val="28"/>
        </w:rPr>
      </w:pPr>
      <w:r w:rsidRPr="00774752">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774752" w:rsidRPr="00774752" w:rsidRDefault="00774752" w:rsidP="00774752">
      <w:pPr>
        <w:pStyle w:val="a7"/>
        <w:spacing w:after="0"/>
        <w:rPr>
          <w:sz w:val="28"/>
          <w:szCs w:val="28"/>
        </w:rPr>
      </w:pPr>
      <w:r w:rsidRPr="00774752">
        <w:rPr>
          <w:sz w:val="28"/>
          <w:szCs w:val="28"/>
        </w:rPr>
        <w:t xml:space="preserve">      </w:t>
      </w:r>
      <w:r w:rsidRPr="00774752">
        <w:rPr>
          <w:b/>
          <w:bCs/>
          <w:sz w:val="28"/>
          <w:szCs w:val="28"/>
        </w:rPr>
        <w:t xml:space="preserve"> </w:t>
      </w: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774752" w:rsidRPr="00774752" w:rsidRDefault="00774752" w:rsidP="00774752">
      <w:pPr>
        <w:pStyle w:val="ConsPlusNormal"/>
        <w:widowControl/>
        <w:ind w:firstLine="284"/>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8A04C4">
        <w:rPr>
          <w:rFonts w:ascii="Times New Roman" w:hAnsi="Times New Roman"/>
        </w:rPr>
        <w:t>5703640,84</w:t>
      </w:r>
      <w:r w:rsidRPr="00774752">
        <w:rPr>
          <w:rFonts w:ascii="Times New Roman" w:hAnsi="Times New Roman"/>
        </w:rPr>
        <w:t xml:space="preserve">  руб. в том числе по годам:</w:t>
      </w:r>
    </w:p>
    <w:p w:rsidR="008A04C4" w:rsidRPr="008A04C4" w:rsidRDefault="008A04C4" w:rsidP="008A04C4">
      <w:pPr>
        <w:tabs>
          <w:tab w:val="left" w:pos="1785"/>
          <w:tab w:val="center" w:pos="3370"/>
        </w:tabs>
        <w:spacing w:after="0" w:line="240" w:lineRule="auto"/>
        <w:rPr>
          <w:rFonts w:ascii="Times New Roman" w:hAnsi="Times New Roman"/>
          <w:sz w:val="28"/>
          <w:szCs w:val="28"/>
        </w:rPr>
      </w:pPr>
      <w:r w:rsidRPr="008A04C4">
        <w:rPr>
          <w:rFonts w:ascii="Times New Roman" w:hAnsi="Times New Roman"/>
          <w:sz w:val="28"/>
          <w:szCs w:val="28"/>
        </w:rPr>
        <w:t>2019 г. –2 115 480,84 руб.,</w:t>
      </w:r>
    </w:p>
    <w:p w:rsidR="008A04C4" w:rsidRPr="008A04C4" w:rsidRDefault="008A04C4" w:rsidP="008A04C4">
      <w:pPr>
        <w:spacing w:after="0" w:line="240" w:lineRule="auto"/>
        <w:rPr>
          <w:rFonts w:ascii="Times New Roman" w:hAnsi="Times New Roman"/>
          <w:sz w:val="28"/>
          <w:szCs w:val="28"/>
        </w:rPr>
      </w:pPr>
      <w:r w:rsidRPr="008A04C4">
        <w:rPr>
          <w:rFonts w:ascii="Times New Roman" w:hAnsi="Times New Roman"/>
          <w:sz w:val="28"/>
          <w:szCs w:val="28"/>
        </w:rPr>
        <w:t>2020 г. – 3 057 751,00 руб.,</w:t>
      </w:r>
    </w:p>
    <w:p w:rsidR="008A04C4" w:rsidRPr="00774752" w:rsidRDefault="008A04C4" w:rsidP="008A04C4">
      <w:pPr>
        <w:spacing w:after="0" w:line="240" w:lineRule="auto"/>
        <w:rPr>
          <w:rFonts w:ascii="Times New Roman" w:hAnsi="Times New Roman"/>
          <w:sz w:val="24"/>
          <w:szCs w:val="24"/>
        </w:rPr>
      </w:pPr>
      <w:r w:rsidRPr="008A04C4">
        <w:rPr>
          <w:rFonts w:ascii="Times New Roman" w:hAnsi="Times New Roman"/>
          <w:sz w:val="28"/>
          <w:szCs w:val="28"/>
        </w:rPr>
        <w:t>2021 г. –530 409,00 руб.,</w:t>
      </w:r>
    </w:p>
    <w:p w:rsidR="00774752" w:rsidRPr="00774752" w:rsidRDefault="00774752" w:rsidP="00774752">
      <w:pPr>
        <w:pStyle w:val="ConsPlusNormal"/>
        <w:widowControl/>
        <w:ind w:firstLine="540"/>
        <w:rPr>
          <w:rFonts w:ascii="Times New Roman" w:hAnsi="Times New Roman"/>
        </w:rPr>
      </w:pPr>
    </w:p>
    <w:p w:rsidR="00774752" w:rsidRPr="00774752" w:rsidRDefault="00774752" w:rsidP="00774752">
      <w:pPr>
        <w:pStyle w:val="a7"/>
        <w:spacing w:after="0"/>
        <w:rPr>
          <w:b/>
          <w:sz w:val="28"/>
          <w:szCs w:val="28"/>
        </w:rPr>
      </w:pPr>
      <w:r w:rsidRPr="00774752">
        <w:rPr>
          <w:sz w:val="28"/>
          <w:szCs w:val="28"/>
        </w:rPr>
        <w:t xml:space="preserve">   </w:t>
      </w:r>
      <w:r w:rsidRPr="00774752">
        <w:rPr>
          <w:b/>
          <w:sz w:val="28"/>
          <w:szCs w:val="28"/>
        </w:rPr>
        <w:t>3.  Основные мероприятия подпрограммы с указанием основных механизмов их реализации.</w:t>
      </w:r>
    </w:p>
    <w:p w:rsidR="00774752" w:rsidRPr="00774752" w:rsidRDefault="00774752" w:rsidP="00774752">
      <w:pPr>
        <w:pStyle w:val="ConsPlusNormal"/>
        <w:widowControl/>
        <w:ind w:firstLine="0"/>
        <w:outlineLvl w:val="1"/>
        <w:rPr>
          <w:rFonts w:ascii="Times New Roman" w:hAnsi="Times New Roman"/>
        </w:rPr>
      </w:pPr>
    </w:p>
    <w:p w:rsidR="00774752" w:rsidRPr="00774752" w:rsidRDefault="00774752" w:rsidP="00774752">
      <w:pPr>
        <w:pStyle w:val="ConsPlusNonformat0"/>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774752" w:rsidRPr="00774752" w:rsidRDefault="00774752" w:rsidP="00774752">
      <w:pPr>
        <w:pStyle w:val="ConsPlusNormal"/>
        <w:jc w:val="both"/>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774752" w:rsidRPr="00774752" w:rsidRDefault="00774752"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774752" w:rsidRPr="00774752" w:rsidRDefault="00774752"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w:t>
            </w:r>
            <w:r w:rsidRPr="00774752">
              <w:rPr>
                <w:rFonts w:ascii="Times New Roman" w:hAnsi="Times New Roman"/>
                <w:color w:val="000000"/>
                <w:sz w:val="24"/>
                <w:szCs w:val="24"/>
              </w:rPr>
              <w:lastRenderedPageBreak/>
              <w:t>1</w:t>
            </w:r>
          </w:p>
        </w:tc>
        <w:tc>
          <w:tcPr>
            <w:tcW w:w="2897" w:type="dxa"/>
          </w:tcPr>
          <w:p w:rsidR="00774752" w:rsidRPr="00774752" w:rsidRDefault="00774752"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lastRenderedPageBreak/>
              <w:t xml:space="preserve">Содержание </w:t>
            </w:r>
            <w:r w:rsidRPr="00774752">
              <w:rPr>
                <w:rFonts w:ascii="Times New Roman" w:hAnsi="Times New Roman"/>
                <w:sz w:val="24"/>
                <w:szCs w:val="24"/>
              </w:rPr>
              <w:lastRenderedPageBreak/>
              <w:t>автомобильных дорог местного значения сельского поселения</w:t>
            </w:r>
          </w:p>
          <w:p w:rsidR="00774752" w:rsidRPr="00774752" w:rsidRDefault="00774752" w:rsidP="00774752">
            <w:pPr>
              <w:pStyle w:val="ConsPlusNormal"/>
              <w:rPr>
                <w:rFonts w:ascii="Times New Roman" w:hAnsi="Times New Roman"/>
                <w:color w:val="000000"/>
                <w:sz w:val="24"/>
                <w:szCs w:val="24"/>
              </w:rPr>
            </w:pPr>
          </w:p>
        </w:tc>
        <w:tc>
          <w:tcPr>
            <w:tcW w:w="3119" w:type="dxa"/>
          </w:tcPr>
          <w:p w:rsidR="00774752" w:rsidRPr="00774752" w:rsidRDefault="00774752" w:rsidP="00774752">
            <w:pPr>
              <w:pStyle w:val="ConsPlusNormal"/>
              <w:rPr>
                <w:rFonts w:ascii="Times New Roman" w:hAnsi="Times New Roman"/>
                <w:color w:val="000000"/>
                <w:sz w:val="24"/>
                <w:szCs w:val="24"/>
              </w:rPr>
            </w:pPr>
          </w:p>
        </w:tc>
        <w:tc>
          <w:tcPr>
            <w:tcW w:w="2488"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w:t>
            </w:r>
            <w:r w:rsidRPr="00774752">
              <w:rPr>
                <w:rFonts w:ascii="Times New Roman" w:hAnsi="Times New Roman"/>
                <w:color w:val="000000"/>
                <w:sz w:val="24"/>
                <w:szCs w:val="24"/>
              </w:rPr>
              <w:lastRenderedPageBreak/>
              <w:t xml:space="preserve">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22</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33</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Прочие мероприятия по благоустройству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44</w:t>
            </w:r>
          </w:p>
        </w:tc>
        <w:tc>
          <w:tcPr>
            <w:tcW w:w="2897" w:type="dxa"/>
          </w:tcPr>
          <w:p w:rsidR="00774752" w:rsidRPr="00774752" w:rsidRDefault="00774752" w:rsidP="00774752">
            <w:pPr>
              <w:pStyle w:val="ConsPlusNormal"/>
              <w:widowControl/>
              <w:ind w:firstLine="0"/>
              <w:outlineLvl w:val="1"/>
              <w:rPr>
                <w:rFonts w:ascii="Times New Roman" w:hAnsi="Times New Roman"/>
                <w:color w:val="000000"/>
                <w:sz w:val="24"/>
                <w:szCs w:val="24"/>
              </w:rPr>
            </w:pPr>
            <w:r w:rsidRPr="00774752">
              <w:rPr>
                <w:rFonts w:ascii="Times New Roman" w:hAnsi="Times New Roman"/>
                <w:sz w:val="24"/>
                <w:szCs w:val="24"/>
              </w:rPr>
              <w:t xml:space="preserve">Организация и строительства и </w:t>
            </w:r>
            <w:r w:rsidRPr="00774752">
              <w:rPr>
                <w:rFonts w:ascii="Times New Roman" w:hAnsi="Times New Roman"/>
                <w:sz w:val="24"/>
                <w:szCs w:val="24"/>
              </w:rPr>
              <w:lastRenderedPageBreak/>
              <w:t>содержание муниципального жилищного фонда</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w:t>
            </w:r>
            <w:r w:rsidRPr="00774752">
              <w:rPr>
                <w:rFonts w:ascii="Times New Roman" w:hAnsi="Times New Roman"/>
                <w:color w:val="000000"/>
                <w:sz w:val="24"/>
                <w:szCs w:val="24"/>
              </w:rPr>
              <w:lastRenderedPageBreak/>
              <w:t>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55</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rPr>
          <w:trHeight w:val="743"/>
        </w:trPr>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7</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7</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774752" w:rsidRPr="00774752" w:rsidRDefault="00774752" w:rsidP="00774752">
      <w:pPr>
        <w:spacing w:after="0" w:line="240" w:lineRule="auto"/>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rPr>
          <w:rFonts w:ascii="Times New Roman" w:hAnsi="Times New Roman"/>
          <w:sz w:val="24"/>
          <w:szCs w:val="24"/>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jc w:val="center"/>
        <w:rPr>
          <w:rFonts w:ascii="Times New Roman" w:hAnsi="Times New Roman"/>
          <w:color w:val="000000"/>
          <w:sz w:val="72"/>
        </w:rPr>
      </w:pPr>
    </w:p>
    <w:p w:rsidR="002B45C7" w:rsidRDefault="002B45C7"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Default="00774752" w:rsidP="00774752">
      <w:pPr>
        <w:spacing w:after="0" w:line="240" w:lineRule="auto"/>
        <w:jc w:val="center"/>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lastRenderedPageBreak/>
        <w:t>Подпрограмма 2</w:t>
      </w: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 </w:t>
      </w:r>
    </w:p>
    <w:p w:rsidR="002B45C7" w:rsidRPr="00774752" w:rsidRDefault="002B45C7" w:rsidP="00774752">
      <w:pPr>
        <w:spacing w:after="0" w:line="240" w:lineRule="auto"/>
        <w:jc w:val="center"/>
        <w:rPr>
          <w:rFonts w:ascii="Times New Roman" w:hAnsi="Times New Roman"/>
          <w:b/>
          <w:i/>
          <w:sz w:val="32"/>
          <w:szCs w:val="28"/>
          <w:u w:val="single"/>
        </w:rPr>
      </w:pPr>
      <w:r w:rsidRPr="00774752">
        <w:rPr>
          <w:rFonts w:ascii="Times New Roman" w:hAnsi="Times New Roman"/>
          <w:b/>
          <w:i/>
          <w:color w:val="000000"/>
          <w:sz w:val="40"/>
          <w:u w:val="single"/>
        </w:rPr>
        <w:t>«</w:t>
      </w:r>
      <w:r w:rsidRPr="00774752">
        <w:rPr>
          <w:rFonts w:ascii="Times New Roman" w:hAnsi="Times New Roman"/>
          <w:b/>
          <w:i/>
          <w:sz w:val="32"/>
          <w:szCs w:val="28"/>
          <w:u w:val="single"/>
        </w:rPr>
        <w:t xml:space="preserve">Развитие социальной сфера на территории  сельского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8A04C4" w:rsidP="00774752">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2B45C7" w:rsidRPr="00774752">
        <w:rPr>
          <w:rFonts w:ascii="Times New Roman" w:hAnsi="Times New Roman"/>
          <w:b/>
          <w:i/>
          <w:sz w:val="32"/>
          <w:szCs w:val="28"/>
          <w:u w:val="single"/>
        </w:rPr>
        <w:t>оселения</w:t>
      </w:r>
      <w:r>
        <w:rPr>
          <w:rFonts w:ascii="Times New Roman" w:hAnsi="Times New Roman"/>
          <w:b/>
          <w:i/>
          <w:sz w:val="32"/>
          <w:szCs w:val="28"/>
          <w:u w:val="single"/>
        </w:rPr>
        <w:t xml:space="preserve"> Мазей</w:t>
      </w:r>
      <w:r w:rsidR="002B45C7" w:rsidRPr="00774752">
        <w:rPr>
          <w:rFonts w:ascii="Times New Roman" w:hAnsi="Times New Roman"/>
          <w:b/>
          <w:i/>
          <w:sz w:val="32"/>
          <w:szCs w:val="28"/>
          <w:u w:val="single"/>
        </w:rPr>
        <w:t xml:space="preserve">ский сельсовет»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pStyle w:val="1"/>
        <w:keepNext w:val="0"/>
        <w:widowControl w:val="0"/>
        <w:jc w:val="center"/>
        <w:rPr>
          <w:sz w:val="28"/>
          <w:szCs w:val="28"/>
        </w:rPr>
      </w:pPr>
    </w:p>
    <w:p w:rsidR="002B45C7" w:rsidRPr="00774752" w:rsidRDefault="002B45C7" w:rsidP="00774752">
      <w:pPr>
        <w:pStyle w:val="1"/>
        <w:keepNext w:val="0"/>
        <w:widowControl w:val="0"/>
        <w:jc w:val="center"/>
        <w:rPr>
          <w:sz w:val="28"/>
          <w:szCs w:val="28"/>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strike/>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t>П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color w:val="000000"/>
          <w:sz w:val="28"/>
          <w:szCs w:val="28"/>
        </w:rPr>
        <w:t>«</w:t>
      </w:r>
      <w:r w:rsidRPr="00774752">
        <w:rPr>
          <w:rFonts w:ascii="Times New Roman" w:hAnsi="Times New Roman"/>
          <w:sz w:val="28"/>
          <w:szCs w:val="28"/>
        </w:rPr>
        <w:t xml:space="preserve">Развитие социальной сферы на территории  сельского поселения </w:t>
      </w:r>
    </w:p>
    <w:p w:rsidR="002B45C7" w:rsidRPr="00774752" w:rsidRDefault="005C7D43" w:rsidP="00774752">
      <w:pPr>
        <w:spacing w:after="0" w:line="240" w:lineRule="auto"/>
        <w:jc w:val="center"/>
        <w:rPr>
          <w:rFonts w:ascii="Times New Roman" w:hAnsi="Times New Roman"/>
          <w:sz w:val="28"/>
          <w:szCs w:val="28"/>
        </w:rPr>
      </w:pPr>
      <w:r>
        <w:rPr>
          <w:rFonts w:ascii="Times New Roman" w:hAnsi="Times New Roman"/>
          <w:sz w:val="28"/>
          <w:szCs w:val="28"/>
        </w:rPr>
        <w:t>Мазей</w:t>
      </w:r>
      <w:r w:rsidR="002B45C7" w:rsidRPr="00774752">
        <w:rPr>
          <w:rFonts w:ascii="Times New Roman" w:hAnsi="Times New Roman"/>
          <w:sz w:val="28"/>
          <w:szCs w:val="28"/>
        </w:rPr>
        <w:t>ский сельсовет»</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5C7D43">
        <w:rPr>
          <w:rFonts w:ascii="Times New Roman" w:hAnsi="Times New Roman"/>
          <w:sz w:val="28"/>
          <w:szCs w:val="28"/>
        </w:rPr>
        <w:t>Мазей</w:t>
      </w:r>
      <w:r w:rsidRPr="00774752">
        <w:rPr>
          <w:rFonts w:ascii="Times New Roman" w:hAnsi="Times New Roman"/>
          <w:sz w:val="28"/>
          <w:szCs w:val="28"/>
        </w:rPr>
        <w:t>ский сельсовет на 2019-2024 годы»</w:t>
      </w:r>
    </w:p>
    <w:p w:rsidR="002B45C7" w:rsidRPr="00774752"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1"/>
        <w:gridCol w:w="7021"/>
      </w:tblGrid>
      <w:tr w:rsidR="002B45C7" w:rsidRPr="00774752" w:rsidTr="00083869">
        <w:trPr>
          <w:trHeight w:val="865"/>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774752" w:rsidRDefault="002B45C7" w:rsidP="005C7D43">
            <w:pPr>
              <w:spacing w:after="0" w:line="240" w:lineRule="auto"/>
              <w:ind w:firstLine="95"/>
              <w:jc w:val="both"/>
              <w:rPr>
                <w:rFonts w:ascii="Times New Roman" w:hAnsi="Times New Roman"/>
              </w:rPr>
            </w:pPr>
            <w:r w:rsidRPr="00774752">
              <w:rPr>
                <w:rFonts w:ascii="Times New Roman" w:hAnsi="Times New Roman"/>
              </w:rPr>
              <w:t xml:space="preserve">Администрация сельского поселения </w:t>
            </w:r>
            <w:r w:rsidR="005C7D43">
              <w:rPr>
                <w:rFonts w:ascii="Times New Roman" w:hAnsi="Times New Roman"/>
              </w:rPr>
              <w:t>Мазей</w:t>
            </w:r>
            <w:r w:rsidRPr="00774752">
              <w:rPr>
                <w:rFonts w:ascii="Times New Roman" w:hAnsi="Times New Roman"/>
              </w:rPr>
              <w:t xml:space="preserve">ский сельсовет Добринского муниципального района (далее – </w:t>
            </w:r>
            <w:r w:rsidR="005C7D43">
              <w:rPr>
                <w:rFonts w:ascii="Times New Roman" w:hAnsi="Times New Roman"/>
              </w:rPr>
              <w:t>Мазей</w:t>
            </w:r>
            <w:r w:rsidRPr="00774752">
              <w:rPr>
                <w:rFonts w:ascii="Times New Roman" w:hAnsi="Times New Roman"/>
              </w:rPr>
              <w:t>ский сельский совет)</w:t>
            </w:r>
          </w:p>
        </w:tc>
      </w:tr>
      <w:tr w:rsidR="002B45C7" w:rsidRPr="00774752" w:rsidTr="006A1B9E">
        <w:trPr>
          <w:trHeight w:val="1323"/>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6A1B9E">
            <w:pPr>
              <w:spacing w:after="0" w:line="240" w:lineRule="auto"/>
              <w:ind w:firstLine="95"/>
              <w:jc w:val="both"/>
              <w:rPr>
                <w:rFonts w:ascii="Times New Roman" w:hAnsi="Times New Roman"/>
              </w:rPr>
            </w:pPr>
            <w:r w:rsidRPr="00774752">
              <w:rPr>
                <w:rFonts w:ascii="Times New Roman" w:hAnsi="Times New Roman"/>
              </w:rPr>
              <w:t>2.</w:t>
            </w:r>
            <w:r w:rsidRPr="00774752">
              <w:rPr>
                <w:rFonts w:ascii="Times New Roman" w:hAnsi="Times New Roman"/>
                <w:b/>
                <w:color w:val="000000"/>
              </w:rPr>
              <w:t xml:space="preserve"> </w:t>
            </w:r>
            <w:r w:rsidRPr="00774752">
              <w:rPr>
                <w:rFonts w:ascii="Times New Roman" w:hAnsi="Times New Roman"/>
                <w:color w:val="000000"/>
              </w:rPr>
              <w:t>Поддержка и развитие творческого потенциала сельского  поселения.</w:t>
            </w:r>
          </w:p>
        </w:tc>
      </w:tr>
      <w:tr w:rsidR="002B45C7" w:rsidRPr="00774752" w:rsidTr="00083869">
        <w:trPr>
          <w:trHeight w:val="20"/>
        </w:trPr>
        <w:tc>
          <w:tcPr>
            <w:tcW w:w="3060" w:type="dxa"/>
            <w:tcBorders>
              <w:top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Показатели задач </w:t>
            </w:r>
            <w:r w:rsidRPr="00774752">
              <w:rPr>
                <w:rFonts w:ascii="Times New Roman" w:hAnsi="Times New Roman"/>
              </w:rPr>
              <w:lastRenderedPageBreak/>
              <w:t>подпрограммы</w:t>
            </w:r>
          </w:p>
        </w:tc>
        <w:tc>
          <w:tcPr>
            <w:tcW w:w="11160" w:type="dxa"/>
            <w:tcBorders>
              <w:top w:val="single" w:sz="4" w:space="0" w:color="auto"/>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lastRenderedPageBreak/>
              <w:t xml:space="preserve">Показатель 1.1.  Количество мероприятий, направленных на </w:t>
            </w:r>
            <w:r w:rsidRPr="00774752">
              <w:rPr>
                <w:rFonts w:ascii="Times New Roman" w:hAnsi="Times New Roman"/>
              </w:rPr>
              <w:lastRenderedPageBreak/>
              <w:t>физическое развитие, пропаганду здорового образа жизни,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2.1. Количество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2.2.  Количество кружков по интересам, шт.</w:t>
            </w:r>
          </w:p>
          <w:p w:rsidR="002B45C7" w:rsidRPr="00774752" w:rsidRDefault="002B45C7" w:rsidP="00774752">
            <w:pPr>
              <w:spacing w:after="0" w:line="240" w:lineRule="auto"/>
              <w:rPr>
                <w:rFonts w:ascii="Times New Roman" w:hAnsi="Times New Roman"/>
              </w:rPr>
            </w:pPr>
          </w:p>
        </w:tc>
      </w:tr>
      <w:tr w:rsidR="002B45C7" w:rsidRPr="00774752" w:rsidTr="00083869">
        <w:trPr>
          <w:trHeight w:val="20"/>
        </w:trPr>
        <w:tc>
          <w:tcPr>
            <w:tcW w:w="30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lastRenderedPageBreak/>
              <w:t>Этапы и сроки реализации подпрограммы</w:t>
            </w:r>
          </w:p>
        </w:tc>
        <w:tc>
          <w:tcPr>
            <w:tcW w:w="111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 по 2024 годы.</w:t>
            </w:r>
          </w:p>
        </w:tc>
      </w:tr>
      <w:tr w:rsidR="002B45C7" w:rsidRPr="00774752" w:rsidTr="00083869">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w:t>
            </w:r>
            <w:r w:rsidR="00FD4E6E">
              <w:rPr>
                <w:rFonts w:ascii="Times New Roman" w:hAnsi="Times New Roman"/>
              </w:rPr>
              <w:t>6 594 765,66</w:t>
            </w:r>
            <w:r w:rsidRPr="00774752">
              <w:rPr>
                <w:rFonts w:ascii="Times New Roman" w:hAnsi="Times New Roman"/>
              </w:rPr>
              <w:t xml:space="preserve">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2019 г. – </w:t>
            </w:r>
            <w:r w:rsidR="00FD4E6E">
              <w:rPr>
                <w:rFonts w:ascii="Times New Roman" w:hAnsi="Times New Roman"/>
              </w:rPr>
              <w:t>1 075 177,66</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2020 г. – </w:t>
            </w:r>
            <w:r w:rsidR="00FD4E6E">
              <w:rPr>
                <w:rFonts w:ascii="Times New Roman" w:hAnsi="Times New Roman"/>
              </w:rPr>
              <w:t>1 046 600,00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2021 г. – </w:t>
            </w:r>
            <w:r w:rsidR="00FD4E6E">
              <w:rPr>
                <w:rFonts w:ascii="Times New Roman" w:hAnsi="Times New Roman"/>
              </w:rPr>
              <w:t>1 121 597,00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2022 г. – </w:t>
            </w:r>
            <w:r w:rsidR="00FD4E6E">
              <w:rPr>
                <w:rFonts w:ascii="Times New Roman" w:hAnsi="Times New Roman"/>
              </w:rPr>
              <w:t>1 113 797,00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2023 г. – </w:t>
            </w:r>
            <w:r w:rsidR="00FD4E6E">
              <w:rPr>
                <w:rFonts w:ascii="Times New Roman" w:hAnsi="Times New Roman"/>
              </w:rPr>
              <w:t>1 113 797,00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1</w:t>
            </w:r>
            <w:r w:rsidR="00FD4E6E">
              <w:rPr>
                <w:rFonts w:ascii="Times New Roman" w:hAnsi="Times New Roman"/>
              </w:rPr>
              <w:t> 123 797,00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color w:val="FF0000"/>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083869">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Ожидаемые результаты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Реализация подпрограммы позволит обеспечить к 2024 году:</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30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2. увеличение количество мероприятий, проводимых культурно-досуговыми учреждениями до 350 мероприятий.</w:t>
            </w:r>
          </w:p>
          <w:p w:rsidR="002B45C7" w:rsidRPr="00774752" w:rsidRDefault="002B45C7" w:rsidP="00774752">
            <w:pPr>
              <w:spacing w:after="0" w:line="240" w:lineRule="auto"/>
              <w:jc w:val="both"/>
              <w:rPr>
                <w:rFonts w:ascii="Times New Roman" w:hAnsi="Times New Roman"/>
                <w:color w:val="FF0000"/>
              </w:rPr>
            </w:pPr>
            <w:r w:rsidRPr="00774752">
              <w:rPr>
                <w:rFonts w:ascii="Times New Roman" w:hAnsi="Times New Roman"/>
              </w:rPr>
              <w:t>3. Рост количества кружков по интресам.</w:t>
            </w:r>
          </w:p>
        </w:tc>
      </w:tr>
    </w:tbl>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r w:rsidRPr="00774752">
        <w:rPr>
          <w:rFonts w:ascii="Times New Roman" w:hAnsi="Times New Roman"/>
          <w:b/>
          <w:sz w:val="28"/>
          <w:szCs w:val="28"/>
        </w:rPr>
        <w:t>Культура</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774752" w:rsidRDefault="002B45C7" w:rsidP="00774752">
      <w:pPr>
        <w:widowControl w:val="0"/>
        <w:spacing w:after="0" w:line="240" w:lineRule="auto"/>
        <w:ind w:firstLine="539"/>
        <w:jc w:val="both"/>
        <w:rPr>
          <w:rFonts w:ascii="Times New Roman" w:hAnsi="Times New Roman"/>
          <w:sz w:val="28"/>
          <w:szCs w:val="28"/>
        </w:rPr>
      </w:pPr>
      <w:r w:rsidRPr="00774752">
        <w:rPr>
          <w:rFonts w:ascii="Times New Roman" w:hAnsi="Times New Roman"/>
          <w:sz w:val="28"/>
          <w:szCs w:val="28"/>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w:t>
      </w:r>
      <w:r w:rsidRPr="00774752">
        <w:rPr>
          <w:rFonts w:ascii="Times New Roman" w:hAnsi="Times New Roman"/>
          <w:sz w:val="28"/>
          <w:szCs w:val="28"/>
        </w:rPr>
        <w:lastRenderedPageBreak/>
        <w:t>так и в муниципальных образованиях.</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191919"/>
          <w:sz w:val="28"/>
          <w:szCs w:val="28"/>
        </w:rPr>
        <w:t xml:space="preserve">Оптимизация сети позволила сохранить все учреждения культуры. </w:t>
      </w:r>
    </w:p>
    <w:p w:rsidR="002B45C7"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На территории сельского поселения функционируют:</w:t>
      </w:r>
    </w:p>
    <w:p w:rsidR="006A1B9E" w:rsidRPr="006A1B9E" w:rsidRDefault="006A1B9E" w:rsidP="006A1B9E">
      <w:pPr>
        <w:pStyle w:val="a9"/>
        <w:shd w:val="clear" w:color="auto" w:fill="FFFFFF"/>
        <w:spacing w:before="0" w:beforeAutospacing="0" w:after="0" w:afterAutospacing="0"/>
        <w:ind w:firstLine="567"/>
        <w:jc w:val="both"/>
        <w:rPr>
          <w:color w:val="000000"/>
          <w:sz w:val="28"/>
          <w:szCs w:val="28"/>
        </w:rPr>
      </w:pPr>
      <w:r w:rsidRPr="006A1B9E">
        <w:rPr>
          <w:color w:val="000000"/>
          <w:sz w:val="28"/>
          <w:szCs w:val="28"/>
        </w:rPr>
        <w:t>- Мазейский сельский Дом культуры;</w:t>
      </w:r>
    </w:p>
    <w:p w:rsidR="006A1B9E" w:rsidRPr="006A1B9E" w:rsidRDefault="006A1B9E" w:rsidP="006A1B9E">
      <w:pPr>
        <w:pStyle w:val="a9"/>
        <w:shd w:val="clear" w:color="auto" w:fill="FFFFFF"/>
        <w:spacing w:before="0" w:beforeAutospacing="0" w:after="0" w:afterAutospacing="0"/>
        <w:ind w:firstLine="567"/>
        <w:jc w:val="both"/>
        <w:rPr>
          <w:sz w:val="28"/>
          <w:szCs w:val="28"/>
        </w:rPr>
      </w:pPr>
      <w:r w:rsidRPr="006A1B9E">
        <w:rPr>
          <w:color w:val="000000"/>
          <w:sz w:val="28"/>
          <w:szCs w:val="28"/>
        </w:rPr>
        <w:t>-Дом культуры в д.Заря</w:t>
      </w:r>
      <w:r>
        <w:rPr>
          <w:color w:val="000000"/>
          <w:sz w:val="28"/>
          <w:szCs w:val="28"/>
        </w:rPr>
        <w:t>;</w:t>
      </w:r>
    </w:p>
    <w:p w:rsidR="006A1B9E" w:rsidRDefault="006A1B9E" w:rsidP="006A1B9E">
      <w:pPr>
        <w:spacing w:after="0" w:line="240" w:lineRule="auto"/>
        <w:jc w:val="both"/>
        <w:rPr>
          <w:rFonts w:ascii="Times New Roman" w:hAnsi="Times New Roman"/>
          <w:sz w:val="28"/>
          <w:szCs w:val="28"/>
        </w:rPr>
      </w:pPr>
      <w:r w:rsidRPr="006A1B9E">
        <w:rPr>
          <w:rFonts w:ascii="Times New Roman" w:hAnsi="Times New Roman"/>
          <w:sz w:val="28"/>
          <w:szCs w:val="28"/>
        </w:rPr>
        <w:t xml:space="preserve">       </w:t>
      </w:r>
      <w:r w:rsidR="002B45C7" w:rsidRPr="006A1B9E">
        <w:rPr>
          <w:rFonts w:ascii="Times New Roman" w:hAnsi="Times New Roman"/>
          <w:sz w:val="28"/>
          <w:szCs w:val="28"/>
        </w:rPr>
        <w:t xml:space="preserve">- </w:t>
      </w:r>
      <w:r w:rsidRPr="006A1B9E">
        <w:rPr>
          <w:rFonts w:ascii="Times New Roman" w:hAnsi="Times New Roman"/>
          <w:sz w:val="28"/>
          <w:szCs w:val="28"/>
        </w:rPr>
        <w:t>Мазейская</w:t>
      </w:r>
      <w:r w:rsidR="002B45C7" w:rsidRPr="006A1B9E">
        <w:rPr>
          <w:rFonts w:ascii="Times New Roman" w:hAnsi="Times New Roman"/>
          <w:sz w:val="28"/>
          <w:szCs w:val="28"/>
        </w:rPr>
        <w:t xml:space="preserve"> сельская библиотека</w:t>
      </w:r>
      <w:r>
        <w:rPr>
          <w:rFonts w:ascii="Times New Roman" w:hAnsi="Times New Roman"/>
          <w:sz w:val="28"/>
          <w:szCs w:val="28"/>
        </w:rPr>
        <w:t>;</w:t>
      </w:r>
    </w:p>
    <w:p w:rsidR="002B45C7" w:rsidRPr="00774752" w:rsidRDefault="006A1B9E" w:rsidP="006A1B9E">
      <w:pPr>
        <w:spacing w:after="0" w:line="240" w:lineRule="auto"/>
        <w:jc w:val="both"/>
        <w:rPr>
          <w:rFonts w:ascii="Times New Roman" w:hAnsi="Times New Roman"/>
          <w:color w:val="191919"/>
          <w:sz w:val="28"/>
          <w:szCs w:val="28"/>
        </w:rPr>
      </w:pPr>
      <w:r>
        <w:rPr>
          <w:rFonts w:ascii="Times New Roman" w:hAnsi="Times New Roman"/>
          <w:sz w:val="28"/>
          <w:szCs w:val="28"/>
        </w:rPr>
        <w:t xml:space="preserve">       - Библиотека в д.Заря</w:t>
      </w:r>
      <w:r w:rsidR="002B45C7" w:rsidRPr="00774752">
        <w:rPr>
          <w:rFonts w:ascii="Times New Roman" w:hAnsi="Times New Roman"/>
          <w:color w:val="191919"/>
          <w:sz w:val="28"/>
          <w:szCs w:val="28"/>
        </w:rPr>
        <w:t>;</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приобщение молодежи к духовным и культурным ценностям отечественной культуры;</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 поддержка лучших традиционных и новых форм культурно-досуговой деятельности.</w:t>
      </w:r>
    </w:p>
    <w:p w:rsidR="002B45C7" w:rsidRPr="00774752" w:rsidRDefault="002B45C7" w:rsidP="00774752">
      <w:pPr>
        <w:spacing w:after="0" w:line="240" w:lineRule="auto"/>
        <w:ind w:firstLine="708"/>
        <w:jc w:val="both"/>
        <w:rPr>
          <w:rFonts w:ascii="Times New Roman" w:hAnsi="Times New Roman"/>
          <w:bCs/>
          <w:sz w:val="28"/>
          <w:szCs w:val="28"/>
        </w:rPr>
      </w:pPr>
      <w:r w:rsidRPr="00774752">
        <w:rPr>
          <w:rFonts w:ascii="Times New Roman" w:hAnsi="Times New Roman"/>
          <w:sz w:val="28"/>
          <w:szCs w:val="28"/>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774752">
        <w:rPr>
          <w:rFonts w:ascii="Times New Roman" w:hAnsi="Times New Roman"/>
          <w:bCs/>
          <w:sz w:val="28"/>
          <w:szCs w:val="28"/>
        </w:rPr>
        <w:t xml:space="preserve">На ситуацию по укреплению материально- технической базы влияет  распределение бюджетных средств, связанных с реорганизацией. </w:t>
      </w:r>
      <w:r w:rsidRPr="00774752">
        <w:rPr>
          <w:rFonts w:ascii="Times New Roman" w:hAnsi="Times New Roman"/>
          <w:sz w:val="28"/>
          <w:szCs w:val="28"/>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Кадровый потенциал учреждений культуры составляют  –  100 %  со средне- специальным образованием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Физкультура и спорт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w:t>
      </w:r>
      <w:r w:rsidRPr="00774752">
        <w:rPr>
          <w:rFonts w:ascii="Times New Roman" w:hAnsi="Times New Roman"/>
          <w:sz w:val="28"/>
          <w:szCs w:val="28"/>
        </w:rPr>
        <w:lastRenderedPageBreak/>
        <w:t>экономических показателей ,такой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widowControl w:val="0"/>
        <w:spacing w:after="0" w:line="240" w:lineRule="auto"/>
        <w:jc w:val="center"/>
        <w:rPr>
          <w:rFonts w:ascii="Times New Roman" w:hAnsi="Times New Roman"/>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w:t>
      </w:r>
      <w:r w:rsidRPr="00774752">
        <w:rPr>
          <w:rFonts w:ascii="Times New Roman" w:hAnsi="Times New Roman"/>
          <w:b/>
          <w:color w:val="000000"/>
          <w:sz w:val="28"/>
          <w:szCs w:val="28"/>
        </w:rPr>
        <w:t xml:space="preserve"> </w:t>
      </w:r>
      <w:r w:rsidRPr="00774752">
        <w:rPr>
          <w:rFonts w:ascii="Times New Roman" w:hAnsi="Times New Roman"/>
          <w:color w:val="000000"/>
          <w:sz w:val="28"/>
          <w:szCs w:val="28"/>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b/>
          <w:sz w:val="28"/>
          <w:szCs w:val="28"/>
        </w:rPr>
      </w:pPr>
    </w:p>
    <w:p w:rsidR="002B45C7" w:rsidRPr="00774752" w:rsidRDefault="002B45C7" w:rsidP="00774752">
      <w:pPr>
        <w:spacing w:after="0" w:line="240" w:lineRule="auto"/>
        <w:ind w:firstLine="95"/>
        <w:jc w:val="both"/>
        <w:rPr>
          <w:rFonts w:ascii="Times New Roman" w:hAnsi="Times New Roman"/>
          <w:b/>
          <w:sz w:val="28"/>
          <w:szCs w:val="28"/>
        </w:rPr>
      </w:pPr>
      <w:r w:rsidRPr="00774752">
        <w:rPr>
          <w:rFonts w:ascii="Times New Roman" w:hAnsi="Times New Roman"/>
          <w:b/>
          <w:sz w:val="28"/>
          <w:szCs w:val="28"/>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hd w:val="clear" w:color="auto" w:fill="FFFFFF"/>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Основным показателем решения  данной задачи является:</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b/>
          <w:sz w:val="28"/>
          <w:szCs w:val="28"/>
        </w:rPr>
        <w:t xml:space="preserve">Задача 2. </w:t>
      </w:r>
      <w:r w:rsidRPr="00774752">
        <w:rPr>
          <w:rFonts w:ascii="Times New Roman" w:hAnsi="Times New Roman"/>
          <w:b/>
          <w:color w:val="000000"/>
          <w:sz w:val="28"/>
          <w:szCs w:val="28"/>
        </w:rPr>
        <w:t>Поддержка и развитие творческого потенциала  сельского поселения</w:t>
      </w:r>
      <w:r w:rsidRPr="00774752">
        <w:rPr>
          <w:rFonts w:ascii="Times New Roman" w:hAnsi="Times New Roman"/>
          <w:color w:val="000000"/>
          <w:sz w:val="28"/>
          <w:szCs w:val="28"/>
        </w:rPr>
        <w:t>.</w:t>
      </w:r>
    </w:p>
    <w:p w:rsidR="002B45C7" w:rsidRPr="00774752" w:rsidRDefault="002B45C7" w:rsidP="00774752">
      <w:pPr>
        <w:pStyle w:val="a9"/>
        <w:spacing w:before="0" w:beforeAutospacing="0" w:after="0" w:afterAutospacing="0"/>
        <w:ind w:firstLine="708"/>
        <w:rPr>
          <w:sz w:val="28"/>
          <w:szCs w:val="28"/>
        </w:rPr>
      </w:pPr>
      <w:r w:rsidRPr="00774752">
        <w:rPr>
          <w:sz w:val="28"/>
          <w:szCs w:val="28"/>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r w:rsidRPr="00774752">
        <w:rPr>
          <w:sz w:val="28"/>
          <w:szCs w:val="28"/>
        </w:rPr>
        <w:lastRenderedPageBreak/>
        <w:t>культурно-досуговых мероприятий; вовлечения большего числа жителей сельского поселения в занятие самодеятельным творчеством.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sz w:val="28"/>
          <w:szCs w:val="28"/>
        </w:rPr>
        <w:t>Оценка реализации указанной задачи осуществляется  по следующим показателям: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color w:val="000000"/>
          <w:sz w:val="28"/>
          <w:szCs w:val="28"/>
        </w:rPr>
        <w:t>– К</w:t>
      </w:r>
      <w:r w:rsidRPr="00774752">
        <w:rPr>
          <w:rFonts w:ascii="Times New Roman" w:hAnsi="Times New Roman"/>
          <w:sz w:val="28"/>
          <w:szCs w:val="28"/>
        </w:rPr>
        <w:t>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Количество кружков по интересам, шт.</w:t>
      </w:r>
    </w:p>
    <w:p w:rsidR="002B45C7" w:rsidRPr="00774752" w:rsidRDefault="002B45C7" w:rsidP="00774752">
      <w:pPr>
        <w:spacing w:after="0" w:line="240" w:lineRule="auto"/>
        <w:ind w:firstLine="360"/>
        <w:jc w:val="both"/>
        <w:rPr>
          <w:rFonts w:ascii="Times New Roman" w:hAnsi="Times New Roman"/>
          <w:sz w:val="28"/>
          <w:szCs w:val="28"/>
        </w:rPr>
      </w:pPr>
    </w:p>
    <w:p w:rsidR="002B45C7" w:rsidRPr="00774752" w:rsidRDefault="002B45C7" w:rsidP="00774752">
      <w:pPr>
        <w:pStyle w:val="a7"/>
        <w:spacing w:after="0"/>
        <w:jc w:val="both"/>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6 594 765,66</w:t>
      </w:r>
      <w:r w:rsidRPr="00774752">
        <w:rPr>
          <w:rFonts w:ascii="Times New Roman" w:hAnsi="Times New Roman"/>
        </w:rPr>
        <w:t>,00</w:t>
      </w:r>
      <w:r w:rsidRPr="00774752">
        <w:rPr>
          <w:rFonts w:ascii="Times New Roman" w:hAnsi="Times New Roman"/>
          <w:color w:val="FF0000"/>
        </w:rPr>
        <w:t xml:space="preserve"> </w:t>
      </w:r>
      <w:r w:rsidRPr="00774752">
        <w:rPr>
          <w:rFonts w:ascii="Times New Roman" w:hAnsi="Times New Roman"/>
        </w:rPr>
        <w:t xml:space="preserve"> руб., в том числе по годам:</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2019 г. – 1 075 177,66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2020 г. – 1 046 600,00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2021 г. – 1 121 597,00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2022 г. – 1 113 797,00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2023 г. – 1 113 797,00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2024 г. – 1 123 797,00 руб.,</w:t>
      </w:r>
    </w:p>
    <w:p w:rsidR="002B45C7" w:rsidRPr="00774752" w:rsidRDefault="002B45C7" w:rsidP="00774752">
      <w:pPr>
        <w:spacing w:after="0" w:line="240" w:lineRule="auto"/>
        <w:jc w:val="both"/>
        <w:rPr>
          <w:rFonts w:ascii="Times New Roman" w:hAnsi="Times New Roman"/>
          <w:sz w:val="28"/>
          <w:szCs w:val="28"/>
        </w:rPr>
      </w:pPr>
    </w:p>
    <w:p w:rsidR="002B45C7" w:rsidRPr="00774752" w:rsidRDefault="002B45C7" w:rsidP="00774752">
      <w:pPr>
        <w:spacing w:after="0" w:line="240" w:lineRule="auto"/>
        <w:ind w:firstLine="709"/>
        <w:contextualSpacing/>
        <w:jc w:val="both"/>
        <w:rPr>
          <w:rFonts w:ascii="Times New Roman" w:hAnsi="Times New Roman"/>
          <w:b/>
          <w:sz w:val="28"/>
          <w:szCs w:val="28"/>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r w:rsidRPr="00774752">
        <w:rPr>
          <w:rFonts w:ascii="Times New Roman" w:hAnsi="Times New Roman"/>
          <w:b/>
          <w:sz w:val="24"/>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nformat0"/>
        <w:jc w:val="center"/>
        <w:rPr>
          <w:rFonts w:ascii="Times New Roman" w:hAnsi="Times New Roman" w:cs="Times New Roman"/>
          <w:color w:val="000000"/>
          <w:sz w:val="24"/>
          <w:szCs w:val="24"/>
        </w:rPr>
      </w:pPr>
      <w:r w:rsidRPr="00774752">
        <w:rPr>
          <w:rFonts w:ascii="Times New Roman" w:hAnsi="Times New Roman" w:cs="Times New Roman"/>
          <w:color w:val="000000"/>
          <w:sz w:val="24"/>
          <w:szCs w:val="24"/>
        </w:rPr>
        <w:t>Перечень основных мероприятий</w:t>
      </w:r>
    </w:p>
    <w:p w:rsidR="002B45C7" w:rsidRPr="00774752" w:rsidRDefault="002B45C7" w:rsidP="00774752">
      <w:pPr>
        <w:pStyle w:val="ConsPlusNormal"/>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w:t>
            </w:r>
            <w:r w:rsidRPr="00774752">
              <w:rPr>
                <w:rFonts w:ascii="Times New Roman" w:hAnsi="Times New Roman"/>
                <w:color w:val="000000"/>
                <w:sz w:val="24"/>
                <w:szCs w:val="24"/>
              </w:rPr>
              <w:lastRenderedPageBreak/>
              <w:t>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lastRenderedPageBreak/>
              <w:t>Механизм реализации основного мероприятия</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774752" w:rsidRDefault="002B45C7" w:rsidP="00774752">
            <w:pPr>
              <w:pStyle w:val="ConsPlusNormal"/>
              <w:jc w:val="both"/>
              <w:rPr>
                <w:rFonts w:ascii="Times New Roman" w:hAnsi="Times New Roman"/>
                <w:color w:val="000000"/>
                <w:sz w:val="24"/>
                <w:szCs w:val="24"/>
              </w:rPr>
            </w:pPr>
          </w:p>
        </w:tc>
        <w:tc>
          <w:tcPr>
            <w:tcW w:w="2488"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540"/>
        <w:rPr>
          <w:rFonts w:ascii="Times New Roman" w:hAnsi="Times New Roman"/>
          <w:sz w:val="24"/>
          <w:szCs w:val="24"/>
        </w:rPr>
      </w:pPr>
    </w:p>
    <w:p w:rsidR="002B45C7" w:rsidRPr="00774752" w:rsidRDefault="002B45C7" w:rsidP="00774752">
      <w:pPr>
        <w:spacing w:after="0" w:line="240" w:lineRule="auto"/>
        <w:ind w:firstLine="540"/>
        <w:jc w:val="center"/>
        <w:rPr>
          <w:rFonts w:ascii="Times New Roman" w:hAnsi="Times New Roman"/>
          <w:sz w:val="28"/>
          <w:szCs w:val="28"/>
        </w:rPr>
      </w:pPr>
    </w:p>
    <w:p w:rsidR="002B45C7" w:rsidRPr="00774752" w:rsidRDefault="002B45C7" w:rsidP="00774752">
      <w:pPr>
        <w:tabs>
          <w:tab w:val="left" w:pos="1710"/>
        </w:tabs>
        <w:spacing w:after="0" w:line="240" w:lineRule="auto"/>
        <w:rPr>
          <w:rFonts w:ascii="Times New Roman" w:hAnsi="Times New Roman"/>
          <w:sz w:val="28"/>
          <w:szCs w:val="28"/>
        </w:rPr>
      </w:pPr>
    </w:p>
    <w:p w:rsidR="002B45C7" w:rsidRPr="00774752" w:rsidRDefault="002B45C7" w:rsidP="00774752">
      <w:pPr>
        <w:tabs>
          <w:tab w:val="left" w:pos="8025"/>
        </w:tabs>
        <w:spacing w:after="0" w:line="240" w:lineRule="auto"/>
        <w:rPr>
          <w:rFonts w:ascii="Times New Roman" w:hAnsi="Times New Roman"/>
          <w:b/>
          <w:sz w:val="28"/>
          <w:szCs w:val="28"/>
        </w:rPr>
      </w:pPr>
      <w:r w:rsidRPr="00774752">
        <w:rPr>
          <w:rFonts w:ascii="Times New Roman" w:hAnsi="Times New Roman"/>
          <w:sz w:val="28"/>
          <w:szCs w:val="28"/>
        </w:rPr>
        <w:tab/>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3</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«Обеспечение безопасности человека и </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природной среды на территории сельского</w:t>
      </w:r>
    </w:p>
    <w:p w:rsidR="002B45C7" w:rsidRPr="00774752" w:rsidRDefault="002B45C7" w:rsidP="00774752">
      <w:pPr>
        <w:spacing w:after="0" w:line="240" w:lineRule="auto"/>
        <w:jc w:val="center"/>
        <w:rPr>
          <w:rFonts w:ascii="Times New Roman" w:hAnsi="Times New Roman"/>
          <w:b/>
          <w:i/>
          <w:color w:val="000000"/>
          <w:u w:val="single"/>
        </w:rPr>
      </w:pPr>
      <w:r w:rsidRPr="00774752">
        <w:rPr>
          <w:rFonts w:ascii="Times New Roman" w:hAnsi="Times New Roman"/>
          <w:b/>
          <w:i/>
          <w:color w:val="000000"/>
          <w:sz w:val="40"/>
          <w:u w:val="single"/>
        </w:rPr>
        <w:t xml:space="preserve"> поселения   </w:t>
      </w:r>
      <w:r w:rsidR="006A1B9E">
        <w:rPr>
          <w:rFonts w:ascii="Times New Roman" w:hAnsi="Times New Roman"/>
          <w:b/>
          <w:i/>
          <w:color w:val="000000"/>
          <w:sz w:val="40"/>
          <w:u w:val="single"/>
        </w:rPr>
        <w:t>Мазейский</w:t>
      </w:r>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t>П А С П О Р 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«Обеспечение безопасности человека и природной среды на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территории сельского поселения   </w:t>
      </w:r>
      <w:r w:rsidR="006A1B9E">
        <w:rPr>
          <w:rFonts w:ascii="Times New Roman" w:hAnsi="Times New Roman"/>
          <w:color w:val="000000"/>
          <w:sz w:val="28"/>
        </w:rPr>
        <w:t>Мазей</w:t>
      </w:r>
      <w:r w:rsidRPr="00774752">
        <w:rPr>
          <w:rFonts w:ascii="Times New Roman" w:hAnsi="Times New Roman"/>
          <w:color w:val="000000"/>
          <w:sz w:val="28"/>
        </w:rPr>
        <w:t>ский сельсовет »</w:t>
      </w:r>
    </w:p>
    <w:p w:rsidR="002B45C7" w:rsidRPr="00774752" w:rsidRDefault="002B45C7" w:rsidP="00774752">
      <w:pPr>
        <w:spacing w:after="0" w:line="240" w:lineRule="auto"/>
        <w:jc w:val="center"/>
        <w:rPr>
          <w:rFonts w:ascii="Times New Roman" w:hAnsi="Times New Roman"/>
          <w:sz w:val="28"/>
        </w:rPr>
      </w:pPr>
      <w:r w:rsidRPr="00774752">
        <w:rPr>
          <w:rFonts w:ascii="Times New Roman" w:hAnsi="Times New Roman"/>
          <w:sz w:val="28"/>
        </w:rPr>
        <w:t xml:space="preserve">Муниципальной программы «Устойчивое развитие территории сельского поселения </w:t>
      </w:r>
      <w:r w:rsidR="006A1B9E">
        <w:rPr>
          <w:rFonts w:ascii="Times New Roman" w:hAnsi="Times New Roman"/>
          <w:sz w:val="28"/>
        </w:rPr>
        <w:t>Мазей</w:t>
      </w:r>
      <w:r w:rsidRPr="00774752">
        <w:rPr>
          <w:rFonts w:ascii="Times New Roman" w:hAnsi="Times New Roman"/>
          <w:sz w:val="28"/>
        </w:rPr>
        <w:t>ский сельсовет на 2019-2024 годы»</w:t>
      </w:r>
    </w:p>
    <w:p w:rsidR="002B45C7" w:rsidRPr="00774752"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7049"/>
      </w:tblGrid>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7536" w:type="dxa"/>
          </w:tcPr>
          <w:p w:rsidR="002B45C7" w:rsidRPr="00774752" w:rsidRDefault="002B45C7" w:rsidP="006A1B9E">
            <w:pPr>
              <w:widowControl w:val="0"/>
              <w:autoSpaceDE w:val="0"/>
              <w:autoSpaceDN w:val="0"/>
              <w:adjustRightInd w:val="0"/>
              <w:spacing w:after="0" w:line="240" w:lineRule="auto"/>
              <w:jc w:val="both"/>
              <w:rPr>
                <w:rFonts w:ascii="Times New Roman" w:hAnsi="Times New Roman"/>
              </w:rPr>
            </w:pPr>
            <w:r w:rsidRPr="00774752">
              <w:rPr>
                <w:rFonts w:ascii="Times New Roman" w:hAnsi="Times New Roman"/>
              </w:rPr>
              <w:t xml:space="preserve">Администрация сельского поселения </w:t>
            </w:r>
            <w:r w:rsidR="006A1B9E">
              <w:rPr>
                <w:rFonts w:ascii="Times New Roman" w:hAnsi="Times New Roman"/>
              </w:rPr>
              <w:t>Мазей</w:t>
            </w:r>
            <w:r w:rsidRPr="00774752">
              <w:rPr>
                <w:rFonts w:ascii="Times New Roman" w:hAnsi="Times New Roman"/>
              </w:rPr>
              <w:t xml:space="preserve">ский сельсовет Добринского муниципального района (далее – </w:t>
            </w:r>
            <w:r w:rsidR="006A1B9E">
              <w:rPr>
                <w:rFonts w:ascii="Times New Roman" w:hAnsi="Times New Roman"/>
              </w:rPr>
              <w:t>Мазейс</w:t>
            </w:r>
            <w:r w:rsidRPr="00774752">
              <w:rPr>
                <w:rFonts w:ascii="Times New Roman" w:hAnsi="Times New Roman"/>
              </w:rPr>
              <w:t>кий сельский совет)</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xml:space="preserve">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w:t>
            </w:r>
            <w:r w:rsidRPr="00774752">
              <w:rPr>
                <w:rFonts w:ascii="Times New Roman" w:hAnsi="Times New Roman"/>
                <w:sz w:val="24"/>
                <w:szCs w:val="24"/>
                <w:lang w:val="ru-RU"/>
              </w:rPr>
              <w:lastRenderedPageBreak/>
              <w:t>сохранение окружающей среды.</w:t>
            </w:r>
          </w:p>
          <w:p w:rsidR="002B45C7" w:rsidRPr="00774752" w:rsidRDefault="002B45C7" w:rsidP="00774752">
            <w:pPr>
              <w:spacing w:after="0" w:line="240" w:lineRule="auto"/>
              <w:jc w:val="both"/>
              <w:rPr>
                <w:rFonts w:ascii="Times New Roman" w:hAnsi="Times New Roman"/>
              </w:rPr>
            </w:pPr>
          </w:p>
        </w:tc>
      </w:tr>
      <w:tr w:rsidR="002B45C7" w:rsidRPr="00774752" w:rsidTr="00083869">
        <w:trPr>
          <w:trHeight w:val="815"/>
        </w:trPr>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lastRenderedPageBreak/>
              <w:t>Показатели задач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Этапы и сроки реализации программы</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2019-2024 гг.</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Прогнозируемый объем финансирования составит – </w:t>
            </w:r>
            <w:r w:rsidR="00FD4E6E">
              <w:rPr>
                <w:rFonts w:ascii="Times New Roman" w:hAnsi="Times New Roman"/>
              </w:rPr>
              <w:t>10</w:t>
            </w:r>
            <w:r w:rsidRPr="00774752">
              <w:rPr>
                <w:rFonts w:ascii="Times New Roman" w:hAnsi="Times New Roman"/>
              </w:rPr>
              <w:t> 000,00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2024 г. –  </w:t>
            </w:r>
            <w:r w:rsidR="00FD4E6E">
              <w:rPr>
                <w:rFonts w:ascii="Times New Roman" w:hAnsi="Times New Roman"/>
              </w:rPr>
              <w:t>1</w:t>
            </w:r>
            <w:r w:rsidRPr="00774752">
              <w:rPr>
                <w:rFonts w:ascii="Times New Roman" w:hAnsi="Times New Roman"/>
              </w:rPr>
              <w:t>0</w:t>
            </w:r>
            <w:r w:rsidR="00FD4E6E">
              <w:rPr>
                <w:rFonts w:ascii="Times New Roman" w:hAnsi="Times New Roman"/>
              </w:rPr>
              <w:t xml:space="preserve"> 000</w:t>
            </w:r>
            <w:r w:rsidRPr="00774752">
              <w:rPr>
                <w:rFonts w:ascii="Times New Roman" w:hAnsi="Times New Roman"/>
              </w:rPr>
              <w:t>,00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Ожидаемые результаты реализации подпрограммы</w:t>
            </w:r>
          </w:p>
        </w:tc>
        <w:tc>
          <w:tcPr>
            <w:tcW w:w="7536" w:type="dxa"/>
          </w:tcPr>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Реализация подпрограммы к 2024 году позволит: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w:t>
      </w:r>
      <w:r w:rsidRPr="00774752">
        <w:rPr>
          <w:rFonts w:ascii="Times New Roman" w:hAnsi="Times New Roman"/>
          <w:sz w:val="28"/>
          <w:szCs w:val="28"/>
        </w:rPr>
        <w:lastRenderedPageBreak/>
        <w:t>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недостаток ресурсов, необходимых для достижения устойчивой положительной динамики в решении основных задач Подпрограммы;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проблемами безопасности являются: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а) низкий уровень защищенности населения, территорий и учреждений;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б) несвоевременное сообщение о пожаре (загорании) в подразделения пожарной охраны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pStyle w:val="a7"/>
        <w:spacing w:after="0"/>
        <w:rPr>
          <w:sz w:val="28"/>
          <w:szCs w:val="28"/>
        </w:rPr>
      </w:pPr>
    </w:p>
    <w:p w:rsidR="002B45C7" w:rsidRPr="00774752" w:rsidRDefault="002B45C7" w:rsidP="00774752">
      <w:pPr>
        <w:pStyle w:val="a7"/>
        <w:spacing w:after="0"/>
        <w:rPr>
          <w:sz w:val="28"/>
          <w:szCs w:val="28"/>
        </w:rPr>
      </w:pPr>
      <w:r w:rsidRPr="00774752">
        <w:rPr>
          <w:sz w:val="28"/>
          <w:szCs w:val="28"/>
        </w:rPr>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lastRenderedPageBreak/>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b/>
          <w:sz w:val="28"/>
          <w:szCs w:val="28"/>
          <w:lang w:val="ru-RU"/>
        </w:rPr>
      </w:pPr>
      <w:r w:rsidRPr="00774752">
        <w:rPr>
          <w:rFonts w:ascii="Times New Roman" w:hAnsi="Times New Roman"/>
          <w:b/>
          <w:sz w:val="28"/>
          <w:szCs w:val="28"/>
          <w:lang w:val="ru-RU"/>
        </w:rPr>
        <w:t xml:space="preserve">    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10</w:t>
      </w:r>
      <w:r w:rsidRPr="00774752">
        <w:rPr>
          <w:rFonts w:ascii="Times New Roman" w:hAnsi="Times New Roman"/>
        </w:rPr>
        <w:t> 000,00 руб., в том числе по годам:</w:t>
      </w:r>
    </w:p>
    <w:p w:rsidR="002B45C7" w:rsidRPr="00774752" w:rsidRDefault="002B45C7" w:rsidP="00774752">
      <w:pPr>
        <w:tabs>
          <w:tab w:val="left" w:pos="1875"/>
          <w:tab w:val="left" w:pos="6765"/>
        </w:tabs>
        <w:spacing w:after="0" w:line="240" w:lineRule="auto"/>
        <w:rPr>
          <w:rFonts w:ascii="Times New Roman" w:hAnsi="Times New Roman"/>
          <w:sz w:val="28"/>
          <w:szCs w:val="28"/>
        </w:rPr>
      </w:pPr>
      <w:r w:rsidRPr="00774752">
        <w:rPr>
          <w:rFonts w:ascii="Times New Roman" w:hAnsi="Times New Roman"/>
          <w:sz w:val="28"/>
          <w:szCs w:val="28"/>
        </w:rPr>
        <w:t xml:space="preserve">2024 г. –  </w:t>
      </w:r>
      <w:r w:rsidR="00FD4E6E">
        <w:rPr>
          <w:rFonts w:ascii="Times New Roman" w:hAnsi="Times New Roman"/>
          <w:sz w:val="28"/>
          <w:szCs w:val="28"/>
        </w:rPr>
        <w:t>1</w:t>
      </w:r>
      <w:r w:rsidRPr="00774752">
        <w:rPr>
          <w:rFonts w:ascii="Times New Roman" w:hAnsi="Times New Roman"/>
          <w:sz w:val="28"/>
          <w:szCs w:val="28"/>
        </w:rPr>
        <w:t>0</w:t>
      </w:r>
      <w:r w:rsidR="00FD4E6E">
        <w:rPr>
          <w:rFonts w:ascii="Times New Roman" w:hAnsi="Times New Roman"/>
          <w:sz w:val="28"/>
          <w:szCs w:val="28"/>
        </w:rPr>
        <w:t xml:space="preserve"> 000</w:t>
      </w:r>
      <w:r w:rsidRPr="00774752">
        <w:rPr>
          <w:rFonts w:ascii="Times New Roman" w:hAnsi="Times New Roman"/>
          <w:sz w:val="28"/>
          <w:szCs w:val="28"/>
        </w:rPr>
        <w:t>,00 руб.</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rPr>
        <w:t>3. О</w:t>
      </w:r>
      <w:r w:rsidRPr="00774752">
        <w:rPr>
          <w:rFonts w:ascii="Times New Roman" w:hAnsi="Times New Roman"/>
          <w:b/>
          <w:szCs w:val="24"/>
        </w:rPr>
        <w:t xml:space="preserve">сновные мероприятия подпрограммы с указанием основных </w:t>
      </w: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szCs w:val="24"/>
        </w:rPr>
        <w:t>механизмов их реализации</w:t>
      </w:r>
    </w:p>
    <w:p w:rsidR="002B45C7" w:rsidRPr="00774752" w:rsidRDefault="002B45C7" w:rsidP="00774752">
      <w:pPr>
        <w:spacing w:after="0" w:line="240" w:lineRule="auto"/>
        <w:ind w:firstLine="708"/>
        <w:rPr>
          <w:rFonts w:ascii="Times New Roman" w:hAnsi="Times New Roman"/>
          <w:b/>
          <w:sz w:val="28"/>
          <w:szCs w:val="28"/>
        </w:rPr>
      </w:pPr>
    </w:p>
    <w:p w:rsidR="002B45C7" w:rsidRPr="00774752" w:rsidRDefault="002B45C7" w:rsidP="00774752">
      <w:pPr>
        <w:pStyle w:val="ConsPlusNonformat0"/>
        <w:rPr>
          <w:rFonts w:ascii="Times New Roman" w:eastAsia="Calibri" w:hAnsi="Times New Roman" w:cs="Times New Roman"/>
          <w:color w:val="000000"/>
          <w:sz w:val="28"/>
          <w:szCs w:val="28"/>
        </w:rPr>
      </w:pPr>
      <w:r w:rsidRPr="00774752">
        <w:rPr>
          <w:rFonts w:ascii="Times New Roman" w:eastAsia="Calibri" w:hAnsi="Times New Roman" w:cs="Times New Roman"/>
          <w:color w:val="000000"/>
          <w:sz w:val="28"/>
          <w:szCs w:val="28"/>
        </w:rPr>
        <w:t>Перечень основных мероприятий</w:t>
      </w:r>
    </w:p>
    <w:p w:rsidR="002B45C7" w:rsidRPr="00774752" w:rsidRDefault="002B45C7" w:rsidP="00774752">
      <w:pPr>
        <w:pStyle w:val="ConsPlusNormal"/>
        <w:rPr>
          <w:rFonts w:ascii="Times New Roman" w:hAnsi="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w:t>
            </w:r>
            <w:r w:rsidRPr="00774752">
              <w:rPr>
                <w:rFonts w:ascii="Times New Roman" w:hAnsi="Times New Roman"/>
                <w:color w:val="000000"/>
                <w:sz w:val="24"/>
                <w:szCs w:val="24"/>
              </w:rPr>
              <w:lastRenderedPageBreak/>
              <w:t>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lastRenderedPageBreak/>
              <w:t>Механизм реализации основного мероприятия</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Подпрограмма 4 </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«Обеспечение реализации муниципальной политики на территории сельского поселения</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 </w:t>
      </w:r>
      <w:r w:rsidR="006A1B9E">
        <w:rPr>
          <w:rFonts w:ascii="Times New Roman" w:hAnsi="Times New Roman"/>
          <w:b/>
          <w:i/>
          <w:color w:val="000000"/>
          <w:sz w:val="40"/>
          <w:u w:val="single"/>
        </w:rPr>
        <w:t>Мазей</w:t>
      </w:r>
      <w:r w:rsidRPr="00774752">
        <w:rPr>
          <w:rFonts w:ascii="Times New Roman" w:hAnsi="Times New Roman"/>
          <w:b/>
          <w:i/>
          <w:color w:val="000000"/>
          <w:sz w:val="40"/>
          <w:u w:val="single"/>
        </w:rPr>
        <w:t xml:space="preserve">ский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t>П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szCs w:val="28"/>
        </w:rPr>
      </w:pPr>
      <w:r w:rsidRPr="0077475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6A1B9E">
        <w:rPr>
          <w:rFonts w:ascii="Times New Roman" w:hAnsi="Times New Roman"/>
          <w:color w:val="000000"/>
          <w:sz w:val="28"/>
          <w:szCs w:val="28"/>
        </w:rPr>
        <w:t>Мазей</w:t>
      </w:r>
      <w:r w:rsidRPr="00774752">
        <w:rPr>
          <w:rFonts w:ascii="Times New Roman" w:hAnsi="Times New Roman"/>
          <w:color w:val="000000"/>
          <w:sz w:val="28"/>
          <w:szCs w:val="28"/>
        </w:rPr>
        <w:t>ский сельсовет »</w:t>
      </w:r>
    </w:p>
    <w:p w:rsidR="002B45C7" w:rsidRPr="00774752" w:rsidRDefault="002B45C7" w:rsidP="00774752">
      <w:pPr>
        <w:spacing w:after="0" w:line="240" w:lineRule="auto"/>
        <w:jc w:val="center"/>
        <w:rPr>
          <w:rFonts w:ascii="Times New Roman" w:hAnsi="Times New Roman"/>
          <w:color w:val="000000"/>
          <w:sz w:val="28"/>
          <w:szCs w:val="28"/>
          <w:u w:val="single"/>
        </w:rPr>
      </w:pPr>
      <w:r w:rsidRPr="00774752">
        <w:rPr>
          <w:rFonts w:ascii="Times New Roman" w:hAnsi="Times New Roman"/>
          <w:color w:val="000000"/>
          <w:sz w:val="28"/>
          <w:szCs w:val="28"/>
        </w:rPr>
        <w:t xml:space="preserve">Муниципальной программы «Устойчивое развитие территории сельского поселения </w:t>
      </w:r>
      <w:r w:rsidR="006A1B9E">
        <w:rPr>
          <w:rFonts w:ascii="Times New Roman" w:hAnsi="Times New Roman"/>
          <w:color w:val="000000"/>
          <w:sz w:val="28"/>
          <w:szCs w:val="28"/>
        </w:rPr>
        <w:t>Мазей</w:t>
      </w:r>
      <w:r w:rsidRPr="00774752">
        <w:rPr>
          <w:rFonts w:ascii="Times New Roman" w:hAnsi="Times New Roman"/>
          <w:color w:val="000000"/>
          <w:sz w:val="28"/>
          <w:szCs w:val="28"/>
        </w:rPr>
        <w:t>ский сельсовет на 2019-2024 годы»</w:t>
      </w:r>
      <w:r w:rsidRPr="00774752">
        <w:rPr>
          <w:rFonts w:ascii="Times New Roman" w:hAnsi="Times New Roman"/>
          <w:color w:val="000000"/>
          <w:sz w:val="28"/>
          <w:szCs w:val="28"/>
          <w:u w:val="single"/>
        </w:rPr>
        <w:t xml:space="preserve"> </w:t>
      </w:r>
    </w:p>
    <w:p w:rsidR="002B45C7" w:rsidRPr="00774752" w:rsidRDefault="002B45C7" w:rsidP="0077475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7526" w:type="dxa"/>
          </w:tcPr>
          <w:p w:rsidR="002B45C7" w:rsidRPr="00774752" w:rsidRDefault="002B45C7" w:rsidP="006A1B9E">
            <w:pPr>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6A1B9E">
              <w:rPr>
                <w:rFonts w:ascii="Times New Roman" w:hAnsi="Times New Roman"/>
                <w:sz w:val="24"/>
                <w:szCs w:val="24"/>
              </w:rPr>
              <w:t>Мазей</w:t>
            </w:r>
            <w:r w:rsidRPr="00774752">
              <w:rPr>
                <w:rFonts w:ascii="Times New Roman" w:hAnsi="Times New Roman"/>
                <w:sz w:val="24"/>
                <w:szCs w:val="24"/>
              </w:rPr>
              <w:t xml:space="preserve">ский сельсовет Добринского муниципального района (далее- </w:t>
            </w:r>
            <w:r w:rsidR="006A1B9E">
              <w:rPr>
                <w:rFonts w:ascii="Times New Roman" w:hAnsi="Times New Roman"/>
                <w:sz w:val="24"/>
                <w:szCs w:val="24"/>
              </w:rPr>
              <w:t>Мазей</w:t>
            </w:r>
            <w:r w:rsidRPr="00774752">
              <w:rPr>
                <w:rFonts w:ascii="Times New Roman" w:hAnsi="Times New Roman"/>
                <w:sz w:val="24"/>
                <w:szCs w:val="24"/>
              </w:rPr>
              <w:t>ский сельский совет)</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финансово-экономического развития органов местного самоуправления.</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7526" w:type="dxa"/>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774752" w:rsidRDefault="002B45C7" w:rsidP="00774752">
            <w:pPr>
              <w:tabs>
                <w:tab w:val="left" w:pos="1710"/>
              </w:tabs>
              <w:spacing w:after="0" w:line="240" w:lineRule="auto"/>
              <w:rPr>
                <w:rFonts w:ascii="Times New Roman" w:hAnsi="Times New Roman"/>
                <w:sz w:val="24"/>
                <w:szCs w:val="24"/>
              </w:rPr>
            </w:pP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Этапы и сроки реализации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2019-2024 гг.</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Прогнозируемый объем финансирования составит – </w:t>
            </w:r>
            <w:r w:rsidR="00FD4E6E">
              <w:rPr>
                <w:rFonts w:ascii="Times New Roman" w:hAnsi="Times New Roman"/>
                <w:sz w:val="24"/>
                <w:szCs w:val="24"/>
              </w:rPr>
              <w:t>112689,37</w:t>
            </w:r>
            <w:r w:rsidRPr="00774752">
              <w:rPr>
                <w:rFonts w:ascii="Times New Roman" w:hAnsi="Times New Roman"/>
                <w:sz w:val="24"/>
                <w:szCs w:val="24"/>
              </w:rPr>
              <w:t xml:space="preserve"> руб., в том числе по годам реализации:</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2019 г. –  </w:t>
            </w:r>
            <w:r w:rsidR="00FD4E6E">
              <w:rPr>
                <w:rFonts w:ascii="Times New Roman" w:hAnsi="Times New Roman"/>
                <w:sz w:val="24"/>
                <w:szCs w:val="24"/>
              </w:rPr>
              <w:t>22144,00</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2020 г. –  </w:t>
            </w:r>
            <w:r w:rsidR="00FD4E6E">
              <w:rPr>
                <w:rFonts w:ascii="Times New Roman" w:hAnsi="Times New Roman"/>
                <w:sz w:val="24"/>
                <w:szCs w:val="24"/>
              </w:rPr>
              <w:t>25424,46</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2021 г. –  </w:t>
            </w:r>
            <w:r w:rsidR="00FD4E6E">
              <w:rPr>
                <w:rFonts w:ascii="Times New Roman" w:hAnsi="Times New Roman"/>
                <w:sz w:val="24"/>
                <w:szCs w:val="24"/>
              </w:rPr>
              <w:t>26120,47</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2022 г. –  </w:t>
            </w:r>
            <w:r w:rsidR="00FD4E6E">
              <w:rPr>
                <w:rFonts w:ascii="Times New Roman" w:hAnsi="Times New Roman"/>
                <w:sz w:val="24"/>
                <w:szCs w:val="24"/>
              </w:rPr>
              <w:t>15500,25</w:t>
            </w:r>
            <w:r w:rsidRPr="00774752">
              <w:rPr>
                <w:rFonts w:ascii="Times New Roman" w:hAnsi="Times New Roman"/>
                <w:sz w:val="24"/>
                <w:szCs w:val="24"/>
              </w:rPr>
              <w:t xml:space="preserve"> руб.,</w:t>
            </w:r>
          </w:p>
          <w:p w:rsidR="002B45C7" w:rsidRPr="00774752" w:rsidRDefault="002B45C7" w:rsidP="00774752">
            <w:pPr>
              <w:tabs>
                <w:tab w:val="left" w:pos="1665"/>
                <w:tab w:val="center" w:pos="3313"/>
              </w:tabs>
              <w:spacing w:after="0" w:line="240" w:lineRule="auto"/>
              <w:rPr>
                <w:rFonts w:ascii="Times New Roman" w:hAnsi="Times New Roman"/>
                <w:sz w:val="24"/>
                <w:szCs w:val="24"/>
              </w:rPr>
            </w:pPr>
            <w:r w:rsidRPr="00774752">
              <w:rPr>
                <w:rFonts w:ascii="Times New Roman" w:hAnsi="Times New Roman"/>
                <w:sz w:val="24"/>
                <w:szCs w:val="24"/>
              </w:rPr>
              <w:t xml:space="preserve">2023 г. –  </w:t>
            </w:r>
            <w:r w:rsidR="00FD4E6E">
              <w:rPr>
                <w:rFonts w:ascii="Times New Roman" w:hAnsi="Times New Roman"/>
                <w:sz w:val="24"/>
                <w:szCs w:val="24"/>
              </w:rPr>
              <w:t>15500,19</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lastRenderedPageBreak/>
              <w:t xml:space="preserve">2024 г. –  </w:t>
            </w:r>
            <w:r w:rsidR="00FD4E6E">
              <w:rPr>
                <w:rFonts w:ascii="Times New Roman" w:hAnsi="Times New Roman"/>
                <w:sz w:val="24"/>
                <w:szCs w:val="24"/>
              </w:rPr>
              <w:t>8000</w:t>
            </w:r>
            <w:r w:rsidRPr="00774752">
              <w:rPr>
                <w:rFonts w:ascii="Times New Roman" w:hAnsi="Times New Roman"/>
                <w:sz w:val="24"/>
                <w:szCs w:val="24"/>
              </w:rPr>
              <w:t>,00 руб.,</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74752">
              <w:rPr>
                <w:rFonts w:ascii="Times New Roman" w:hAnsi="Times New Roman"/>
                <w:sz w:val="24"/>
                <w:szCs w:val="24"/>
              </w:rPr>
              <w:br/>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lastRenderedPageBreak/>
              <w:t xml:space="preserve"> Ожидаемые результаты реализации подпрограммы</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подготовить, переподготовить и пройти повышение квалификации 3 муниципальных служащих ;</w:t>
            </w:r>
          </w:p>
          <w:p w:rsidR="002B45C7" w:rsidRPr="00774752" w:rsidRDefault="002B45C7" w:rsidP="00774752">
            <w:pPr>
              <w:spacing w:after="0" w:line="240" w:lineRule="auto"/>
              <w:jc w:val="both"/>
              <w:rPr>
                <w:rFonts w:ascii="Times New Roman" w:hAnsi="Times New Roman"/>
                <w:sz w:val="24"/>
                <w:szCs w:val="24"/>
              </w:rPr>
            </w:pP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bCs/>
          <w:sz w:val="28"/>
          <w:szCs w:val="28"/>
        </w:rPr>
        <w:t xml:space="preserve">1. </w:t>
      </w:r>
      <w:r w:rsidRPr="00774752">
        <w:rPr>
          <w:rFonts w:ascii="Times New Roman" w:hAnsi="Times New Roman"/>
          <w:b/>
          <w:sz w:val="28"/>
          <w:szCs w:val="28"/>
        </w:rPr>
        <w:t xml:space="preserve">Краткая характеристика сферы реализации подпрограммы , описание основных проблем, анализ социальных, </w:t>
      </w: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финансово-экономических и прочих рисков.</w:t>
      </w:r>
    </w:p>
    <w:p w:rsidR="002B45C7" w:rsidRPr="00774752" w:rsidRDefault="002B45C7" w:rsidP="00774752">
      <w:pPr>
        <w:pStyle w:val="ConsPlusNormal"/>
        <w:widowControl/>
        <w:suppressAutoHyphens/>
        <w:jc w:val="both"/>
        <w:outlineLvl w:val="2"/>
        <w:rPr>
          <w:rFonts w:ascii="Times New Roman" w:hAnsi="Times New Roman"/>
          <w:b/>
          <w:highlight w:val="yellow"/>
        </w:rPr>
      </w:pP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 Подпрограммы будет достигнута путем решения ряда основных задач.</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lastRenderedPageBreak/>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сбора и предоставления информации;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реализации "рекомендаций" и прямых предписаний, то есть принятия и осуществления конкретных решений 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участия в совещаниях и других мероприятиях по своим направлениям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lastRenderedPageBreak/>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774752" w:rsidRDefault="002B45C7" w:rsidP="00774752">
      <w:pPr>
        <w:pStyle w:val="ConsPlusNormal"/>
        <w:widowControl/>
        <w:jc w:val="both"/>
        <w:rPr>
          <w:rFonts w:ascii="Times New Roman" w:hAnsi="Times New Roman"/>
        </w:rPr>
      </w:pPr>
      <w:r w:rsidRPr="00774752">
        <w:rPr>
          <w:rFonts w:ascii="Times New Roman" w:hAnsi="Times New Roman"/>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 xml:space="preserve">Таким образом, возросшие  требования   к   квалификационному   уровню </w:t>
      </w:r>
    </w:p>
    <w:p w:rsidR="002B45C7" w:rsidRPr="00774752" w:rsidRDefault="002B45C7" w:rsidP="00774752">
      <w:pPr>
        <w:pStyle w:val="ConsPlusNormal"/>
        <w:widowControl/>
        <w:suppressAutoHyphens/>
        <w:ind w:firstLine="0"/>
        <w:jc w:val="both"/>
        <w:rPr>
          <w:rFonts w:ascii="Times New Roman" w:hAnsi="Times New Roman"/>
        </w:rPr>
      </w:pPr>
      <w:r w:rsidRPr="00774752">
        <w:rPr>
          <w:rFonts w:ascii="Times New Roman" w:hAnsi="Times New Roman"/>
        </w:rPr>
        <w:t>кадров обуславливают необходимость создания и совершенствования системы непрерывного образования муниципальных служащих.</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Непрерывная учеба и повышение квалификации кадров является важным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w:t>
      </w:r>
      <w:r w:rsidRPr="00774752">
        <w:rPr>
          <w:rFonts w:ascii="Times New Roman" w:hAnsi="Times New Roman"/>
          <w:sz w:val="28"/>
          <w:szCs w:val="28"/>
        </w:rPr>
        <w:lastRenderedPageBreak/>
        <w:t>текущего управления реализацией Подпрограммы; б) мониторинг выполнения показателей (индикатора)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Хворостянский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b/>
          <w:sz w:val="28"/>
          <w:szCs w:val="28"/>
        </w:rPr>
        <w:t>Задача 1. Обеспечение финансово-экономических гарантий развития органов местного самоуправления.</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показателями решения данной задачи являются:  </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соотношение расходов на содержание аппарата управления сельского поселения к общему объему собственных доходов,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численность  муниципальных служащих , прошедших переподготовку, курсы повышения квалификации, чел.</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Степень эффективности реализации подпрограммы определяется путем сопоставления фактических значений показателей с прогнозными </w:t>
      </w:r>
      <w:r w:rsidRPr="00774752">
        <w:rPr>
          <w:rFonts w:ascii="Times New Roman" w:hAnsi="Times New Roman"/>
          <w:sz w:val="28"/>
          <w:szCs w:val="28"/>
        </w:rPr>
        <w:lastRenderedPageBreak/>
        <w:t xml:space="preserve">значениями, установленными подпрограммой на год.      </w:t>
      </w:r>
    </w:p>
    <w:p w:rsidR="002B45C7" w:rsidRPr="00774752" w:rsidRDefault="002B45C7" w:rsidP="00774752">
      <w:pPr>
        <w:pStyle w:val="ConsPlusNormal"/>
        <w:widowControl/>
        <w:ind w:firstLine="426"/>
        <w:jc w:val="both"/>
        <w:rPr>
          <w:rFonts w:ascii="Times New Roman" w:hAnsi="Times New Roman"/>
        </w:rPr>
      </w:pPr>
      <w:r w:rsidRPr="00774752">
        <w:rPr>
          <w:rFonts w:ascii="Times New Roman" w:hAnsi="Times New Roman"/>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112689,37</w:t>
      </w:r>
      <w:r w:rsidRPr="00774752">
        <w:rPr>
          <w:rFonts w:ascii="Times New Roman" w:hAnsi="Times New Roman"/>
        </w:rPr>
        <w:t xml:space="preserve"> руб., в том числе по годам:</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2019 г. –  22144,00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2020 г. –  25424,46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2021 г. –  26120,47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2022 г. –  15500,25 руб.,</w:t>
      </w:r>
    </w:p>
    <w:p w:rsidR="00FD4E6E" w:rsidRPr="00FD4E6E" w:rsidRDefault="00FD4E6E" w:rsidP="00FD4E6E">
      <w:pPr>
        <w:tabs>
          <w:tab w:val="left" w:pos="1665"/>
          <w:tab w:val="center" w:pos="3313"/>
        </w:tabs>
        <w:spacing w:after="0" w:line="240" w:lineRule="auto"/>
        <w:rPr>
          <w:rFonts w:ascii="Times New Roman" w:hAnsi="Times New Roman"/>
          <w:sz w:val="28"/>
          <w:szCs w:val="28"/>
        </w:rPr>
      </w:pPr>
      <w:r w:rsidRPr="00FD4E6E">
        <w:rPr>
          <w:rFonts w:ascii="Times New Roman" w:hAnsi="Times New Roman"/>
          <w:sz w:val="28"/>
          <w:szCs w:val="28"/>
        </w:rPr>
        <w:t>2023 г. –  15500,19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2024 г. –  8000,00 руб.,</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p>
    <w:p w:rsidR="002B45C7" w:rsidRPr="00774752" w:rsidRDefault="002B45C7" w:rsidP="00774752">
      <w:pPr>
        <w:pStyle w:val="ConsPlusNormal"/>
        <w:widowControl/>
        <w:tabs>
          <w:tab w:val="left" w:pos="960"/>
        </w:tabs>
        <w:suppressAutoHyphens/>
        <w:jc w:val="center"/>
        <w:outlineLvl w:val="2"/>
        <w:rPr>
          <w:rFonts w:ascii="Times New Roman" w:hAnsi="Times New Roman"/>
          <w:b/>
          <w:szCs w:val="24"/>
        </w:rPr>
      </w:pPr>
      <w:r w:rsidRPr="00774752">
        <w:rPr>
          <w:rFonts w:ascii="Times New Roman" w:hAnsi="Times New Roman"/>
          <w:b/>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sz w:val="24"/>
          <w:szCs w:val="24"/>
        </w:rPr>
      </w:pPr>
    </w:p>
    <w:p w:rsidR="002B45C7" w:rsidRPr="00774752" w:rsidRDefault="002B45C7" w:rsidP="00774752">
      <w:pPr>
        <w:pStyle w:val="ConsPlusNonformat0"/>
        <w:jc w:val="center"/>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2B45C7" w:rsidRPr="00774752" w:rsidRDefault="002B45C7" w:rsidP="00774752">
      <w:pPr>
        <w:pStyle w:val="ConsPlusNormal"/>
        <w:jc w:val="cente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 п/п</w:t>
            </w:r>
          </w:p>
        </w:tc>
        <w:tc>
          <w:tcPr>
            <w:tcW w:w="2993"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rsidR="002B45C7" w:rsidRPr="00774752" w:rsidRDefault="002B45C7" w:rsidP="00774752">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2B45C7" w:rsidRPr="00774752" w:rsidRDefault="002B45C7" w:rsidP="00774752">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w:t>
            </w:r>
          </w:p>
        </w:tc>
        <w:tc>
          <w:tcPr>
            <w:tcW w:w="2993" w:type="dxa"/>
          </w:tcPr>
          <w:p w:rsidR="002B45C7" w:rsidRPr="00774752" w:rsidRDefault="002B45C7" w:rsidP="00774752">
            <w:pPr>
              <w:pStyle w:val="ConsPlusNormal"/>
              <w:ind w:hanging="19"/>
              <w:jc w:val="both"/>
              <w:rPr>
                <w:rFonts w:ascii="Times New Roman" w:hAnsi="Times New Roman"/>
                <w:color w:val="000000"/>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r w:rsidRPr="00774752">
              <w:rPr>
                <w:rFonts w:ascii="Times New Roman" w:hAnsi="Times New Roman"/>
                <w:color w:val="000000"/>
                <w:sz w:val="24"/>
                <w:szCs w:val="24"/>
              </w:rPr>
              <w:t xml:space="preserve"> </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22</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774752" w:rsidRDefault="002B45C7" w:rsidP="00774752">
            <w:pPr>
              <w:pStyle w:val="ConsPlusNormal"/>
              <w:ind w:firstLine="0"/>
              <w:jc w:val="both"/>
              <w:rPr>
                <w:rFonts w:ascii="Times New Roman" w:hAnsi="Times New Roman"/>
                <w:color w:val="000000"/>
                <w:sz w:val="24"/>
                <w:szCs w:val="24"/>
              </w:rPr>
            </w:pPr>
          </w:p>
        </w:tc>
        <w:tc>
          <w:tcPr>
            <w:tcW w:w="3222" w:type="dxa"/>
          </w:tcPr>
          <w:p w:rsidR="002B45C7" w:rsidRPr="00774752" w:rsidRDefault="002B45C7" w:rsidP="00774752">
            <w:pPr>
              <w:pStyle w:val="ConsPlusNormal"/>
              <w:ind w:firstLine="107"/>
              <w:jc w:val="both"/>
              <w:rPr>
                <w:rFonts w:ascii="Times New Roman" w:hAnsi="Times New Roman"/>
                <w:color w:val="000000"/>
                <w:sz w:val="24"/>
                <w:szCs w:val="24"/>
              </w:rPr>
            </w:pPr>
            <w:r w:rsidRPr="00774752">
              <w:rPr>
                <w:rFonts w:ascii="Times New Roman" w:hAnsi="Times New Roman"/>
                <w:color w:val="000000"/>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p>
        </w:tc>
        <w:tc>
          <w:tcPr>
            <w:tcW w:w="2993" w:type="dxa"/>
          </w:tcPr>
          <w:p w:rsidR="002B45C7" w:rsidRPr="00774752" w:rsidRDefault="002B45C7"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Ежегодные членские взносы</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w:t>
            </w:r>
            <w:r w:rsidRPr="00774752">
              <w:rPr>
                <w:rFonts w:ascii="Times New Roman" w:hAnsi="Times New Roman"/>
                <w:color w:val="000000"/>
                <w:sz w:val="24"/>
                <w:szCs w:val="24"/>
              </w:rPr>
              <w:lastRenderedPageBreak/>
              <w:t>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66</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Профессиональное развитие муниципальных служащих</w:t>
            </w:r>
          </w:p>
        </w:tc>
        <w:tc>
          <w:tcPr>
            <w:tcW w:w="3222" w:type="dxa"/>
          </w:tcPr>
          <w:p w:rsidR="002B45C7" w:rsidRPr="00774752" w:rsidRDefault="002B45C7"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Расходы на повышение квалификации муниципальных служащих на условиях софинанситрования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747"/>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7</w:t>
            </w: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7</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Обслуживание муниципального долга</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8</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Приобретение информационных услуг с использованием информационно-правовых систем</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Расходы на подключение электронного справочника «Система-Гарант»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9</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9</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Региональный проект «Жилье»</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Внесение изменений в правила землепользования и застройки сельского поселения</w:t>
            </w:r>
          </w:p>
        </w:tc>
        <w:tc>
          <w:tcPr>
            <w:tcW w:w="2571" w:type="dxa"/>
          </w:tcPr>
          <w:p w:rsidR="002B45C7" w:rsidRPr="00774752" w:rsidRDefault="002B45C7" w:rsidP="00774752">
            <w:pPr>
              <w:spacing w:after="0" w:line="240" w:lineRule="auto"/>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right"/>
        <w:rPr>
          <w:rFonts w:ascii="Times New Roman" w:hAnsi="Times New Roman"/>
          <w:b/>
          <w:sz w:val="20"/>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sectPr w:rsidR="002B45C7"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7C" w:rsidRDefault="0062297C" w:rsidP="009B6541">
      <w:pPr>
        <w:spacing w:after="0" w:line="240" w:lineRule="auto"/>
      </w:pPr>
      <w:r>
        <w:separator/>
      </w:r>
    </w:p>
  </w:endnote>
  <w:endnote w:type="continuationSeparator" w:id="0">
    <w:p w:rsidR="0062297C" w:rsidRDefault="0062297C"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A" w:rsidRDefault="00E808AA"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A" w:rsidRDefault="00704B6C" w:rsidP="00083869">
    <w:pPr>
      <w:pStyle w:val="a5"/>
      <w:framePr w:wrap="around" w:vAnchor="text" w:hAnchor="margin" w:xAlign="right" w:y="1"/>
      <w:rPr>
        <w:rStyle w:val="af1"/>
        <w:rFonts w:eastAsia="Calibri"/>
      </w:rPr>
    </w:pPr>
    <w:r>
      <w:rPr>
        <w:rStyle w:val="af1"/>
        <w:rFonts w:eastAsia="Calibri"/>
      </w:rPr>
      <w:fldChar w:fldCharType="begin"/>
    </w:r>
    <w:r w:rsidR="00E808AA">
      <w:rPr>
        <w:rStyle w:val="af1"/>
        <w:rFonts w:eastAsia="Calibri"/>
      </w:rPr>
      <w:instrText xml:space="preserve">PAGE  </w:instrText>
    </w:r>
    <w:r>
      <w:rPr>
        <w:rStyle w:val="af1"/>
        <w:rFonts w:eastAsia="Calibri"/>
      </w:rPr>
      <w:fldChar w:fldCharType="separate"/>
    </w:r>
    <w:r w:rsidR="00E808AA">
      <w:rPr>
        <w:rStyle w:val="af1"/>
        <w:rFonts w:eastAsia="Calibri"/>
        <w:noProof/>
      </w:rPr>
      <w:t>3</w:t>
    </w:r>
    <w:r>
      <w:rPr>
        <w:rStyle w:val="af1"/>
        <w:rFonts w:eastAsia="Calibri"/>
      </w:rPr>
      <w:fldChar w:fldCharType="end"/>
    </w:r>
  </w:p>
  <w:p w:rsidR="00E808AA" w:rsidRDefault="00E808AA"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A" w:rsidRDefault="00E808AA" w:rsidP="00083869">
    <w:pPr>
      <w:pStyle w:val="a5"/>
      <w:framePr w:wrap="around" w:vAnchor="text" w:hAnchor="margin" w:xAlign="right" w:y="1"/>
      <w:rPr>
        <w:rStyle w:val="af1"/>
        <w:rFonts w:eastAsia="Calibri"/>
      </w:rPr>
    </w:pPr>
  </w:p>
  <w:p w:rsidR="00E808AA" w:rsidRDefault="00E808AA"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7C" w:rsidRDefault="0062297C" w:rsidP="009B6541">
      <w:pPr>
        <w:spacing w:after="0" w:line="240" w:lineRule="auto"/>
      </w:pPr>
      <w:r>
        <w:separator/>
      </w:r>
    </w:p>
  </w:footnote>
  <w:footnote w:type="continuationSeparator" w:id="0">
    <w:p w:rsidR="0062297C" w:rsidRDefault="0062297C"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A" w:rsidRDefault="00704B6C" w:rsidP="00083869">
    <w:pPr>
      <w:pStyle w:val="a3"/>
      <w:framePr w:wrap="around" w:vAnchor="text" w:hAnchor="margin" w:xAlign="right" w:y="1"/>
      <w:rPr>
        <w:rStyle w:val="af1"/>
        <w:rFonts w:eastAsia="Calibri"/>
      </w:rPr>
    </w:pPr>
    <w:r>
      <w:rPr>
        <w:rStyle w:val="af1"/>
        <w:rFonts w:eastAsia="Calibri"/>
      </w:rPr>
      <w:fldChar w:fldCharType="begin"/>
    </w:r>
    <w:r w:rsidR="00E808AA">
      <w:rPr>
        <w:rStyle w:val="af1"/>
        <w:rFonts w:eastAsia="Calibri"/>
      </w:rPr>
      <w:instrText xml:space="preserve">PAGE  </w:instrText>
    </w:r>
    <w:r>
      <w:rPr>
        <w:rStyle w:val="af1"/>
        <w:rFonts w:eastAsia="Calibri"/>
      </w:rPr>
      <w:fldChar w:fldCharType="separate"/>
    </w:r>
    <w:r w:rsidR="00E808AA">
      <w:rPr>
        <w:rStyle w:val="af1"/>
        <w:rFonts w:eastAsia="Calibri"/>
        <w:noProof/>
      </w:rPr>
      <w:t>3</w:t>
    </w:r>
    <w:r>
      <w:rPr>
        <w:rStyle w:val="af1"/>
        <w:rFonts w:eastAsia="Calibri"/>
      </w:rPr>
      <w:fldChar w:fldCharType="end"/>
    </w:r>
  </w:p>
  <w:p w:rsidR="00E808AA" w:rsidRDefault="00E808AA"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A" w:rsidRDefault="00E808AA"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83869"/>
    <w:rsid w:val="000B7C56"/>
    <w:rsid w:val="000D2479"/>
    <w:rsid w:val="001759A5"/>
    <w:rsid w:val="0025292A"/>
    <w:rsid w:val="002B45C7"/>
    <w:rsid w:val="002C1459"/>
    <w:rsid w:val="002D439A"/>
    <w:rsid w:val="00337657"/>
    <w:rsid w:val="003777C2"/>
    <w:rsid w:val="00401035"/>
    <w:rsid w:val="004721B4"/>
    <w:rsid w:val="00531114"/>
    <w:rsid w:val="005B0692"/>
    <w:rsid w:val="005C7D43"/>
    <w:rsid w:val="005E290B"/>
    <w:rsid w:val="00614901"/>
    <w:rsid w:val="0062297C"/>
    <w:rsid w:val="00645FD1"/>
    <w:rsid w:val="006A1B9E"/>
    <w:rsid w:val="006C7FB4"/>
    <w:rsid w:val="006E369C"/>
    <w:rsid w:val="00704B6C"/>
    <w:rsid w:val="00774752"/>
    <w:rsid w:val="00870A6C"/>
    <w:rsid w:val="008A04C4"/>
    <w:rsid w:val="009473A1"/>
    <w:rsid w:val="009A063D"/>
    <w:rsid w:val="009B6541"/>
    <w:rsid w:val="009D70D6"/>
    <w:rsid w:val="00A471E2"/>
    <w:rsid w:val="00B868D1"/>
    <w:rsid w:val="00C72F94"/>
    <w:rsid w:val="00D37DDE"/>
    <w:rsid w:val="00DD0122"/>
    <w:rsid w:val="00E31519"/>
    <w:rsid w:val="00E64F77"/>
    <w:rsid w:val="00E808AA"/>
    <w:rsid w:val="00EC6C8D"/>
    <w:rsid w:val="00EF18B4"/>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6A7B-44A8-4A45-9319-2DE0169A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14049</Words>
  <Characters>80081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2020-11-13T07:46:00Z</cp:lastPrinted>
  <dcterms:created xsi:type="dcterms:W3CDTF">2020-11-12T08:02:00Z</dcterms:created>
  <dcterms:modified xsi:type="dcterms:W3CDTF">2020-11-13T09:56:00Z</dcterms:modified>
</cp:coreProperties>
</file>