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72" w:rsidRDefault="00997E72" w:rsidP="00997E72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МАЗЕЙСКИЙ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997E72" w:rsidP="00997E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03.04.2018 г.                                                                                              № </w:t>
      </w:r>
      <w:r w:rsidR="00EC1DD8">
        <w:rPr>
          <w:bCs/>
          <w:sz w:val="28"/>
          <w:szCs w:val="28"/>
        </w:rPr>
        <w:t>19</w:t>
      </w:r>
    </w:p>
    <w:p w:rsidR="00997E72" w:rsidRDefault="00997E72" w:rsidP="00997E72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с.Мазейка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 бюджета  сельского поселения Мазейский сельсовет Добринского муниципального района Липецкой области Российской Федерации за первый квартал 2018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Мазейский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Мазейский сельсовет за первый квартал 2018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за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-эксперта</w:t>
      </w:r>
      <w:r w:rsidRPr="00997E72">
        <w:rPr>
          <w:color w:val="000000"/>
          <w:sz w:val="28"/>
          <w:szCs w:val="18"/>
        </w:rPr>
        <w:t xml:space="preserve"> сельского поселения Мазейский сельсовет Аносову Л.С.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                                          Н.И.Тимирев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Мазейский сельсовет Добринского муниципального района Липецкой области Российской Федерации за 1 квартал 2018 года</w:t>
      </w:r>
      <w:r>
        <w:rPr>
          <w:sz w:val="28"/>
          <w:szCs w:val="28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(руб)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Исполнение за  первый квартал  2018 года</w:t>
            </w:r>
          </w:p>
          <w:p w:rsidR="00627405" w:rsidRDefault="00627405">
            <w:r>
              <w:t>(руб)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1306000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225577,74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202000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60959,96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 w:rsidP="00013CFB">
            <w:pPr>
              <w:jc w:val="center"/>
            </w:pPr>
            <w:r>
              <w:t>30,2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2400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</w:pPr>
            <w:r>
              <w:t>21,8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111261,90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</w:pPr>
            <w:r>
              <w:t>618,1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69000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957,53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jc w:val="center"/>
            </w:pPr>
            <w:r>
              <w:t>1,4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49998,35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</w:pPr>
            <w:r>
              <w:t>5,0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3784400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798025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  <w:rPr>
                <w:b/>
              </w:rPr>
            </w:pPr>
            <w:r>
              <w:rPr>
                <w:b/>
              </w:rPr>
              <w:t>21,1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2984400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738200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</w:pPr>
            <w:r>
              <w:t>24,7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72900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18225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jc w:val="center"/>
            </w:pPr>
            <w:r>
              <w:t>25,0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627405">
            <w:r>
              <w:t>727100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r>
              <w:t>41600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13CFB">
            <w:pPr>
              <w:jc w:val="center"/>
            </w:pPr>
            <w:r>
              <w:t>5,7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5090400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1023602,74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627405" w:rsidTr="00013CFB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Дефицит(-), профицит(+)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r>
              <w:t>-51720,09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2917402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r>
              <w:t>666097,18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</w:pPr>
            <w:r>
              <w:t>22,8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72900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r>
              <w:t>18225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</w:pPr>
            <w:r>
              <w:t>25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727100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337922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r>
              <w:t>131312,65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</w:pPr>
            <w:r>
              <w:t>38,9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1034076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r>
              <w:t>261688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</w:pPr>
            <w:r>
              <w:t>25,3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5090400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rPr>
                <w:b/>
              </w:rPr>
            </w:pPr>
            <w:r>
              <w:rPr>
                <w:b/>
              </w:rPr>
              <w:t>1077322,83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</w:pPr>
            <w:r>
              <w:t>21,1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627405"/>
    <w:rsid w:val="00013CFB"/>
    <w:rsid w:val="00627405"/>
    <w:rsid w:val="008968C4"/>
    <w:rsid w:val="00997E72"/>
    <w:rsid w:val="00E55DA7"/>
    <w:rsid w:val="00EB246A"/>
    <w:rsid w:val="00EC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2019-02-21T06:48:00Z</dcterms:created>
  <dcterms:modified xsi:type="dcterms:W3CDTF">2019-03-04T13:11:00Z</dcterms:modified>
</cp:coreProperties>
</file>