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2D" w:rsidRDefault="00415C2D" w:rsidP="00415C2D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C2D" w:rsidRDefault="00415C2D" w:rsidP="00415C2D">
      <w:pPr>
        <w:tabs>
          <w:tab w:val="left" w:pos="1080"/>
        </w:tabs>
        <w:rPr>
          <w:b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</w:rPr>
        <w:t>Главы администрации сельского поселения</w:t>
      </w:r>
    </w:p>
    <w:p w:rsidR="00415C2D" w:rsidRDefault="00415C2D" w:rsidP="00415C2D">
      <w:pPr>
        <w:tabs>
          <w:tab w:val="left" w:pos="108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Мазейский сельсовет</w:t>
      </w:r>
    </w:p>
    <w:p w:rsidR="00415C2D" w:rsidRDefault="00415C2D" w:rsidP="00415C2D">
      <w:pPr>
        <w:tabs>
          <w:tab w:val="left" w:pos="1080"/>
        </w:tabs>
        <w:rPr>
          <w:b/>
          <w:sz w:val="28"/>
        </w:rPr>
      </w:pPr>
    </w:p>
    <w:p w:rsidR="00415C2D" w:rsidRDefault="00415C2D" w:rsidP="00415C2D">
      <w:pPr>
        <w:tabs>
          <w:tab w:val="left" w:pos="1080"/>
          <w:tab w:val="left" w:pos="364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10.01.2013г.</w:t>
      </w:r>
      <w:r>
        <w:rPr>
          <w:sz w:val="28"/>
          <w:szCs w:val="28"/>
        </w:rPr>
        <w:tab/>
        <w:t>с. Мазейка</w:t>
      </w:r>
      <w:r>
        <w:rPr>
          <w:sz w:val="28"/>
          <w:szCs w:val="28"/>
        </w:rPr>
        <w:tab/>
        <w:t>№ 4</w:t>
      </w:r>
    </w:p>
    <w:p w:rsidR="00415C2D" w:rsidRDefault="00415C2D" w:rsidP="00415C2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415C2D" w:rsidRDefault="00415C2D" w:rsidP="00415C2D">
      <w:pPr>
        <w:ind w:right="4036"/>
        <w:jc w:val="both"/>
      </w:pPr>
      <w: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 Мазейского сельского поселения </w:t>
      </w:r>
    </w:p>
    <w:p w:rsidR="00415C2D" w:rsidRDefault="00415C2D" w:rsidP="00415C2D">
      <w:pPr>
        <w:pStyle w:val="a3"/>
        <w:ind w:firstLine="720"/>
        <w:jc w:val="both"/>
      </w:pPr>
      <w:r>
        <w:t xml:space="preserve">В соответствии с </w:t>
      </w:r>
      <w:proofErr w:type="gramStart"/>
      <w:r>
        <w:t>Федеральными</w:t>
      </w:r>
      <w:proofErr w:type="gramEnd"/>
      <w:r>
        <w:t xml:space="preserve"> законом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 Мазейского сельского поселения </w:t>
      </w:r>
    </w:p>
    <w:p w:rsidR="00415C2D" w:rsidRDefault="00415C2D" w:rsidP="00415C2D">
      <w:pPr>
        <w:pStyle w:val="a3"/>
        <w:ind w:firstLine="720"/>
        <w:jc w:val="both"/>
      </w:pPr>
      <w:r>
        <w:t>ПОСТАНОВЛЯЮ:</w:t>
      </w:r>
    </w:p>
    <w:p w:rsidR="00415C2D" w:rsidRDefault="00415C2D" w:rsidP="00415C2D">
      <w:pPr>
        <w:pStyle w:val="a3"/>
        <w:ind w:firstLine="720"/>
        <w:jc w:val="both"/>
      </w:pPr>
      <w: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 Мазейского сельского поселения являются:</w:t>
      </w: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  <w:r>
        <w:t>1.1. Формы участия граждан в обеспечении первичных мер пожарной безопасности на работе и в быту:</w:t>
      </w:r>
    </w:p>
    <w:p w:rsidR="00415C2D" w:rsidRDefault="00415C2D" w:rsidP="00415C2D">
      <w:pPr>
        <w:pStyle w:val="a3"/>
        <w:spacing w:before="0" w:beforeAutospacing="0" w:after="0" w:afterAutospacing="0"/>
        <w:ind w:left="180" w:hanging="180"/>
        <w:jc w:val="both"/>
      </w:pPr>
      <w:r>
        <w:t>- соблюдение правил пожарной безопасности на работе и в быту;</w:t>
      </w:r>
    </w:p>
    <w:p w:rsidR="00415C2D" w:rsidRDefault="00415C2D" w:rsidP="00415C2D">
      <w:pPr>
        <w:pStyle w:val="a3"/>
        <w:spacing w:before="0" w:beforeAutospacing="0" w:after="0" w:afterAutospacing="0"/>
        <w:ind w:left="180" w:hanging="180"/>
        <w:jc w:val="both"/>
      </w:pPr>
      <w: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415C2D" w:rsidRDefault="00415C2D" w:rsidP="00415C2D">
      <w:pPr>
        <w:pStyle w:val="a3"/>
        <w:spacing w:before="0" w:beforeAutospacing="0" w:after="0" w:afterAutospacing="0"/>
        <w:ind w:left="180" w:hanging="180"/>
        <w:jc w:val="both"/>
      </w:pPr>
      <w:r>
        <w:t>- при обнаружении пожаров немедленно уведомлять о них пожарную охрану;</w:t>
      </w:r>
    </w:p>
    <w:p w:rsidR="00415C2D" w:rsidRDefault="00415C2D" w:rsidP="00415C2D">
      <w:pPr>
        <w:pStyle w:val="a3"/>
        <w:spacing w:before="0" w:beforeAutospacing="0" w:after="0" w:afterAutospacing="0"/>
        <w:ind w:left="180" w:hanging="180"/>
        <w:jc w:val="both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415C2D" w:rsidRDefault="00415C2D" w:rsidP="00415C2D">
      <w:pPr>
        <w:pStyle w:val="a3"/>
        <w:spacing w:before="0" w:beforeAutospacing="0" w:after="0" w:afterAutospacing="0"/>
        <w:ind w:left="180" w:hanging="180"/>
        <w:jc w:val="both"/>
      </w:pPr>
      <w:r>
        <w:t>- оказывать содействие пожарной охране при тушении пожаров;</w:t>
      </w:r>
    </w:p>
    <w:p w:rsidR="00415C2D" w:rsidRDefault="00415C2D" w:rsidP="00415C2D">
      <w:pPr>
        <w:pStyle w:val="a3"/>
        <w:spacing w:before="0" w:beforeAutospacing="0" w:after="0" w:afterAutospacing="0"/>
        <w:ind w:left="180" w:hanging="180"/>
        <w:jc w:val="both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415C2D" w:rsidRDefault="00415C2D" w:rsidP="00415C2D">
      <w:pPr>
        <w:pStyle w:val="a3"/>
        <w:spacing w:before="0" w:beforeAutospacing="0" w:after="0" w:afterAutospacing="0"/>
        <w:ind w:left="180" w:hanging="180"/>
        <w:jc w:val="both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нарушений.</w:t>
      </w:r>
    </w:p>
    <w:p w:rsidR="00415C2D" w:rsidRDefault="00415C2D" w:rsidP="00415C2D">
      <w:pPr>
        <w:pStyle w:val="a3"/>
        <w:spacing w:before="0" w:beforeAutospacing="0" w:after="0" w:afterAutospacing="0"/>
        <w:ind w:left="180" w:hanging="180"/>
        <w:jc w:val="both"/>
      </w:pPr>
      <w: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  <w:r>
        <w:t>1.2. Формы участия граждан в добровольной пожарной охране: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 xml:space="preserve"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</w:t>
      </w:r>
      <w:r>
        <w:lastRenderedPageBreak/>
        <w:t>здоровья исполнять обязанности, связанные с предупреждением и (или) тушением пожаров;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>- участие в проведении противопожарной пропаганды;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>- участие в предупреждении пожаров;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>- участие в тушении пожаров;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415C2D" w:rsidRDefault="00415C2D" w:rsidP="00415C2D">
      <w:pPr>
        <w:pStyle w:val="a3"/>
        <w:spacing w:before="0" w:beforeAutospacing="0" w:after="0" w:afterAutospacing="0"/>
        <w:ind w:hanging="180"/>
        <w:jc w:val="both"/>
      </w:pPr>
      <w:r>
        <w:t>-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415C2D" w:rsidRDefault="00415C2D" w:rsidP="00415C2D">
      <w:pPr>
        <w:pStyle w:val="a3"/>
        <w:spacing w:before="0" w:beforeAutospacing="0"/>
        <w:ind w:firstLine="708"/>
        <w:jc w:val="both"/>
      </w:pPr>
      <w:r>
        <w:t>2. Настоящее постановление вступает в силу со дня его официального опубликования (обнародования).</w:t>
      </w: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</w:p>
    <w:p w:rsidR="00415C2D" w:rsidRDefault="00415C2D" w:rsidP="00415C2D">
      <w:pPr>
        <w:pStyle w:val="a3"/>
        <w:tabs>
          <w:tab w:val="left" w:pos="6870"/>
        </w:tabs>
        <w:spacing w:before="0" w:beforeAutospacing="0" w:after="0" w:afterAutospacing="0"/>
        <w:ind w:firstLine="709"/>
        <w:jc w:val="both"/>
      </w:pPr>
      <w:r>
        <w:t xml:space="preserve"> поселения Мазейский сельсовет         </w:t>
      </w:r>
      <w:r>
        <w:tab/>
        <w:t>Н.И.Тимирев</w:t>
      </w: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415C2D" w:rsidRDefault="00415C2D" w:rsidP="00415C2D">
      <w:pPr>
        <w:pStyle w:val="a3"/>
        <w:spacing w:before="0" w:beforeAutospacing="0" w:after="0" w:afterAutospacing="0"/>
        <w:ind w:firstLine="709"/>
        <w:jc w:val="both"/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5C2D"/>
    <w:rsid w:val="000F4A98"/>
    <w:rsid w:val="002F6526"/>
    <w:rsid w:val="00415C2D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5C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2016-12-02T12:59:00Z</dcterms:created>
  <dcterms:modified xsi:type="dcterms:W3CDTF">2016-12-02T13:00:00Z</dcterms:modified>
</cp:coreProperties>
</file>