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4777CC" w:rsidRDefault="004777CC" w:rsidP="004777CC">
      <w:pPr>
        <w:pStyle w:val="a5"/>
        <w:rPr>
          <w:caps/>
          <w:sz w:val="36"/>
          <w:szCs w:val="36"/>
        </w:rPr>
      </w:pPr>
      <w:r w:rsidRPr="004777CC">
        <w:rPr>
          <w:caps/>
          <w:sz w:val="36"/>
          <w:szCs w:val="36"/>
        </w:rPr>
        <w:t>ПОСТАНОВЛЕНИЕ</w:t>
      </w:r>
    </w:p>
    <w:p w:rsidR="004777CC" w:rsidRPr="004777CC" w:rsidRDefault="004777CC" w:rsidP="004777CC">
      <w:pPr>
        <w:pStyle w:val="a5"/>
        <w:rPr>
          <w:caps/>
          <w:sz w:val="36"/>
          <w:szCs w:val="36"/>
        </w:rPr>
      </w:pPr>
    </w:p>
    <w:p w:rsidR="004777CC" w:rsidRDefault="00A22073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</w:t>
      </w:r>
      <w:r w:rsidR="004777CC">
        <w:rPr>
          <w:caps/>
          <w:sz w:val="28"/>
          <w:szCs w:val="28"/>
        </w:rPr>
        <w:t xml:space="preserve"> сельского поселения</w:t>
      </w:r>
    </w:p>
    <w:p w:rsidR="004777CC" w:rsidRDefault="004777CC" w:rsidP="004777C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6E3EA6">
        <w:rPr>
          <w:caps/>
          <w:sz w:val="28"/>
          <w:szCs w:val="28"/>
        </w:rPr>
        <w:t>МАЗЕЙСКИЙ</w:t>
      </w:r>
      <w:r w:rsidR="00226273">
        <w:rPr>
          <w:caps/>
          <w:sz w:val="28"/>
          <w:szCs w:val="28"/>
        </w:rPr>
        <w:t xml:space="preserve"> сельсовет Добринского муниципального</w:t>
      </w:r>
      <w:r>
        <w:rPr>
          <w:caps/>
          <w:sz w:val="28"/>
          <w:szCs w:val="28"/>
        </w:rPr>
        <w:t xml:space="preserve"> района</w:t>
      </w:r>
      <w:r w:rsidR="006E3EA6">
        <w:rPr>
          <w:caps/>
          <w:sz w:val="28"/>
          <w:szCs w:val="28"/>
        </w:rPr>
        <w:t xml:space="preserve"> ЛИПЕЦКОЙ ОБЛАСТИ РОССИЙСКОЙ ФЕДЕРАЦИИ</w:t>
      </w:r>
    </w:p>
    <w:p w:rsidR="004777CC" w:rsidRDefault="004777CC" w:rsidP="004777CC"/>
    <w:p w:rsidR="004777CC" w:rsidRDefault="004777CC" w:rsidP="004777CC">
      <w:pPr>
        <w:pStyle w:val="a3"/>
        <w:tabs>
          <w:tab w:val="left" w:pos="708"/>
        </w:tabs>
      </w:pPr>
      <w:r>
        <w:t xml:space="preserve">           </w:t>
      </w:r>
    </w:p>
    <w:p w:rsidR="004777CC" w:rsidRPr="004777CC" w:rsidRDefault="00404072" w:rsidP="004777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E3EA6">
        <w:rPr>
          <w:bCs/>
          <w:sz w:val="28"/>
          <w:szCs w:val="28"/>
        </w:rPr>
        <w:t xml:space="preserve">  0</w:t>
      </w:r>
      <w:r w:rsidR="003537A3">
        <w:rPr>
          <w:bCs/>
          <w:sz w:val="28"/>
          <w:szCs w:val="28"/>
        </w:rPr>
        <w:t>8</w:t>
      </w:r>
      <w:r w:rsidR="006E3EA6">
        <w:rPr>
          <w:bCs/>
          <w:sz w:val="28"/>
          <w:szCs w:val="28"/>
        </w:rPr>
        <w:t>.04</w:t>
      </w:r>
      <w:r w:rsidR="009404C1">
        <w:rPr>
          <w:bCs/>
          <w:sz w:val="28"/>
          <w:szCs w:val="28"/>
        </w:rPr>
        <w:t>.201</w:t>
      </w:r>
      <w:r w:rsidR="003537A3">
        <w:rPr>
          <w:bCs/>
          <w:sz w:val="28"/>
          <w:szCs w:val="28"/>
        </w:rPr>
        <w:t>6</w:t>
      </w:r>
      <w:r w:rsidR="004777CC" w:rsidRPr="004777CC">
        <w:rPr>
          <w:bCs/>
          <w:sz w:val="28"/>
          <w:szCs w:val="28"/>
        </w:rPr>
        <w:t xml:space="preserve"> г.                                                               </w:t>
      </w:r>
      <w:r w:rsidR="004777CC">
        <w:rPr>
          <w:bCs/>
          <w:sz w:val="28"/>
          <w:szCs w:val="28"/>
        </w:rPr>
        <w:t xml:space="preserve">    </w:t>
      </w:r>
      <w:r w:rsidR="004777CC" w:rsidRPr="004777CC">
        <w:rPr>
          <w:bCs/>
          <w:sz w:val="28"/>
          <w:szCs w:val="28"/>
        </w:rPr>
        <w:t xml:space="preserve">                           №</w:t>
      </w:r>
      <w:r w:rsidR="0079551B">
        <w:rPr>
          <w:bCs/>
          <w:sz w:val="28"/>
          <w:szCs w:val="28"/>
        </w:rPr>
        <w:t xml:space="preserve"> </w:t>
      </w:r>
      <w:r w:rsidR="006E3EA6">
        <w:rPr>
          <w:bCs/>
          <w:sz w:val="28"/>
          <w:szCs w:val="28"/>
        </w:rPr>
        <w:t>10</w:t>
      </w:r>
      <w:r w:rsidR="00A654DF">
        <w:rPr>
          <w:bCs/>
          <w:sz w:val="28"/>
          <w:szCs w:val="28"/>
        </w:rPr>
        <w:t xml:space="preserve"> </w:t>
      </w:r>
    </w:p>
    <w:p w:rsidR="004777CC" w:rsidRDefault="006E3EA6" w:rsidP="004777CC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4777C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777CC" w:rsidRDefault="004777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 w:rsidR="006E3EA6">
              <w:rPr>
                <w:b/>
                <w:sz w:val="28"/>
              </w:rPr>
              <w:t>Мазейский</w:t>
            </w:r>
            <w:proofErr w:type="spellEnd"/>
            <w:r w:rsidR="00226273">
              <w:rPr>
                <w:b/>
                <w:sz w:val="28"/>
              </w:rPr>
              <w:t xml:space="preserve"> сельсовет </w:t>
            </w:r>
            <w:proofErr w:type="spellStart"/>
            <w:r w:rsidR="00226273">
              <w:rPr>
                <w:b/>
                <w:sz w:val="28"/>
              </w:rPr>
              <w:t>Добринского</w:t>
            </w:r>
            <w:proofErr w:type="spellEnd"/>
            <w:r w:rsidR="00226273">
              <w:rPr>
                <w:b/>
                <w:sz w:val="28"/>
              </w:rPr>
              <w:t xml:space="preserve"> муниципального</w:t>
            </w:r>
            <w:r>
              <w:rPr>
                <w:b/>
                <w:sz w:val="28"/>
              </w:rPr>
              <w:t xml:space="preserve"> района</w:t>
            </w:r>
            <w:r w:rsidR="00226273">
              <w:rPr>
                <w:b/>
                <w:sz w:val="28"/>
              </w:rPr>
              <w:t xml:space="preserve"> Липецкой области Российской Федерации</w:t>
            </w:r>
            <w:r>
              <w:rPr>
                <w:b/>
                <w:sz w:val="28"/>
              </w:rPr>
              <w:t xml:space="preserve"> за </w:t>
            </w:r>
            <w:r w:rsidR="00226273">
              <w:rPr>
                <w:b/>
                <w:sz w:val="28"/>
              </w:rPr>
              <w:t>1</w:t>
            </w:r>
            <w:r w:rsidR="007B5BAB">
              <w:rPr>
                <w:b/>
                <w:sz w:val="28"/>
              </w:rPr>
              <w:t xml:space="preserve"> квартал 201</w:t>
            </w:r>
            <w:r w:rsidR="003537A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года</w:t>
            </w:r>
          </w:p>
          <w:p w:rsidR="004777CC" w:rsidRDefault="004777CC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1D1248" w:rsidRDefault="001D1248" w:rsidP="004777CC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proofErr w:type="spellStart"/>
      <w:r w:rsidR="006E3EA6">
        <w:rPr>
          <w:sz w:val="28"/>
        </w:rPr>
        <w:t>Мазейский</w:t>
      </w:r>
      <w:proofErr w:type="spellEnd"/>
      <w:r w:rsidR="00226273">
        <w:rPr>
          <w:sz w:val="28"/>
        </w:rPr>
        <w:t xml:space="preserve"> сельсовет </w:t>
      </w:r>
      <w:proofErr w:type="spellStart"/>
      <w:r w:rsidR="00226273">
        <w:rPr>
          <w:sz w:val="28"/>
        </w:rPr>
        <w:t>Добринского</w:t>
      </w:r>
      <w:proofErr w:type="spellEnd"/>
      <w:r w:rsidR="00226273">
        <w:rPr>
          <w:sz w:val="28"/>
        </w:rPr>
        <w:t xml:space="preserve">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  <w:r w:rsidR="006E3EA6">
        <w:rPr>
          <w:sz w:val="28"/>
        </w:rPr>
        <w:t>ПОСТАНОВЛЯЕТ</w:t>
      </w:r>
      <w:r>
        <w:rPr>
          <w:sz w:val="28"/>
        </w:rPr>
        <w:t>: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 xml:space="preserve">за </w:t>
      </w:r>
      <w:r w:rsidR="00226273">
        <w:rPr>
          <w:color w:val="000000"/>
          <w:sz w:val="28"/>
          <w:szCs w:val="18"/>
        </w:rPr>
        <w:t>1</w:t>
      </w:r>
      <w:r w:rsidR="007B5BAB">
        <w:rPr>
          <w:color w:val="000000"/>
          <w:sz w:val="28"/>
          <w:szCs w:val="18"/>
        </w:rPr>
        <w:t xml:space="preserve"> квартал 201</w:t>
      </w:r>
      <w:r w:rsidR="003537A3">
        <w:rPr>
          <w:color w:val="000000"/>
          <w:sz w:val="28"/>
          <w:szCs w:val="18"/>
        </w:rPr>
        <w:t>6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proofErr w:type="spellStart"/>
      <w:r w:rsidR="006E3EA6">
        <w:rPr>
          <w:color w:val="000000"/>
          <w:sz w:val="28"/>
          <w:szCs w:val="18"/>
        </w:rPr>
        <w:t>Мазейский</w:t>
      </w:r>
      <w:proofErr w:type="spellEnd"/>
      <w:r w:rsidR="00226273">
        <w:rPr>
          <w:color w:val="000000"/>
          <w:sz w:val="28"/>
          <w:szCs w:val="18"/>
        </w:rPr>
        <w:t xml:space="preserve"> сельсовет </w:t>
      </w:r>
      <w:r w:rsidR="006E3EA6">
        <w:rPr>
          <w:color w:val="000000"/>
          <w:sz w:val="28"/>
          <w:szCs w:val="18"/>
        </w:rPr>
        <w:t>Аносову Л.С.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Pr="0079551B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 w:rsidR="006E3EA6"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4777CC" w:rsidRDefault="004777CC" w:rsidP="004777CC">
      <w:pPr>
        <w:pStyle w:val="a4"/>
        <w:jc w:val="both"/>
        <w:rPr>
          <w:b w:val="0"/>
          <w:szCs w:val="28"/>
        </w:rPr>
      </w:pPr>
    </w:p>
    <w:p w:rsidR="00B26484" w:rsidRDefault="00B26484"/>
    <w:p w:rsidR="0025115A" w:rsidRDefault="0025115A"/>
    <w:p w:rsidR="00445240" w:rsidRDefault="00445240"/>
    <w:p w:rsidR="0025115A" w:rsidRDefault="0025115A"/>
    <w:p w:rsidR="0025115A" w:rsidRDefault="0025115A"/>
    <w:p w:rsidR="0025115A" w:rsidRDefault="0025115A"/>
    <w:p w:rsidR="0025115A" w:rsidRDefault="0025115A"/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52347E">
      <w:pPr>
        <w:jc w:val="center"/>
        <w:rPr>
          <w:b/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</w:t>
      </w:r>
      <w:proofErr w:type="spellStart"/>
      <w:r w:rsidRPr="00EA78B5">
        <w:rPr>
          <w:b/>
          <w:sz w:val="28"/>
          <w:szCs w:val="28"/>
        </w:rPr>
        <w:t>Добринского</w:t>
      </w:r>
      <w:proofErr w:type="spellEnd"/>
      <w:r w:rsidRPr="00EA78B5"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>
        <w:rPr>
          <w:b/>
          <w:sz w:val="28"/>
          <w:szCs w:val="28"/>
        </w:rPr>
        <w:t xml:space="preserve">1 квартал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2347E" w:rsidRDefault="0052347E" w:rsidP="0052347E">
      <w:pPr>
        <w:tabs>
          <w:tab w:val="left" w:pos="8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2347E" w:rsidRDefault="0052347E" w:rsidP="007A520C">
            <w:r>
              <w:t xml:space="preserve">Исполнение за </w:t>
            </w:r>
            <w:r w:rsidR="00B435F3">
              <w:t xml:space="preserve"> первый квартал  </w:t>
            </w:r>
            <w:r>
              <w:t>201</w:t>
            </w:r>
            <w:r w:rsidR="00FE23E3">
              <w:t>6</w:t>
            </w:r>
            <w:r>
              <w:t xml:space="preserve"> год</w:t>
            </w:r>
            <w:r w:rsidR="00B435F3">
              <w:t>а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52347E" w:rsidRPr="00D67ABD" w:rsidRDefault="00040F4F" w:rsidP="007A520C">
            <w:pPr>
              <w:rPr>
                <w:b/>
              </w:rPr>
            </w:pPr>
            <w:r>
              <w:rPr>
                <w:b/>
              </w:rPr>
              <w:t>1166400</w:t>
            </w:r>
          </w:p>
        </w:tc>
        <w:tc>
          <w:tcPr>
            <w:tcW w:w="1560" w:type="dxa"/>
          </w:tcPr>
          <w:p w:rsidR="0052347E" w:rsidRPr="00D67ABD" w:rsidRDefault="00040F4F" w:rsidP="00040F4F">
            <w:pPr>
              <w:rPr>
                <w:b/>
              </w:rPr>
            </w:pPr>
            <w:r>
              <w:rPr>
                <w:b/>
              </w:rPr>
              <w:t>121068,98</w:t>
            </w:r>
          </w:p>
        </w:tc>
        <w:tc>
          <w:tcPr>
            <w:tcW w:w="1559" w:type="dxa"/>
          </w:tcPr>
          <w:p w:rsidR="0052347E" w:rsidRPr="00D67ABD" w:rsidRDefault="003C44C4" w:rsidP="007A520C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237000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50581,55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21,4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УСН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9000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1496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16,70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128400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42202,50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32,9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52000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159,24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0,3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740000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25744,69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3,48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559" w:type="dxa"/>
          </w:tcPr>
          <w:p w:rsidR="0052347E" w:rsidRPr="00CD32CD" w:rsidRDefault="0052347E" w:rsidP="007A520C"/>
        </w:tc>
        <w:tc>
          <w:tcPr>
            <w:tcW w:w="1560" w:type="dxa"/>
          </w:tcPr>
          <w:p w:rsidR="0052347E" w:rsidRPr="00CD32CD" w:rsidRDefault="00040F4F" w:rsidP="00040F4F">
            <w:r>
              <w:t>885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040F4F" w:rsidP="007A520C">
            <w:pPr>
              <w:rPr>
                <w:b/>
              </w:rPr>
            </w:pPr>
            <w:r>
              <w:rPr>
                <w:b/>
              </w:rPr>
              <w:t>3848124,11</w:t>
            </w:r>
          </w:p>
        </w:tc>
        <w:tc>
          <w:tcPr>
            <w:tcW w:w="1560" w:type="dxa"/>
          </w:tcPr>
          <w:p w:rsidR="0052347E" w:rsidRPr="00CD32CD" w:rsidRDefault="00040F4F" w:rsidP="007A520C">
            <w:pPr>
              <w:rPr>
                <w:b/>
              </w:rPr>
            </w:pPr>
            <w:r>
              <w:rPr>
                <w:b/>
              </w:rPr>
              <w:t>1040653,47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040F4F" w:rsidP="007A520C">
            <w:r>
              <w:t>2300800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575199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25,0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CD32CD" w:rsidRDefault="00040F4F" w:rsidP="00040F4F">
            <w:r>
              <w:t>30000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44,9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559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60" w:type="dxa"/>
          </w:tcPr>
          <w:p w:rsidR="0052347E" w:rsidRPr="00CD32CD" w:rsidRDefault="0052347E" w:rsidP="007A520C">
            <w:r>
              <w:t>6624,11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  <w:r>
              <w:t>100,0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59" w:type="dxa"/>
          </w:tcPr>
          <w:p w:rsidR="0052347E" w:rsidRDefault="00040F4F" w:rsidP="007A520C">
            <w:r>
              <w:t>1093800</w:t>
            </w:r>
          </w:p>
        </w:tc>
        <w:tc>
          <w:tcPr>
            <w:tcW w:w="1560" w:type="dxa"/>
          </w:tcPr>
          <w:p w:rsidR="0052347E" w:rsidRDefault="00040F4F" w:rsidP="007A520C">
            <w:r>
              <w:t>23400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2,2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559" w:type="dxa"/>
          </w:tcPr>
          <w:p w:rsidR="0052347E" w:rsidRPr="00CD32CD" w:rsidRDefault="00040F4F" w:rsidP="00040F4F">
            <w:r>
              <w:t>380000</w:t>
            </w:r>
          </w:p>
        </w:tc>
        <w:tc>
          <w:tcPr>
            <w:tcW w:w="1560" w:type="dxa"/>
          </w:tcPr>
          <w:p w:rsidR="0052347E" w:rsidRPr="00CD32CD" w:rsidRDefault="00040F4F" w:rsidP="007A520C">
            <w:r>
              <w:t>405430,36</w:t>
            </w:r>
          </w:p>
        </w:tc>
        <w:tc>
          <w:tcPr>
            <w:tcW w:w="1559" w:type="dxa"/>
          </w:tcPr>
          <w:p w:rsidR="0052347E" w:rsidRPr="00363351" w:rsidRDefault="003C44C4" w:rsidP="003C44C4">
            <w:pPr>
              <w:jc w:val="center"/>
            </w:pPr>
            <w:r>
              <w:t>106,7</w:t>
            </w:r>
          </w:p>
        </w:tc>
      </w:tr>
      <w:tr w:rsidR="0052347E" w:rsidRPr="000F0EAB" w:rsidTr="007A520C">
        <w:trPr>
          <w:trHeight w:val="274"/>
        </w:trPr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559" w:type="dxa"/>
          </w:tcPr>
          <w:p w:rsidR="0052347E" w:rsidRPr="00CD32CD" w:rsidRDefault="00040F4F" w:rsidP="007A520C">
            <w:pPr>
              <w:rPr>
                <w:b/>
              </w:rPr>
            </w:pPr>
            <w:r>
              <w:rPr>
                <w:b/>
              </w:rPr>
              <w:t>5014524,11</w:t>
            </w:r>
          </w:p>
        </w:tc>
        <w:tc>
          <w:tcPr>
            <w:tcW w:w="1560" w:type="dxa"/>
          </w:tcPr>
          <w:p w:rsidR="0052347E" w:rsidRPr="00CD32CD" w:rsidRDefault="00040F4F" w:rsidP="007A520C">
            <w:pPr>
              <w:rPr>
                <w:b/>
              </w:rPr>
            </w:pPr>
            <w:r>
              <w:rPr>
                <w:b/>
              </w:rPr>
              <w:t>1161722,45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52347E" w:rsidRPr="00EA78B5" w:rsidTr="007A520C">
        <w:trPr>
          <w:trHeight w:val="277"/>
        </w:trPr>
        <w:tc>
          <w:tcPr>
            <w:tcW w:w="4786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900000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253485,33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559" w:type="dxa"/>
          </w:tcPr>
          <w:p w:rsidR="0052347E" w:rsidRPr="00366DB7" w:rsidRDefault="0052347E" w:rsidP="007A520C"/>
        </w:tc>
        <w:tc>
          <w:tcPr>
            <w:tcW w:w="1560" w:type="dxa"/>
          </w:tcPr>
          <w:p w:rsidR="0052347E" w:rsidRPr="00366DB7" w:rsidRDefault="0052347E" w:rsidP="007A520C"/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1615604,11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595072,43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36,9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559" w:type="dxa"/>
          </w:tcPr>
          <w:p w:rsidR="0052347E" w:rsidRPr="00366DB7" w:rsidRDefault="0052347E" w:rsidP="007A520C">
            <w:r>
              <w:t>66900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7684</w:t>
            </w:r>
          </w:p>
        </w:tc>
        <w:tc>
          <w:tcPr>
            <w:tcW w:w="1559" w:type="dxa"/>
          </w:tcPr>
          <w:p w:rsidR="0052347E" w:rsidRPr="00363351" w:rsidRDefault="003C44C4" w:rsidP="003C44C4">
            <w:pPr>
              <w:jc w:val="center"/>
            </w:pPr>
            <w:r>
              <w:t>11,5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DD3512" w:rsidP="007A520C">
            <w: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52347E" w:rsidRPr="00366DB7" w:rsidRDefault="00DD3512" w:rsidP="007A520C">
            <w:r>
              <w:t>1000</w:t>
            </w:r>
          </w:p>
        </w:tc>
        <w:tc>
          <w:tcPr>
            <w:tcW w:w="1560" w:type="dxa"/>
          </w:tcPr>
          <w:p w:rsidR="0052347E" w:rsidRPr="00366DB7" w:rsidRDefault="00DD3512" w:rsidP="007A520C">
            <w:r>
              <w:t>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F10B97">
            <w:r>
              <w:t xml:space="preserve">Национальная экономика 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1093800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0</w:t>
            </w:r>
          </w:p>
        </w:tc>
        <w:tc>
          <w:tcPr>
            <w:tcW w:w="1559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260195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50000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19,3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105</w:t>
            </w:r>
            <w:r w:rsidR="0052347E">
              <w:t>0000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250000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23,8</w:t>
            </w:r>
          </w:p>
        </w:tc>
      </w:tr>
      <w:tr w:rsidR="0052347E" w:rsidRPr="00EA78B5" w:rsidTr="007A520C">
        <w:tc>
          <w:tcPr>
            <w:tcW w:w="4786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52347E" w:rsidRPr="00366DB7" w:rsidRDefault="00040F4F" w:rsidP="007A520C">
            <w:r>
              <w:t>27025</w:t>
            </w:r>
          </w:p>
        </w:tc>
        <w:tc>
          <w:tcPr>
            <w:tcW w:w="1560" w:type="dxa"/>
          </w:tcPr>
          <w:p w:rsidR="0052347E" w:rsidRPr="00366DB7" w:rsidRDefault="00040F4F" w:rsidP="007A520C">
            <w:r>
              <w:t>5480,69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20,3</w:t>
            </w:r>
          </w:p>
        </w:tc>
      </w:tr>
      <w:tr w:rsidR="0052347E" w:rsidRPr="000F0EAB" w:rsidTr="007A520C">
        <w:tc>
          <w:tcPr>
            <w:tcW w:w="4786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59" w:type="dxa"/>
          </w:tcPr>
          <w:p w:rsidR="0052347E" w:rsidRPr="00366DB7" w:rsidRDefault="00040F4F" w:rsidP="007A520C">
            <w:pPr>
              <w:rPr>
                <w:b/>
              </w:rPr>
            </w:pPr>
            <w:r>
              <w:rPr>
                <w:b/>
              </w:rPr>
              <w:t>4114524,11</w:t>
            </w:r>
          </w:p>
        </w:tc>
        <w:tc>
          <w:tcPr>
            <w:tcW w:w="1560" w:type="dxa"/>
          </w:tcPr>
          <w:p w:rsidR="0052347E" w:rsidRPr="00366DB7" w:rsidRDefault="00040F4F" w:rsidP="007A520C">
            <w:pPr>
              <w:rPr>
                <w:b/>
              </w:rPr>
            </w:pPr>
            <w:r>
              <w:rPr>
                <w:b/>
              </w:rPr>
              <w:t>908237,12</w:t>
            </w:r>
          </w:p>
        </w:tc>
        <w:tc>
          <w:tcPr>
            <w:tcW w:w="1559" w:type="dxa"/>
          </w:tcPr>
          <w:p w:rsidR="0052347E" w:rsidRPr="00363351" w:rsidRDefault="003C44C4" w:rsidP="007A520C">
            <w:pPr>
              <w:jc w:val="center"/>
            </w:pPr>
            <w:r>
              <w:t>22,1</w:t>
            </w:r>
          </w:p>
        </w:tc>
      </w:tr>
    </w:tbl>
    <w:p w:rsidR="0052347E" w:rsidRPr="00EA78B5" w:rsidRDefault="0052347E" w:rsidP="0052347E"/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25115A" w:rsidRDefault="0025115A" w:rsidP="0025115A">
      <w:pPr>
        <w:tabs>
          <w:tab w:val="left" w:pos="3855"/>
        </w:tabs>
        <w:rPr>
          <w:sz w:val="28"/>
          <w:szCs w:val="28"/>
        </w:rPr>
      </w:pPr>
    </w:p>
    <w:p w:rsidR="001D1248" w:rsidRDefault="001D1248" w:rsidP="0025115A">
      <w:pPr>
        <w:tabs>
          <w:tab w:val="left" w:pos="3855"/>
        </w:tabs>
        <w:jc w:val="center"/>
        <w:rPr>
          <w:b/>
          <w:sz w:val="28"/>
          <w:szCs w:val="28"/>
        </w:rPr>
      </w:pPr>
    </w:p>
    <w:sectPr w:rsidR="001D1248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40F4F"/>
    <w:rsid w:val="00047153"/>
    <w:rsid w:val="00053F5E"/>
    <w:rsid w:val="000958DE"/>
    <w:rsid w:val="000F1A79"/>
    <w:rsid w:val="00103469"/>
    <w:rsid w:val="001477B3"/>
    <w:rsid w:val="00193F03"/>
    <w:rsid w:val="001A4049"/>
    <w:rsid w:val="001C3E2E"/>
    <w:rsid w:val="001C7BD5"/>
    <w:rsid w:val="001D1248"/>
    <w:rsid w:val="00226273"/>
    <w:rsid w:val="0025115A"/>
    <w:rsid w:val="002F0DAC"/>
    <w:rsid w:val="00332B40"/>
    <w:rsid w:val="003537A3"/>
    <w:rsid w:val="00370D6A"/>
    <w:rsid w:val="003A6E7E"/>
    <w:rsid w:val="003B6A0A"/>
    <w:rsid w:val="003C44C4"/>
    <w:rsid w:val="003E1D4C"/>
    <w:rsid w:val="003E330C"/>
    <w:rsid w:val="003E772D"/>
    <w:rsid w:val="003E7C25"/>
    <w:rsid w:val="003F621C"/>
    <w:rsid w:val="00404072"/>
    <w:rsid w:val="004046FA"/>
    <w:rsid w:val="00443E70"/>
    <w:rsid w:val="00445240"/>
    <w:rsid w:val="0046608C"/>
    <w:rsid w:val="004777CC"/>
    <w:rsid w:val="00483F23"/>
    <w:rsid w:val="004E2797"/>
    <w:rsid w:val="0052347E"/>
    <w:rsid w:val="00540914"/>
    <w:rsid w:val="00570A3E"/>
    <w:rsid w:val="00583F6E"/>
    <w:rsid w:val="00584D7B"/>
    <w:rsid w:val="005B4D4E"/>
    <w:rsid w:val="005E4360"/>
    <w:rsid w:val="00661AEC"/>
    <w:rsid w:val="00666E5A"/>
    <w:rsid w:val="00673531"/>
    <w:rsid w:val="006B0309"/>
    <w:rsid w:val="006B4E85"/>
    <w:rsid w:val="006C4FDB"/>
    <w:rsid w:val="006E3EA6"/>
    <w:rsid w:val="006E6F21"/>
    <w:rsid w:val="006F159F"/>
    <w:rsid w:val="006F643C"/>
    <w:rsid w:val="007230B4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508BB"/>
    <w:rsid w:val="0086642A"/>
    <w:rsid w:val="008955B4"/>
    <w:rsid w:val="008C504D"/>
    <w:rsid w:val="008D3BBA"/>
    <w:rsid w:val="008F0B1C"/>
    <w:rsid w:val="008F4DAE"/>
    <w:rsid w:val="00922345"/>
    <w:rsid w:val="009404C1"/>
    <w:rsid w:val="00946BDC"/>
    <w:rsid w:val="00964300"/>
    <w:rsid w:val="00996336"/>
    <w:rsid w:val="009B5FF6"/>
    <w:rsid w:val="009C1724"/>
    <w:rsid w:val="009D160E"/>
    <w:rsid w:val="009D2AB8"/>
    <w:rsid w:val="009D55FC"/>
    <w:rsid w:val="009E1671"/>
    <w:rsid w:val="009F50E6"/>
    <w:rsid w:val="00A12F41"/>
    <w:rsid w:val="00A22073"/>
    <w:rsid w:val="00A654DF"/>
    <w:rsid w:val="00A87FB2"/>
    <w:rsid w:val="00A90006"/>
    <w:rsid w:val="00A96D2F"/>
    <w:rsid w:val="00B025F7"/>
    <w:rsid w:val="00B26484"/>
    <w:rsid w:val="00B422FE"/>
    <w:rsid w:val="00B435F3"/>
    <w:rsid w:val="00B657C8"/>
    <w:rsid w:val="00B7745B"/>
    <w:rsid w:val="00BF1C01"/>
    <w:rsid w:val="00C15769"/>
    <w:rsid w:val="00C30D20"/>
    <w:rsid w:val="00C650E0"/>
    <w:rsid w:val="00C72E30"/>
    <w:rsid w:val="00C75EA2"/>
    <w:rsid w:val="00CA0C46"/>
    <w:rsid w:val="00CB06EE"/>
    <w:rsid w:val="00CB7FD9"/>
    <w:rsid w:val="00CD07DB"/>
    <w:rsid w:val="00CE5ABF"/>
    <w:rsid w:val="00D77C4E"/>
    <w:rsid w:val="00D82E33"/>
    <w:rsid w:val="00DD3512"/>
    <w:rsid w:val="00DD4D5C"/>
    <w:rsid w:val="00DE5096"/>
    <w:rsid w:val="00E2293A"/>
    <w:rsid w:val="00E23759"/>
    <w:rsid w:val="00E31D5F"/>
    <w:rsid w:val="00E41141"/>
    <w:rsid w:val="00E60EEB"/>
    <w:rsid w:val="00EC536A"/>
    <w:rsid w:val="00ED3964"/>
    <w:rsid w:val="00EE5988"/>
    <w:rsid w:val="00EF3915"/>
    <w:rsid w:val="00F008DA"/>
    <w:rsid w:val="00F03BAB"/>
    <w:rsid w:val="00F044CD"/>
    <w:rsid w:val="00F10B97"/>
    <w:rsid w:val="00F26684"/>
    <w:rsid w:val="00F36597"/>
    <w:rsid w:val="00FD4A4A"/>
    <w:rsid w:val="00FE23E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AF43-D903-4921-8C96-287B1674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408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30</cp:revision>
  <cp:lastPrinted>2017-04-05T12:13:00Z</cp:lastPrinted>
  <dcterms:created xsi:type="dcterms:W3CDTF">2012-09-17T09:22:00Z</dcterms:created>
  <dcterms:modified xsi:type="dcterms:W3CDTF">2017-04-06T09:16:00Z</dcterms:modified>
</cp:coreProperties>
</file>