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05" w:rsidRPr="00C11309" w:rsidRDefault="00B30505" w:rsidP="00B30505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2309436</wp:posOffset>
            </wp:positionH>
            <wp:positionV relativeFrom="paragraph">
              <wp:posOffset>-454276</wp:posOffset>
            </wp:positionV>
            <wp:extent cx="736969" cy="850605"/>
            <wp:effectExtent l="19050" t="0" r="598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69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505" w:rsidRPr="00C11309" w:rsidRDefault="00B30505" w:rsidP="00B30505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/>
      </w:tblPr>
      <w:tblGrid>
        <w:gridCol w:w="3203"/>
        <w:gridCol w:w="3204"/>
        <w:gridCol w:w="3517"/>
      </w:tblGrid>
      <w:tr w:rsidR="00B30505" w:rsidRPr="00B30505" w:rsidTr="00980056">
        <w:trPr>
          <w:cantSplit/>
          <w:trHeight w:val="843"/>
        </w:trPr>
        <w:tc>
          <w:tcPr>
            <w:tcW w:w="9924" w:type="dxa"/>
            <w:gridSpan w:val="3"/>
          </w:tcPr>
          <w:p w:rsidR="00B30505" w:rsidRPr="00B30505" w:rsidRDefault="00B30505" w:rsidP="00980056">
            <w:pPr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 xml:space="preserve">   ПОСТАНОВЛЕНИЕ</w:t>
            </w:r>
          </w:p>
          <w:p w:rsidR="00B30505" w:rsidRPr="00B30505" w:rsidRDefault="00B30505" w:rsidP="00980056">
            <w:pPr>
              <w:pStyle w:val="2"/>
              <w:spacing w:after="0" w:afterAutospacing="0"/>
              <w:ind w:left="-993" w:firstLine="993"/>
              <w:jc w:val="center"/>
              <w:rPr>
                <w:sz w:val="28"/>
                <w:szCs w:val="28"/>
              </w:rPr>
            </w:pPr>
            <w:r w:rsidRPr="00B30505">
              <w:rPr>
                <w:sz w:val="28"/>
                <w:szCs w:val="28"/>
              </w:rPr>
              <w:t xml:space="preserve">         Администрации сельского поселения</w:t>
            </w:r>
          </w:p>
          <w:p w:rsidR="00B30505" w:rsidRPr="00B30505" w:rsidRDefault="00B30505" w:rsidP="0098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B30505">
              <w:rPr>
                <w:rFonts w:ascii="Times New Roman" w:hAnsi="Times New Roman" w:cs="Times New Roman"/>
                <w:b/>
                <w:sz w:val="28"/>
                <w:szCs w:val="28"/>
              </w:rPr>
              <w:t>Мазейский</w:t>
            </w:r>
            <w:proofErr w:type="spellEnd"/>
            <w:r w:rsidRPr="00B30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B30505" w:rsidRPr="00B30505" w:rsidRDefault="00B30505" w:rsidP="0098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505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B305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B30505" w:rsidRPr="00B30505" w:rsidRDefault="00B30505" w:rsidP="00B3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B30505" w:rsidRPr="00B30505" w:rsidTr="00980056">
        <w:trPr>
          <w:cantSplit/>
          <w:trHeight w:val="465"/>
        </w:trPr>
        <w:tc>
          <w:tcPr>
            <w:tcW w:w="3203" w:type="dxa"/>
          </w:tcPr>
          <w:p w:rsidR="00B30505" w:rsidRPr="00B30505" w:rsidRDefault="007025C6" w:rsidP="00905928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0505" w:rsidRPr="00B3050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05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505" w:rsidRPr="00B30505">
              <w:rPr>
                <w:rFonts w:ascii="Times New Roman" w:hAnsi="Times New Roman" w:cs="Times New Roman"/>
                <w:sz w:val="28"/>
                <w:szCs w:val="28"/>
              </w:rPr>
              <w:t xml:space="preserve">. 2020 г.     </w:t>
            </w:r>
          </w:p>
        </w:tc>
        <w:tc>
          <w:tcPr>
            <w:tcW w:w="3204" w:type="dxa"/>
          </w:tcPr>
          <w:p w:rsidR="00B30505" w:rsidRPr="00B30505" w:rsidRDefault="00B30505" w:rsidP="00B30505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с. </w:t>
            </w:r>
            <w:proofErr w:type="spellStart"/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Мазейка</w:t>
            </w:r>
            <w:proofErr w:type="spellEnd"/>
          </w:p>
        </w:tc>
        <w:tc>
          <w:tcPr>
            <w:tcW w:w="3517" w:type="dxa"/>
          </w:tcPr>
          <w:p w:rsidR="00B30505" w:rsidRPr="00B30505" w:rsidRDefault="00B30505" w:rsidP="007025C6">
            <w:pPr>
              <w:spacing w:line="360" w:lineRule="atLeast"/>
              <w:rPr>
                <w:rFonts w:ascii="Times New Roman" w:hAnsi="Times New Roman" w:cs="Times New Roman"/>
                <w:spacing w:val="50"/>
                <w:sz w:val="28"/>
                <w:szCs w:val="28"/>
              </w:rPr>
            </w:pPr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    </w:t>
            </w:r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№6</w:t>
            </w:r>
            <w:r w:rsidR="007025C6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7</w:t>
            </w:r>
            <w:r w:rsidRPr="00B3050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 </w:t>
            </w:r>
          </w:p>
        </w:tc>
      </w:tr>
    </w:tbl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505" w:rsidRPr="00B30505" w:rsidRDefault="00B30505" w:rsidP="00B305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B3050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утратившим</w:t>
      </w:r>
      <w:proofErr w:type="gramEnd"/>
      <w:r w:rsidRPr="00B3050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силу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0505" w:rsidRPr="00B30505" w:rsidRDefault="00B30505" w:rsidP="00B3050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связи с приведением в соответствие с действующим законодательством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нормативных правовых актов, руководствуясь Федеральным законом 131-ФЗ от 6 октября 2003 года «Об общих принципах местного самоуправления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Российской Федерации», Уставом сельского поселения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администрация сельского поселения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ПОСТАНОВЛЯЕТ:</w:t>
      </w:r>
    </w:p>
    <w:p w:rsidR="007025C6" w:rsidRPr="007025C6" w:rsidRDefault="007025C6" w:rsidP="007025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ризнать утратившими силу </w:t>
      </w:r>
      <w:r w:rsidR="00B30505" w:rsidRPr="007025C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B30505" w:rsidRPr="007025C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="00B30505" w:rsidRPr="007025C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30505" w:rsidRPr="007025C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B30505" w:rsidRPr="007025C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  <w:r w:rsidRPr="007025C6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7025C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7025C6">
        <w:rPr>
          <w:rFonts w:ascii="Times New Roman" w:hAnsi="Times New Roman"/>
          <w:sz w:val="28"/>
          <w:szCs w:val="28"/>
        </w:rPr>
        <w:t>муниципальной Программы</w:t>
      </w:r>
      <w:r w:rsidRPr="007025C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30505" w:rsidRPr="007025C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025C6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7025C6">
        <w:rPr>
          <w:rFonts w:ascii="Times New Roman" w:hAnsi="Times New Roman"/>
          <w:sz w:val="28"/>
          <w:szCs w:val="28"/>
        </w:rPr>
        <w:t>Мазейский</w:t>
      </w:r>
      <w:proofErr w:type="spellEnd"/>
      <w:r w:rsidRPr="007025C6">
        <w:rPr>
          <w:rFonts w:ascii="Times New Roman" w:hAnsi="Times New Roman"/>
          <w:sz w:val="28"/>
          <w:szCs w:val="28"/>
        </w:rPr>
        <w:t xml:space="preserve">  сельсовет  на 2019-2024 годы», утвержденную постановлением от 17.10.2018г №241, в редакции постановления от 30.11.2018г. №252 , в редакции постановления от 08.02.2019г. №6, в редакции постановления от 12.03.2019г. №9,  в редакции постановления от </w:t>
      </w:r>
      <w:proofErr w:type="gramStart"/>
      <w:r w:rsidRPr="007025C6">
        <w:rPr>
          <w:rFonts w:ascii="Times New Roman" w:hAnsi="Times New Roman"/>
          <w:sz w:val="28"/>
          <w:szCs w:val="28"/>
        </w:rPr>
        <w:t>11.06.2019г. №26, в</w:t>
      </w:r>
      <w:proofErr w:type="gramEnd"/>
      <w:r w:rsidRPr="00702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25C6">
        <w:rPr>
          <w:rFonts w:ascii="Times New Roman" w:hAnsi="Times New Roman"/>
          <w:sz w:val="28"/>
          <w:szCs w:val="28"/>
        </w:rPr>
        <w:t>редакции постановления №41 от 28.10.2019г., в редакции постановления №52 от 18.11.2019г.,  в р</w:t>
      </w:r>
      <w:r w:rsidRPr="007025C6">
        <w:rPr>
          <w:rFonts w:ascii="Times New Roman" w:hAnsi="Times New Roman"/>
          <w:sz w:val="28"/>
          <w:szCs w:val="28"/>
        </w:rPr>
        <w:t>е</w:t>
      </w:r>
      <w:r w:rsidRPr="007025C6">
        <w:rPr>
          <w:rFonts w:ascii="Times New Roman" w:hAnsi="Times New Roman"/>
          <w:sz w:val="28"/>
          <w:szCs w:val="28"/>
        </w:rPr>
        <w:t>дакции постановления №54 от 29.11.2019г.,  в редакции постановления №7 от 10.02.2020г., в реда</w:t>
      </w:r>
      <w:r w:rsidRPr="007025C6">
        <w:rPr>
          <w:rFonts w:ascii="Times New Roman" w:hAnsi="Times New Roman"/>
          <w:sz w:val="28"/>
          <w:szCs w:val="28"/>
        </w:rPr>
        <w:t>к</w:t>
      </w:r>
      <w:r w:rsidRPr="007025C6">
        <w:rPr>
          <w:rFonts w:ascii="Times New Roman" w:hAnsi="Times New Roman"/>
          <w:sz w:val="28"/>
          <w:szCs w:val="28"/>
        </w:rPr>
        <w:t>ции постановления №13 от 20.03.2020г.; в редакции постановления №24 от 20.04.2020г., в редакции постановления №43 от 19.06.2020г., в редакции постановления №48 от 22.07.2020г., в редакции п</w:t>
      </w:r>
      <w:r w:rsidRPr="007025C6">
        <w:rPr>
          <w:rFonts w:ascii="Times New Roman" w:hAnsi="Times New Roman"/>
          <w:sz w:val="28"/>
          <w:szCs w:val="28"/>
        </w:rPr>
        <w:t>о</w:t>
      </w:r>
      <w:r w:rsidRPr="007025C6">
        <w:rPr>
          <w:rFonts w:ascii="Times New Roman" w:hAnsi="Times New Roman"/>
          <w:sz w:val="28"/>
          <w:szCs w:val="28"/>
        </w:rPr>
        <w:t>становления №54 от</w:t>
      </w:r>
      <w:proofErr w:type="gramEnd"/>
      <w:r w:rsidRPr="007025C6">
        <w:rPr>
          <w:rFonts w:ascii="Times New Roman" w:hAnsi="Times New Roman"/>
          <w:sz w:val="28"/>
          <w:szCs w:val="28"/>
        </w:rPr>
        <w:t xml:space="preserve"> 18.08.2020г.</w:t>
      </w:r>
    </w:p>
    <w:p w:rsidR="00B30505" w:rsidRPr="00B30505" w:rsidRDefault="00B30505" w:rsidP="007025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2.Постановление вступает в силу со дня его официального обнародования.</w:t>
      </w: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</w:t>
      </w:r>
      <w:proofErr w:type="gram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B30505" w:rsidRPr="00B30505" w:rsidRDefault="00B30505" w:rsidP="00B30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сельсовет                                            </w:t>
      </w:r>
      <w:proofErr w:type="spellStart"/>
      <w:r w:rsidRPr="00B305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Н.И.Тимирев</w:t>
      </w:r>
      <w:proofErr w:type="spellEnd"/>
    </w:p>
    <w:p w:rsidR="001E19DF" w:rsidRDefault="001E19DF"/>
    <w:sectPr w:rsidR="001E19DF" w:rsidSect="001E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0505"/>
    <w:rsid w:val="001E19DF"/>
    <w:rsid w:val="003819BE"/>
    <w:rsid w:val="007025C6"/>
    <w:rsid w:val="00905928"/>
    <w:rsid w:val="00971E9D"/>
    <w:rsid w:val="00B22251"/>
    <w:rsid w:val="00B30505"/>
    <w:rsid w:val="00DC35D7"/>
    <w:rsid w:val="00E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F"/>
  </w:style>
  <w:style w:type="paragraph" w:styleId="2">
    <w:name w:val="heading 2"/>
    <w:basedOn w:val="a"/>
    <w:link w:val="20"/>
    <w:semiHidden/>
    <w:unhideWhenUsed/>
    <w:qFormat/>
    <w:rsid w:val="00B30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0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2020-11-13T09:39:00Z</dcterms:created>
  <dcterms:modified xsi:type="dcterms:W3CDTF">2020-11-13T09:39:00Z</dcterms:modified>
</cp:coreProperties>
</file>