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9B" w:rsidRDefault="00DC3E9B" w:rsidP="00DC3E9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814709" w:rsidRDefault="00814709" w:rsidP="00814709">
      <w:pPr>
        <w:pStyle w:val="aa"/>
        <w:ind w:firstLine="4395"/>
        <w:rPr>
          <w:b/>
          <w:noProof/>
          <w:sz w:val="52"/>
        </w:rPr>
      </w:pPr>
      <w:r>
        <w:rPr>
          <w:b/>
          <w:noProof/>
          <w:sz w:val="52"/>
          <w:lang w:eastAsia="ru-RU"/>
        </w:rPr>
        <w:drawing>
          <wp:inline distT="0" distB="0" distL="0" distR="0">
            <wp:extent cx="504825" cy="638175"/>
            <wp:effectExtent l="0" t="0" r="9525" b="9525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52"/>
        </w:rPr>
        <w:t xml:space="preserve">                                                </w:t>
      </w:r>
      <w:r>
        <w:rPr>
          <w:rFonts w:ascii="Times New Roman" w:hAnsi="Times New Roman"/>
          <w:b/>
          <w:noProof/>
          <w:sz w:val="32"/>
        </w:rPr>
        <w:t xml:space="preserve"> </w:t>
      </w:r>
    </w:p>
    <w:p w:rsidR="00814709" w:rsidRPr="00A07EC7" w:rsidRDefault="00814709" w:rsidP="00814709">
      <w:pPr>
        <w:shd w:val="clear" w:color="auto" w:fill="FFFFFF"/>
        <w:spacing w:before="5" w:line="274" w:lineRule="exact"/>
        <w:ind w:left="91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A07EC7">
        <w:rPr>
          <w:rFonts w:ascii="Times New Roman" w:hAnsi="Times New Roman" w:cs="Times New Roman"/>
          <w:b/>
          <w:bCs/>
          <w:spacing w:val="-2"/>
          <w:sz w:val="28"/>
          <w:szCs w:val="28"/>
        </w:rPr>
        <w:t>Российская Федерация</w:t>
      </w:r>
    </w:p>
    <w:p w:rsidR="00A07EC7" w:rsidRPr="00A07EC7" w:rsidRDefault="00A07EC7" w:rsidP="00814709">
      <w:pPr>
        <w:shd w:val="clear" w:color="auto" w:fill="FFFFFF"/>
        <w:spacing w:before="5" w:line="274" w:lineRule="exact"/>
        <w:ind w:left="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14709" w:rsidRPr="00A07EC7" w:rsidRDefault="00814709" w:rsidP="00814709">
      <w:pPr>
        <w:shd w:val="clear" w:color="auto" w:fill="FFFFFF"/>
        <w:spacing w:before="5" w:line="274" w:lineRule="exact"/>
        <w:ind w:left="91"/>
        <w:jc w:val="center"/>
        <w:rPr>
          <w:rFonts w:ascii="Times New Roman" w:hAnsi="Times New Roman" w:cs="Times New Roman"/>
          <w:sz w:val="28"/>
          <w:szCs w:val="28"/>
        </w:rPr>
      </w:pPr>
      <w:r w:rsidRPr="00A07EC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CA12B2">
        <w:rPr>
          <w:rFonts w:ascii="Times New Roman" w:hAnsi="Times New Roman" w:cs="Times New Roman"/>
          <w:b/>
          <w:bCs/>
          <w:sz w:val="28"/>
          <w:szCs w:val="28"/>
        </w:rPr>
        <w:t>Мазейский</w:t>
      </w:r>
      <w:r w:rsidRPr="00A07EC7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814709" w:rsidRPr="00A07EC7" w:rsidRDefault="00814709" w:rsidP="00814709">
      <w:pPr>
        <w:shd w:val="clear" w:color="auto" w:fill="FFFFFF"/>
        <w:spacing w:line="274" w:lineRule="exact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A07EC7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:rsidR="00814709" w:rsidRPr="00A07EC7" w:rsidRDefault="00814709" w:rsidP="00814709">
      <w:pPr>
        <w:shd w:val="clear" w:color="auto" w:fill="FFFFFF"/>
        <w:spacing w:line="274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A07EC7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Липецкой области </w:t>
      </w:r>
    </w:p>
    <w:p w:rsidR="00814709" w:rsidRPr="00A07EC7" w:rsidRDefault="00814709" w:rsidP="00814709">
      <w:pPr>
        <w:shd w:val="clear" w:color="auto" w:fill="FFFFFF"/>
        <w:spacing w:before="259"/>
        <w:ind w:left="3413"/>
        <w:rPr>
          <w:rFonts w:ascii="Times New Roman" w:hAnsi="Times New Roman" w:cs="Times New Roman"/>
          <w:sz w:val="28"/>
          <w:szCs w:val="28"/>
        </w:rPr>
      </w:pPr>
      <w:r w:rsidRPr="00A07EC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14709" w:rsidRPr="00A07EC7" w:rsidRDefault="00BA02D8" w:rsidP="00814709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19</w:t>
      </w:r>
      <w:r w:rsidR="00814709" w:rsidRPr="00A07EC7">
        <w:rPr>
          <w:rFonts w:ascii="Times New Roman" w:hAnsi="Times New Roman" w:cs="Times New Roman"/>
          <w:bCs/>
          <w:iCs/>
          <w:sz w:val="28"/>
          <w:szCs w:val="28"/>
        </w:rPr>
        <w:t>.12.</w:t>
      </w:r>
      <w:r w:rsidR="005A1991">
        <w:rPr>
          <w:rFonts w:ascii="Times New Roman" w:hAnsi="Times New Roman" w:cs="Times New Roman"/>
          <w:bCs/>
          <w:iCs/>
          <w:sz w:val="28"/>
          <w:szCs w:val="28"/>
        </w:rPr>
        <w:t>201</w:t>
      </w:r>
      <w:r>
        <w:rPr>
          <w:rFonts w:ascii="Times New Roman" w:hAnsi="Times New Roman" w:cs="Times New Roman"/>
          <w:bCs/>
          <w:iCs/>
          <w:sz w:val="28"/>
          <w:szCs w:val="28"/>
        </w:rPr>
        <w:t>7</w:t>
      </w:r>
      <w:r w:rsidR="00814709" w:rsidRPr="00A07EC7">
        <w:rPr>
          <w:rFonts w:ascii="Times New Roman" w:hAnsi="Times New Roman" w:cs="Times New Roman"/>
          <w:bCs/>
          <w:iCs/>
          <w:sz w:val="28"/>
          <w:szCs w:val="28"/>
        </w:rPr>
        <w:t>г.</w:t>
      </w:r>
      <w:r w:rsidR="00814709" w:rsidRPr="00A07EC7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</w:t>
      </w:r>
      <w:r w:rsidR="00667189">
        <w:rPr>
          <w:rFonts w:ascii="Times New Roman" w:hAnsi="Times New Roman" w:cs="Times New Roman"/>
          <w:spacing w:val="-7"/>
          <w:sz w:val="28"/>
          <w:szCs w:val="28"/>
        </w:rPr>
        <w:t xml:space="preserve">          </w:t>
      </w:r>
      <w:r w:rsidR="00814709" w:rsidRPr="00A07EC7">
        <w:rPr>
          <w:rFonts w:ascii="Times New Roman" w:hAnsi="Times New Roman" w:cs="Times New Roman"/>
          <w:sz w:val="28"/>
          <w:szCs w:val="28"/>
        </w:rPr>
        <w:t xml:space="preserve"> </w:t>
      </w:r>
      <w:r w:rsidR="00814709" w:rsidRPr="00A07EC7">
        <w:rPr>
          <w:rFonts w:ascii="Times New Roman" w:hAnsi="Times New Roman" w:cs="Times New Roman"/>
          <w:spacing w:val="-4"/>
          <w:sz w:val="28"/>
          <w:szCs w:val="28"/>
        </w:rPr>
        <w:t xml:space="preserve">с. </w:t>
      </w:r>
      <w:r w:rsidR="00CA12B2">
        <w:rPr>
          <w:rFonts w:ascii="Times New Roman" w:hAnsi="Times New Roman" w:cs="Times New Roman"/>
          <w:spacing w:val="-4"/>
          <w:sz w:val="28"/>
          <w:szCs w:val="28"/>
        </w:rPr>
        <w:t>Мазейка</w:t>
      </w:r>
      <w:r w:rsidR="00814709" w:rsidRPr="00A07EC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07EC7" w:rsidRPr="00A07EC7">
        <w:rPr>
          <w:rFonts w:ascii="Times New Roman" w:hAnsi="Times New Roman" w:cs="Times New Roman"/>
          <w:sz w:val="28"/>
          <w:szCs w:val="28"/>
        </w:rPr>
        <w:t xml:space="preserve">      </w:t>
      </w:r>
      <w:r w:rsidR="00814709" w:rsidRPr="00A07EC7">
        <w:rPr>
          <w:rFonts w:ascii="Times New Roman" w:hAnsi="Times New Roman" w:cs="Times New Roman"/>
          <w:sz w:val="28"/>
          <w:szCs w:val="28"/>
        </w:rPr>
        <w:t xml:space="preserve"> </w:t>
      </w:r>
      <w:r w:rsidR="00F71007">
        <w:rPr>
          <w:rFonts w:ascii="Times New Roman" w:hAnsi="Times New Roman" w:cs="Times New Roman"/>
          <w:sz w:val="28"/>
          <w:szCs w:val="28"/>
        </w:rPr>
        <w:t xml:space="preserve"> </w:t>
      </w:r>
      <w:r w:rsidR="00814709" w:rsidRPr="00A07EC7">
        <w:rPr>
          <w:rFonts w:ascii="Times New Roman" w:hAnsi="Times New Roman" w:cs="Times New Roman"/>
          <w:sz w:val="28"/>
          <w:szCs w:val="28"/>
        </w:rPr>
        <w:t xml:space="preserve"> </w:t>
      </w:r>
      <w:r w:rsidR="00667189">
        <w:rPr>
          <w:rFonts w:ascii="Times New Roman" w:hAnsi="Times New Roman" w:cs="Times New Roman"/>
          <w:sz w:val="28"/>
          <w:szCs w:val="28"/>
        </w:rPr>
        <w:t xml:space="preserve">    </w:t>
      </w:r>
      <w:r w:rsidR="00814709" w:rsidRPr="00A07E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12B2">
        <w:rPr>
          <w:rFonts w:ascii="Times New Roman" w:hAnsi="Times New Roman" w:cs="Times New Roman"/>
          <w:sz w:val="28"/>
          <w:szCs w:val="28"/>
        </w:rPr>
        <w:t>2</w:t>
      </w:r>
      <w:r w:rsidR="00431480">
        <w:rPr>
          <w:rFonts w:ascii="Times New Roman" w:hAnsi="Times New Roman" w:cs="Times New Roman"/>
          <w:sz w:val="28"/>
          <w:szCs w:val="28"/>
        </w:rPr>
        <w:t>1</w:t>
      </w:r>
    </w:p>
    <w:p w:rsidR="00814709" w:rsidRPr="00A07EC7" w:rsidRDefault="00814709" w:rsidP="00814709">
      <w:pPr>
        <w:tabs>
          <w:tab w:val="left" w:pos="6580"/>
        </w:tabs>
        <w:rPr>
          <w:rFonts w:ascii="Times New Roman" w:hAnsi="Times New Roman" w:cs="Times New Roman"/>
          <w:b/>
          <w:sz w:val="28"/>
          <w:szCs w:val="28"/>
        </w:rPr>
      </w:pPr>
      <w:r w:rsidRPr="00A07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F0C" w:rsidRPr="00355F0C" w:rsidRDefault="00355F0C" w:rsidP="00D316A8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5F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принятии</w:t>
      </w:r>
      <w:r w:rsidRPr="00355F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6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6A8">
        <w:rPr>
          <w:rFonts w:ascii="Times New Roman" w:hAnsi="Times New Roman" w:cs="Times New Roman"/>
          <w:b/>
          <w:sz w:val="28"/>
          <w:szCs w:val="28"/>
        </w:rPr>
        <w:t xml:space="preserve"> квалификационных требований                                                  </w:t>
      </w:r>
      <w:r w:rsidR="007926F0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31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6A8" w:rsidRPr="00D316A8">
        <w:rPr>
          <w:rFonts w:ascii="Times New Roman" w:hAnsi="Times New Roman" w:cs="Times New Roman"/>
          <w:b/>
          <w:sz w:val="28"/>
          <w:szCs w:val="28"/>
        </w:rPr>
        <w:t>для замещения должностей муниципальной службы</w:t>
      </w:r>
      <w:r w:rsidR="00D316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Pr="00355F0C">
        <w:rPr>
          <w:rFonts w:ascii="Times New Roman" w:hAnsi="Times New Roman" w:cs="Times New Roman"/>
          <w:b/>
          <w:sz w:val="28"/>
          <w:szCs w:val="28"/>
        </w:rPr>
        <w:t>в</w:t>
      </w:r>
      <w:r w:rsidR="00D316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F0C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r w:rsidR="00CA12B2">
        <w:rPr>
          <w:rFonts w:ascii="Times New Roman" w:hAnsi="Times New Roman" w:cs="Times New Roman"/>
          <w:b/>
          <w:sz w:val="28"/>
          <w:szCs w:val="28"/>
        </w:rPr>
        <w:t>Мазейский</w:t>
      </w:r>
      <w:r w:rsidRPr="00355F0C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Добринского муниципального района Липецкой области</w:t>
      </w:r>
    </w:p>
    <w:p w:rsidR="00355F0C" w:rsidRDefault="00355F0C" w:rsidP="00355F0C">
      <w:pPr>
        <w:autoSpaceDE w:val="0"/>
        <w:autoSpaceDN w:val="0"/>
        <w:adjustRightInd w:val="0"/>
        <w:jc w:val="center"/>
        <w:outlineLvl w:val="1"/>
        <w:rPr>
          <w:b/>
          <w:lang w:eastAsia="en-US"/>
        </w:rPr>
      </w:pPr>
    </w:p>
    <w:p w:rsidR="002F30F2" w:rsidRPr="004E1E2B" w:rsidRDefault="004E1E2B" w:rsidP="007008D8">
      <w:pPr>
        <w:pStyle w:val="2"/>
        <w:jc w:val="both"/>
        <w:rPr>
          <w:b w:val="0"/>
          <w:szCs w:val="28"/>
        </w:rPr>
      </w:pPr>
      <w:r w:rsidRPr="004E1E2B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</w:t>
      </w:r>
      <w:r w:rsidR="00A07EC7" w:rsidRPr="004E1E2B">
        <w:rPr>
          <w:b w:val="0"/>
          <w:szCs w:val="28"/>
        </w:rPr>
        <w:t xml:space="preserve"> </w:t>
      </w:r>
      <w:proofErr w:type="gramStart"/>
      <w:r w:rsidR="00421A46" w:rsidRPr="004E1E2B">
        <w:rPr>
          <w:b w:val="0"/>
          <w:szCs w:val="28"/>
        </w:rPr>
        <w:t xml:space="preserve">Рассмотрев </w:t>
      </w:r>
      <w:r w:rsidR="00CA12B2">
        <w:rPr>
          <w:b w:val="0"/>
          <w:szCs w:val="28"/>
        </w:rPr>
        <w:t>Представление</w:t>
      </w:r>
      <w:r w:rsidR="00421A46" w:rsidRPr="004E1E2B">
        <w:rPr>
          <w:b w:val="0"/>
          <w:szCs w:val="28"/>
        </w:rPr>
        <w:t xml:space="preserve"> прокуратуры Добринского района</w:t>
      </w:r>
      <w:r w:rsidRPr="004E1E2B">
        <w:rPr>
          <w:b w:val="0"/>
          <w:szCs w:val="28"/>
        </w:rPr>
        <w:t xml:space="preserve"> на  квалификационные требования для замещения должностей муниципальной службы в администрации сельского поселения </w:t>
      </w:r>
      <w:r w:rsidR="00CA12B2">
        <w:rPr>
          <w:b w:val="0"/>
          <w:szCs w:val="28"/>
        </w:rPr>
        <w:t xml:space="preserve"> Мазейский </w:t>
      </w:r>
      <w:r w:rsidRPr="004E1E2B">
        <w:rPr>
          <w:b w:val="0"/>
          <w:szCs w:val="28"/>
        </w:rPr>
        <w:t xml:space="preserve"> сельсовет Добринского муниципального района Липецкой области</w:t>
      </w:r>
      <w:r>
        <w:rPr>
          <w:b w:val="0"/>
          <w:i/>
          <w:szCs w:val="28"/>
        </w:rPr>
        <w:t xml:space="preserve">, </w:t>
      </w:r>
      <w:r w:rsidR="00421A46" w:rsidRPr="004E1E2B">
        <w:rPr>
          <w:b w:val="0"/>
          <w:szCs w:val="28"/>
        </w:rPr>
        <w:t>руководствуясь Федеральным законом от 02.03.2007г. № 25-ФЗ</w:t>
      </w:r>
      <w:r w:rsidR="00CA12B2">
        <w:rPr>
          <w:b w:val="0"/>
          <w:szCs w:val="28"/>
        </w:rPr>
        <w:t xml:space="preserve"> </w:t>
      </w:r>
      <w:r w:rsidR="007008D8">
        <w:rPr>
          <w:b w:val="0"/>
          <w:szCs w:val="28"/>
        </w:rPr>
        <w:t xml:space="preserve"> </w:t>
      </w:r>
      <w:r w:rsidR="00421A46" w:rsidRPr="004E1E2B">
        <w:rPr>
          <w:rStyle w:val="a5"/>
          <w:sz w:val="28"/>
          <w:szCs w:val="28"/>
        </w:rPr>
        <w:t xml:space="preserve">«О </w:t>
      </w:r>
      <w:r w:rsidR="00421A46" w:rsidRPr="004E1E2B">
        <w:rPr>
          <w:b w:val="0"/>
          <w:szCs w:val="28"/>
        </w:rPr>
        <w:t>муниципальной службе в Российской</w:t>
      </w:r>
      <w:r w:rsidR="00CA12B2">
        <w:rPr>
          <w:b w:val="0"/>
          <w:szCs w:val="28"/>
        </w:rPr>
        <w:t xml:space="preserve"> </w:t>
      </w:r>
      <w:r w:rsidR="00421A46" w:rsidRPr="004E1E2B">
        <w:rPr>
          <w:b w:val="0"/>
          <w:szCs w:val="28"/>
        </w:rPr>
        <w:t xml:space="preserve"> Федерации», </w:t>
      </w:r>
      <w:r w:rsidR="00D1358A" w:rsidRPr="004E1E2B">
        <w:rPr>
          <w:b w:val="0"/>
          <w:szCs w:val="28"/>
        </w:rPr>
        <w:t xml:space="preserve"> </w:t>
      </w:r>
      <w:r w:rsidR="00BA02D8" w:rsidRPr="004E1E2B">
        <w:rPr>
          <w:b w:val="0"/>
          <w:szCs w:val="28"/>
        </w:rPr>
        <w:t xml:space="preserve"> ст.</w:t>
      </w:r>
      <w:r>
        <w:rPr>
          <w:b w:val="0"/>
          <w:szCs w:val="28"/>
        </w:rPr>
        <w:t xml:space="preserve"> </w:t>
      </w:r>
      <w:r w:rsidR="00BA02D8" w:rsidRPr="004E1E2B">
        <w:rPr>
          <w:b w:val="0"/>
          <w:szCs w:val="28"/>
        </w:rPr>
        <w:t>3 Закона</w:t>
      </w:r>
      <w:r w:rsidR="00421A46" w:rsidRPr="004E1E2B">
        <w:rPr>
          <w:b w:val="0"/>
          <w:szCs w:val="28"/>
        </w:rPr>
        <w:t xml:space="preserve"> Липецкой области от 02.07.2007г.</w:t>
      </w:r>
      <w:r>
        <w:rPr>
          <w:b w:val="0"/>
          <w:szCs w:val="28"/>
        </w:rPr>
        <w:t xml:space="preserve"> </w:t>
      </w:r>
      <w:r w:rsidR="00421A46" w:rsidRPr="004E1E2B">
        <w:rPr>
          <w:b w:val="0"/>
          <w:szCs w:val="28"/>
        </w:rPr>
        <w:t xml:space="preserve">№ 68 </w:t>
      </w:r>
      <w:r w:rsidR="00A07EC7" w:rsidRPr="004E1E2B">
        <w:rPr>
          <w:b w:val="0"/>
          <w:szCs w:val="28"/>
        </w:rPr>
        <w:t>–</w:t>
      </w:r>
      <w:r w:rsidR="00421A46" w:rsidRPr="004E1E2B">
        <w:rPr>
          <w:b w:val="0"/>
          <w:szCs w:val="28"/>
        </w:rPr>
        <w:t xml:space="preserve"> 03</w:t>
      </w:r>
      <w:r w:rsidR="00A07EC7" w:rsidRPr="004E1E2B">
        <w:rPr>
          <w:b w:val="0"/>
          <w:szCs w:val="28"/>
        </w:rPr>
        <w:t xml:space="preserve">  «</w:t>
      </w:r>
      <w:r w:rsidR="00421A46" w:rsidRPr="004E1E2B">
        <w:rPr>
          <w:b w:val="0"/>
          <w:szCs w:val="28"/>
        </w:rPr>
        <w:t>О правовом регулировании вопросов муниципальной службы Липецкой области», администрация</w:t>
      </w:r>
      <w:r w:rsidR="00CA12B2">
        <w:rPr>
          <w:b w:val="0"/>
          <w:szCs w:val="28"/>
        </w:rPr>
        <w:t xml:space="preserve"> </w:t>
      </w:r>
      <w:r w:rsidR="00421A46" w:rsidRPr="004E1E2B">
        <w:rPr>
          <w:b w:val="0"/>
          <w:szCs w:val="28"/>
        </w:rPr>
        <w:t xml:space="preserve"> сельского поселения </w:t>
      </w:r>
      <w:r w:rsidR="00CA12B2">
        <w:rPr>
          <w:b w:val="0"/>
          <w:szCs w:val="28"/>
        </w:rPr>
        <w:t xml:space="preserve">Мазейский </w:t>
      </w:r>
      <w:r w:rsidR="00421A46" w:rsidRPr="004E1E2B">
        <w:rPr>
          <w:b w:val="0"/>
          <w:szCs w:val="28"/>
        </w:rPr>
        <w:t xml:space="preserve"> сельсовет</w:t>
      </w:r>
      <w:proofErr w:type="gramEnd"/>
    </w:p>
    <w:p w:rsidR="002F30F2" w:rsidRPr="004E1E2B" w:rsidRDefault="002F30F2">
      <w:pPr>
        <w:pStyle w:val="1"/>
        <w:shd w:val="clear" w:color="auto" w:fill="auto"/>
        <w:spacing w:line="307" w:lineRule="exact"/>
        <w:ind w:firstLine="360"/>
        <w:jc w:val="left"/>
        <w:rPr>
          <w:sz w:val="28"/>
          <w:szCs w:val="28"/>
        </w:rPr>
      </w:pPr>
    </w:p>
    <w:p w:rsidR="006632CA" w:rsidRPr="00A07EC7" w:rsidRDefault="00421A46" w:rsidP="002F30F2">
      <w:pPr>
        <w:pStyle w:val="1"/>
        <w:shd w:val="clear" w:color="auto" w:fill="auto"/>
        <w:spacing w:line="307" w:lineRule="exact"/>
        <w:ind w:firstLine="360"/>
        <w:rPr>
          <w:rStyle w:val="a5"/>
          <w:sz w:val="28"/>
          <w:szCs w:val="28"/>
        </w:rPr>
      </w:pPr>
      <w:r w:rsidRPr="00A07EC7">
        <w:rPr>
          <w:rStyle w:val="a5"/>
          <w:sz w:val="28"/>
          <w:szCs w:val="28"/>
        </w:rPr>
        <w:t>Постановляет:</w:t>
      </w:r>
    </w:p>
    <w:p w:rsidR="002F30F2" w:rsidRPr="00A07EC7" w:rsidRDefault="002F30F2">
      <w:pPr>
        <w:pStyle w:val="1"/>
        <w:shd w:val="clear" w:color="auto" w:fill="auto"/>
        <w:spacing w:line="307" w:lineRule="exact"/>
        <w:ind w:firstLine="360"/>
        <w:jc w:val="left"/>
        <w:rPr>
          <w:sz w:val="28"/>
          <w:szCs w:val="28"/>
        </w:rPr>
      </w:pPr>
    </w:p>
    <w:p w:rsidR="006632CA" w:rsidRDefault="00A07EC7" w:rsidP="00742550">
      <w:pPr>
        <w:pStyle w:val="1"/>
        <w:shd w:val="clear" w:color="auto" w:fill="auto"/>
        <w:tabs>
          <w:tab w:val="center" w:pos="4263"/>
          <w:tab w:val="right" w:pos="5890"/>
          <w:tab w:val="right" w:pos="9188"/>
        </w:tabs>
        <w:spacing w:line="276" w:lineRule="auto"/>
        <w:jc w:val="both"/>
        <w:rPr>
          <w:sz w:val="28"/>
          <w:szCs w:val="28"/>
        </w:rPr>
      </w:pPr>
      <w:r w:rsidRPr="00742550">
        <w:rPr>
          <w:sz w:val="28"/>
          <w:szCs w:val="28"/>
        </w:rPr>
        <w:t xml:space="preserve">     </w:t>
      </w:r>
      <w:r w:rsidR="00742550">
        <w:rPr>
          <w:sz w:val="28"/>
          <w:szCs w:val="28"/>
        </w:rPr>
        <w:t xml:space="preserve"> </w:t>
      </w:r>
      <w:r w:rsidRPr="00742550">
        <w:rPr>
          <w:sz w:val="28"/>
          <w:szCs w:val="28"/>
        </w:rPr>
        <w:t xml:space="preserve"> </w:t>
      </w:r>
      <w:r w:rsidR="00742550" w:rsidRPr="00742550">
        <w:rPr>
          <w:sz w:val="28"/>
          <w:szCs w:val="28"/>
        </w:rPr>
        <w:t xml:space="preserve">1. </w:t>
      </w:r>
      <w:r w:rsidR="00355F0C">
        <w:rPr>
          <w:sz w:val="28"/>
          <w:szCs w:val="28"/>
        </w:rPr>
        <w:t xml:space="preserve">Принять </w:t>
      </w:r>
      <w:r w:rsidR="00DE6606">
        <w:rPr>
          <w:sz w:val="28"/>
          <w:szCs w:val="28"/>
        </w:rPr>
        <w:t xml:space="preserve"> </w:t>
      </w:r>
      <w:r w:rsidR="00742550" w:rsidRPr="00742550">
        <w:rPr>
          <w:sz w:val="28"/>
          <w:szCs w:val="28"/>
        </w:rPr>
        <w:t xml:space="preserve">квалификационные требования для замещения должностей муниципальной службы в администрации сельского поселения </w:t>
      </w:r>
      <w:r w:rsidR="00CA12B2">
        <w:rPr>
          <w:sz w:val="28"/>
          <w:szCs w:val="28"/>
        </w:rPr>
        <w:t xml:space="preserve">Мазейский </w:t>
      </w:r>
      <w:r w:rsidR="00742550" w:rsidRPr="00742550">
        <w:rPr>
          <w:sz w:val="28"/>
          <w:szCs w:val="28"/>
        </w:rPr>
        <w:t>сельсовет Добринского муниципального района</w:t>
      </w:r>
      <w:r w:rsidR="00355F0C">
        <w:rPr>
          <w:sz w:val="28"/>
          <w:szCs w:val="28"/>
        </w:rPr>
        <w:t xml:space="preserve"> </w:t>
      </w:r>
      <w:r w:rsidR="00742550" w:rsidRPr="00742550">
        <w:rPr>
          <w:sz w:val="28"/>
          <w:szCs w:val="28"/>
        </w:rPr>
        <w:t>Липецкой области</w:t>
      </w:r>
      <w:r w:rsidR="00355F0C">
        <w:rPr>
          <w:sz w:val="28"/>
          <w:szCs w:val="28"/>
        </w:rPr>
        <w:t xml:space="preserve">.       </w:t>
      </w:r>
    </w:p>
    <w:p w:rsidR="006632CA" w:rsidRDefault="00742550" w:rsidP="00742550">
      <w:pPr>
        <w:pStyle w:val="1"/>
        <w:shd w:val="clear" w:color="auto" w:fill="auto"/>
        <w:tabs>
          <w:tab w:val="left" w:pos="9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12B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21A46" w:rsidRPr="00A07EC7">
        <w:rPr>
          <w:sz w:val="28"/>
          <w:szCs w:val="28"/>
        </w:rPr>
        <w:t xml:space="preserve">Настоящее </w:t>
      </w:r>
      <w:r w:rsidR="00421A46" w:rsidRPr="00742550">
        <w:rPr>
          <w:rStyle w:val="a5"/>
          <w:b w:val="0"/>
          <w:sz w:val="28"/>
          <w:szCs w:val="28"/>
        </w:rPr>
        <w:t xml:space="preserve">Постановление </w:t>
      </w:r>
      <w:r w:rsidR="00421A46" w:rsidRPr="00A07EC7">
        <w:rPr>
          <w:sz w:val="28"/>
          <w:szCs w:val="28"/>
        </w:rPr>
        <w:t>вступает в силу со дня его подписания.</w:t>
      </w:r>
    </w:p>
    <w:p w:rsidR="006632CA" w:rsidRDefault="00742550" w:rsidP="00742550">
      <w:pPr>
        <w:pStyle w:val="1"/>
        <w:shd w:val="clear" w:color="auto" w:fill="auto"/>
        <w:tabs>
          <w:tab w:val="left" w:pos="987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5F0C">
        <w:rPr>
          <w:sz w:val="28"/>
          <w:szCs w:val="28"/>
        </w:rPr>
        <w:t xml:space="preserve">  </w:t>
      </w:r>
      <w:r w:rsidR="00CA12B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421A46" w:rsidRPr="00A07EC7">
        <w:rPr>
          <w:sz w:val="28"/>
          <w:szCs w:val="28"/>
        </w:rPr>
        <w:t xml:space="preserve">Обнародовать настоящее </w:t>
      </w:r>
      <w:r w:rsidR="00421A46" w:rsidRPr="00742550">
        <w:rPr>
          <w:rStyle w:val="a5"/>
          <w:b w:val="0"/>
          <w:sz w:val="28"/>
          <w:szCs w:val="28"/>
        </w:rPr>
        <w:t>Постановление</w:t>
      </w:r>
      <w:r w:rsidR="00421A46" w:rsidRPr="00A07EC7">
        <w:rPr>
          <w:rStyle w:val="a5"/>
          <w:sz w:val="28"/>
          <w:szCs w:val="28"/>
        </w:rPr>
        <w:t xml:space="preserve"> </w:t>
      </w:r>
      <w:r w:rsidR="00421A46" w:rsidRPr="00A07EC7">
        <w:rPr>
          <w:sz w:val="28"/>
          <w:szCs w:val="28"/>
        </w:rPr>
        <w:t xml:space="preserve">в установленном порядке и разместить на официальном сайте сельского поселения </w:t>
      </w:r>
      <w:r w:rsidR="00CA12B2">
        <w:rPr>
          <w:sz w:val="28"/>
          <w:szCs w:val="28"/>
        </w:rPr>
        <w:t xml:space="preserve">Мазейский </w:t>
      </w:r>
      <w:r w:rsidR="00421A46" w:rsidRPr="00A07EC7">
        <w:rPr>
          <w:sz w:val="28"/>
          <w:szCs w:val="28"/>
        </w:rPr>
        <w:t xml:space="preserve"> сельсовет.</w:t>
      </w:r>
    </w:p>
    <w:p w:rsidR="00CA12B2" w:rsidRDefault="00CA12B2" w:rsidP="00742550">
      <w:pPr>
        <w:pStyle w:val="1"/>
        <w:shd w:val="clear" w:color="auto" w:fill="auto"/>
        <w:tabs>
          <w:tab w:val="left" w:pos="987"/>
        </w:tabs>
        <w:spacing w:line="276" w:lineRule="auto"/>
        <w:jc w:val="both"/>
        <w:rPr>
          <w:sz w:val="28"/>
          <w:szCs w:val="28"/>
        </w:rPr>
      </w:pPr>
    </w:p>
    <w:p w:rsidR="00CA12B2" w:rsidRPr="00A07EC7" w:rsidRDefault="00CA12B2" w:rsidP="00742550">
      <w:pPr>
        <w:pStyle w:val="1"/>
        <w:shd w:val="clear" w:color="auto" w:fill="auto"/>
        <w:tabs>
          <w:tab w:val="left" w:pos="987"/>
        </w:tabs>
        <w:spacing w:line="276" w:lineRule="auto"/>
        <w:jc w:val="both"/>
        <w:rPr>
          <w:sz w:val="28"/>
          <w:szCs w:val="28"/>
        </w:rPr>
      </w:pPr>
    </w:p>
    <w:p w:rsidR="00742550" w:rsidRPr="00A07EC7" w:rsidRDefault="00742550" w:rsidP="002F30F2">
      <w:pPr>
        <w:pStyle w:val="1"/>
        <w:shd w:val="clear" w:color="auto" w:fill="auto"/>
        <w:tabs>
          <w:tab w:val="left" w:pos="987"/>
        </w:tabs>
        <w:spacing w:line="355" w:lineRule="exact"/>
        <w:jc w:val="left"/>
        <w:rPr>
          <w:sz w:val="28"/>
          <w:szCs w:val="28"/>
        </w:rPr>
      </w:pPr>
    </w:p>
    <w:p w:rsidR="002F30F2" w:rsidRPr="00A07EC7" w:rsidRDefault="002F30F2" w:rsidP="002F30F2">
      <w:pPr>
        <w:pStyle w:val="1"/>
        <w:shd w:val="clear" w:color="auto" w:fill="auto"/>
        <w:tabs>
          <w:tab w:val="left" w:pos="987"/>
        </w:tabs>
        <w:spacing w:line="355" w:lineRule="exact"/>
        <w:jc w:val="left"/>
        <w:rPr>
          <w:sz w:val="28"/>
          <w:szCs w:val="28"/>
        </w:rPr>
      </w:pPr>
    </w:p>
    <w:p w:rsidR="006632CA" w:rsidRPr="00A07EC7" w:rsidRDefault="002F30F2">
      <w:pPr>
        <w:pStyle w:val="22"/>
        <w:shd w:val="clear" w:color="auto" w:fill="auto"/>
        <w:tabs>
          <w:tab w:val="right" w:pos="4741"/>
          <w:tab w:val="right" w:pos="5125"/>
        </w:tabs>
        <w:spacing w:line="250" w:lineRule="exact"/>
        <w:jc w:val="left"/>
        <w:rPr>
          <w:sz w:val="28"/>
          <w:szCs w:val="28"/>
        </w:rPr>
      </w:pPr>
      <w:r w:rsidRPr="00A07EC7">
        <w:rPr>
          <w:sz w:val="28"/>
          <w:szCs w:val="28"/>
        </w:rPr>
        <w:t>Глава сельского поселения</w:t>
      </w:r>
    </w:p>
    <w:p w:rsidR="006632CA" w:rsidRDefault="00CA12B2">
      <w:pPr>
        <w:pStyle w:val="22"/>
        <w:shd w:val="clear" w:color="auto" w:fill="auto"/>
        <w:tabs>
          <w:tab w:val="right" w:pos="4741"/>
          <w:tab w:val="right" w:pos="5125"/>
          <w:tab w:val="right" w:pos="8386"/>
        </w:tabs>
        <w:spacing w:line="25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Мазейский </w:t>
      </w:r>
      <w:r w:rsidR="00421A46" w:rsidRPr="00A07EC7">
        <w:rPr>
          <w:sz w:val="28"/>
          <w:szCs w:val="28"/>
        </w:rPr>
        <w:t xml:space="preserve"> сельсовет</w:t>
      </w:r>
      <w:r w:rsidR="00421A46" w:rsidRPr="00A07EC7">
        <w:rPr>
          <w:sz w:val="28"/>
          <w:szCs w:val="28"/>
        </w:rPr>
        <w:tab/>
      </w:r>
      <w:r w:rsidR="00742550">
        <w:rPr>
          <w:sz w:val="28"/>
          <w:szCs w:val="28"/>
        </w:rPr>
        <w:t xml:space="preserve">                        </w:t>
      </w:r>
      <w:r w:rsidR="00421A46" w:rsidRPr="00A07EC7">
        <w:rPr>
          <w:sz w:val="28"/>
          <w:szCs w:val="28"/>
        </w:rPr>
        <w:tab/>
      </w:r>
      <w:r>
        <w:rPr>
          <w:sz w:val="28"/>
          <w:szCs w:val="28"/>
        </w:rPr>
        <w:t xml:space="preserve"> Н.И.Тимирев</w:t>
      </w:r>
    </w:p>
    <w:p w:rsidR="00CA12B2" w:rsidRDefault="00CA12B2">
      <w:pPr>
        <w:pStyle w:val="22"/>
        <w:shd w:val="clear" w:color="auto" w:fill="auto"/>
        <w:tabs>
          <w:tab w:val="right" w:pos="4741"/>
          <w:tab w:val="right" w:pos="5125"/>
          <w:tab w:val="right" w:pos="8386"/>
        </w:tabs>
        <w:spacing w:line="250" w:lineRule="exact"/>
        <w:jc w:val="left"/>
        <w:rPr>
          <w:sz w:val="28"/>
          <w:szCs w:val="28"/>
        </w:rPr>
      </w:pPr>
    </w:p>
    <w:p w:rsidR="00CA12B2" w:rsidRDefault="00CA12B2">
      <w:pPr>
        <w:pStyle w:val="22"/>
        <w:shd w:val="clear" w:color="auto" w:fill="auto"/>
        <w:tabs>
          <w:tab w:val="right" w:pos="4741"/>
          <w:tab w:val="right" w:pos="5125"/>
          <w:tab w:val="right" w:pos="8386"/>
        </w:tabs>
        <w:spacing w:line="250" w:lineRule="exact"/>
        <w:jc w:val="left"/>
        <w:rPr>
          <w:sz w:val="28"/>
          <w:szCs w:val="28"/>
        </w:rPr>
      </w:pPr>
    </w:p>
    <w:p w:rsidR="00CA12B2" w:rsidRDefault="00CA12B2">
      <w:pPr>
        <w:pStyle w:val="22"/>
        <w:shd w:val="clear" w:color="auto" w:fill="auto"/>
        <w:tabs>
          <w:tab w:val="right" w:pos="4741"/>
          <w:tab w:val="right" w:pos="5125"/>
          <w:tab w:val="right" w:pos="8386"/>
        </w:tabs>
        <w:spacing w:line="250" w:lineRule="exact"/>
        <w:jc w:val="left"/>
        <w:rPr>
          <w:sz w:val="28"/>
          <w:szCs w:val="28"/>
        </w:rPr>
      </w:pPr>
    </w:p>
    <w:p w:rsidR="00CA12B2" w:rsidRDefault="00CA12B2">
      <w:pPr>
        <w:pStyle w:val="22"/>
        <w:shd w:val="clear" w:color="auto" w:fill="auto"/>
        <w:tabs>
          <w:tab w:val="right" w:pos="4741"/>
          <w:tab w:val="right" w:pos="5125"/>
          <w:tab w:val="right" w:pos="8386"/>
        </w:tabs>
        <w:spacing w:line="250" w:lineRule="exact"/>
        <w:jc w:val="left"/>
        <w:rPr>
          <w:sz w:val="28"/>
          <w:szCs w:val="28"/>
        </w:rPr>
      </w:pPr>
    </w:p>
    <w:p w:rsidR="00CA12B2" w:rsidRDefault="00CA12B2">
      <w:pPr>
        <w:pStyle w:val="22"/>
        <w:shd w:val="clear" w:color="auto" w:fill="auto"/>
        <w:tabs>
          <w:tab w:val="right" w:pos="4741"/>
          <w:tab w:val="right" w:pos="5125"/>
          <w:tab w:val="right" w:pos="8386"/>
        </w:tabs>
        <w:spacing w:line="250" w:lineRule="exact"/>
        <w:jc w:val="left"/>
        <w:rPr>
          <w:sz w:val="28"/>
          <w:szCs w:val="28"/>
        </w:rPr>
      </w:pPr>
    </w:p>
    <w:p w:rsidR="00CA12B2" w:rsidRDefault="00CA12B2">
      <w:pPr>
        <w:pStyle w:val="22"/>
        <w:shd w:val="clear" w:color="auto" w:fill="auto"/>
        <w:tabs>
          <w:tab w:val="right" w:pos="4741"/>
          <w:tab w:val="right" w:pos="5125"/>
          <w:tab w:val="right" w:pos="8386"/>
        </w:tabs>
        <w:spacing w:line="250" w:lineRule="exact"/>
        <w:jc w:val="left"/>
        <w:rPr>
          <w:sz w:val="28"/>
          <w:szCs w:val="28"/>
        </w:rPr>
      </w:pPr>
    </w:p>
    <w:p w:rsidR="00CA12B2" w:rsidRPr="00A07EC7" w:rsidRDefault="00CA12B2">
      <w:pPr>
        <w:pStyle w:val="22"/>
        <w:shd w:val="clear" w:color="auto" w:fill="auto"/>
        <w:tabs>
          <w:tab w:val="right" w:pos="4741"/>
          <w:tab w:val="right" w:pos="5125"/>
          <w:tab w:val="right" w:pos="8386"/>
        </w:tabs>
        <w:spacing w:line="250" w:lineRule="exact"/>
        <w:jc w:val="left"/>
        <w:rPr>
          <w:sz w:val="28"/>
          <w:szCs w:val="28"/>
        </w:rPr>
      </w:pPr>
    </w:p>
    <w:p w:rsidR="00231E47" w:rsidRDefault="00231E47" w:rsidP="00742550">
      <w:pPr>
        <w:ind w:firstLine="360"/>
        <w:jc w:val="right"/>
        <w:rPr>
          <w:rStyle w:val="4"/>
          <w:rFonts w:eastAsia="Courier New"/>
          <w:sz w:val="24"/>
          <w:szCs w:val="24"/>
        </w:rPr>
      </w:pPr>
    </w:p>
    <w:p w:rsidR="00742550" w:rsidRPr="00742550" w:rsidRDefault="00D316A8" w:rsidP="00742550">
      <w:pPr>
        <w:ind w:firstLine="360"/>
        <w:jc w:val="right"/>
        <w:rPr>
          <w:rStyle w:val="4"/>
          <w:rFonts w:eastAsia="Courier New"/>
          <w:sz w:val="24"/>
          <w:szCs w:val="24"/>
        </w:rPr>
      </w:pPr>
      <w:proofErr w:type="gramStart"/>
      <w:r>
        <w:rPr>
          <w:rStyle w:val="4"/>
          <w:rFonts w:eastAsia="Courier New"/>
          <w:sz w:val="24"/>
          <w:szCs w:val="24"/>
        </w:rPr>
        <w:t>Приняты</w:t>
      </w:r>
      <w:proofErr w:type="gramEnd"/>
      <w:r w:rsidR="001B3291" w:rsidRPr="00742550">
        <w:rPr>
          <w:rStyle w:val="4"/>
          <w:rFonts w:eastAsia="Courier New"/>
          <w:sz w:val="24"/>
          <w:szCs w:val="24"/>
        </w:rPr>
        <w:t xml:space="preserve"> </w:t>
      </w:r>
    </w:p>
    <w:p w:rsidR="00742550" w:rsidRPr="00742550" w:rsidRDefault="001B3291" w:rsidP="00742550">
      <w:pPr>
        <w:ind w:firstLine="360"/>
        <w:jc w:val="right"/>
        <w:rPr>
          <w:rStyle w:val="4"/>
          <w:rFonts w:eastAsia="Courier New"/>
          <w:sz w:val="24"/>
          <w:szCs w:val="24"/>
        </w:rPr>
      </w:pPr>
      <w:r w:rsidRPr="00742550">
        <w:rPr>
          <w:rStyle w:val="4"/>
          <w:rFonts w:eastAsia="Courier New"/>
          <w:sz w:val="24"/>
          <w:szCs w:val="24"/>
        </w:rPr>
        <w:t>постановлением администрации</w:t>
      </w:r>
    </w:p>
    <w:p w:rsidR="00742550" w:rsidRPr="00742550" w:rsidRDefault="001B3291" w:rsidP="00742550">
      <w:pPr>
        <w:ind w:firstLine="360"/>
        <w:jc w:val="right"/>
        <w:rPr>
          <w:rStyle w:val="4"/>
          <w:rFonts w:eastAsia="Courier New"/>
          <w:sz w:val="24"/>
          <w:szCs w:val="24"/>
        </w:rPr>
      </w:pPr>
      <w:r w:rsidRPr="00742550">
        <w:rPr>
          <w:rStyle w:val="4"/>
          <w:rFonts w:eastAsia="Courier New"/>
          <w:sz w:val="24"/>
          <w:szCs w:val="24"/>
        </w:rPr>
        <w:t xml:space="preserve"> сельского поселения </w:t>
      </w:r>
    </w:p>
    <w:p w:rsidR="001B3291" w:rsidRPr="00742550" w:rsidRDefault="00CA12B2" w:rsidP="00742550">
      <w:pPr>
        <w:ind w:firstLine="360"/>
        <w:jc w:val="right"/>
        <w:rPr>
          <w:rStyle w:val="4"/>
          <w:rFonts w:eastAsia="Courier New"/>
          <w:sz w:val="24"/>
          <w:szCs w:val="24"/>
        </w:rPr>
      </w:pPr>
      <w:r>
        <w:rPr>
          <w:rStyle w:val="4"/>
          <w:rFonts w:eastAsia="Courier New"/>
          <w:sz w:val="24"/>
          <w:szCs w:val="24"/>
        </w:rPr>
        <w:t xml:space="preserve">Мазейский </w:t>
      </w:r>
      <w:r w:rsidR="001B3291" w:rsidRPr="00742550">
        <w:rPr>
          <w:rStyle w:val="4"/>
          <w:rFonts w:eastAsia="Courier New"/>
          <w:sz w:val="24"/>
          <w:szCs w:val="24"/>
        </w:rPr>
        <w:t xml:space="preserve"> сельсовет</w:t>
      </w:r>
    </w:p>
    <w:p w:rsidR="001B3291" w:rsidRPr="00742550" w:rsidRDefault="001B3291" w:rsidP="00742550">
      <w:pPr>
        <w:jc w:val="right"/>
        <w:rPr>
          <w:rStyle w:val="4"/>
          <w:rFonts w:eastAsia="Courier New"/>
          <w:sz w:val="24"/>
          <w:szCs w:val="24"/>
        </w:rPr>
      </w:pPr>
      <w:r w:rsidRPr="00742550">
        <w:rPr>
          <w:rStyle w:val="4"/>
          <w:rFonts w:eastAsia="Courier New"/>
          <w:sz w:val="24"/>
          <w:szCs w:val="24"/>
        </w:rPr>
        <w:t xml:space="preserve">от </w:t>
      </w:r>
      <w:r w:rsidR="00231E47">
        <w:rPr>
          <w:rStyle w:val="4"/>
          <w:rFonts w:eastAsia="Courier New"/>
          <w:sz w:val="24"/>
          <w:szCs w:val="24"/>
        </w:rPr>
        <w:t>19.12.2017</w:t>
      </w:r>
      <w:r w:rsidRPr="00742550">
        <w:rPr>
          <w:rStyle w:val="4"/>
          <w:rFonts w:eastAsia="Courier New"/>
          <w:sz w:val="24"/>
          <w:szCs w:val="24"/>
        </w:rPr>
        <w:t xml:space="preserve"> г. №</w:t>
      </w:r>
      <w:r w:rsidR="00742550">
        <w:rPr>
          <w:rStyle w:val="4"/>
          <w:rFonts w:eastAsia="Courier New"/>
          <w:sz w:val="24"/>
          <w:szCs w:val="24"/>
        </w:rPr>
        <w:t xml:space="preserve"> </w:t>
      </w:r>
      <w:r w:rsidR="00231E47">
        <w:rPr>
          <w:rStyle w:val="4"/>
          <w:rFonts w:eastAsia="Courier New"/>
          <w:sz w:val="24"/>
          <w:szCs w:val="24"/>
        </w:rPr>
        <w:t>1</w:t>
      </w:r>
      <w:r w:rsidR="00CA12B2">
        <w:rPr>
          <w:rStyle w:val="4"/>
          <w:rFonts w:eastAsia="Courier New"/>
          <w:sz w:val="24"/>
          <w:szCs w:val="24"/>
        </w:rPr>
        <w:t>20</w:t>
      </w:r>
    </w:p>
    <w:p w:rsidR="007926F0" w:rsidRPr="00896FCF" w:rsidRDefault="00D316A8" w:rsidP="00D316A8">
      <w:pPr>
        <w:spacing w:line="22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6F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B3291" w:rsidRPr="00896F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16A8" w:rsidRPr="00F34AB6" w:rsidRDefault="00D316A8" w:rsidP="00D316A8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AB6">
        <w:rPr>
          <w:rFonts w:ascii="Times New Roman" w:hAnsi="Times New Roman" w:cs="Times New Roman"/>
          <w:b/>
          <w:sz w:val="28"/>
          <w:szCs w:val="28"/>
        </w:rPr>
        <w:t>К</w:t>
      </w:r>
      <w:r w:rsidR="001B3291" w:rsidRPr="00F34AB6">
        <w:rPr>
          <w:rFonts w:ascii="Times New Roman" w:hAnsi="Times New Roman" w:cs="Times New Roman"/>
          <w:b/>
          <w:sz w:val="28"/>
          <w:szCs w:val="28"/>
        </w:rPr>
        <w:t xml:space="preserve">валификационные требования </w:t>
      </w:r>
      <w:r w:rsidRPr="00F34AB6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1B3291" w:rsidRPr="00F34AB6" w:rsidRDefault="001B3291" w:rsidP="00D316A8">
      <w:pPr>
        <w:spacing w:line="2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AB6">
        <w:rPr>
          <w:rFonts w:ascii="Times New Roman" w:hAnsi="Times New Roman" w:cs="Times New Roman"/>
          <w:b/>
          <w:sz w:val="28"/>
          <w:szCs w:val="28"/>
        </w:rPr>
        <w:t>для замещения должностей муниципальной службы</w:t>
      </w:r>
      <w:r w:rsidR="00896FCF" w:rsidRPr="00F3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6A8" w:rsidRPr="00F3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8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F34AB6">
        <w:rPr>
          <w:rFonts w:ascii="Times New Roman" w:hAnsi="Times New Roman" w:cs="Times New Roman"/>
          <w:b/>
          <w:sz w:val="28"/>
          <w:szCs w:val="28"/>
        </w:rPr>
        <w:t>в администрации</w:t>
      </w:r>
      <w:r w:rsidR="00700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AB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A12B2">
        <w:rPr>
          <w:rFonts w:ascii="Times New Roman" w:hAnsi="Times New Roman" w:cs="Times New Roman"/>
          <w:b/>
          <w:sz w:val="28"/>
          <w:szCs w:val="28"/>
        </w:rPr>
        <w:t>Мазейский</w:t>
      </w:r>
      <w:r w:rsidRPr="00F34AB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D316A8" w:rsidRPr="00F34AB6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896FCF" w:rsidRPr="00F34A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F34AB6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</w:t>
      </w:r>
      <w:r w:rsidR="00D316A8" w:rsidRPr="00F34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4AB6">
        <w:rPr>
          <w:rFonts w:ascii="Times New Roman" w:hAnsi="Times New Roman" w:cs="Times New Roman"/>
          <w:b/>
          <w:sz w:val="28"/>
          <w:szCs w:val="28"/>
        </w:rPr>
        <w:t>Липецкой области</w:t>
      </w:r>
    </w:p>
    <w:p w:rsidR="00520C6F" w:rsidRPr="00F34AB6" w:rsidRDefault="00D316A8" w:rsidP="00742550">
      <w:pPr>
        <w:pStyle w:val="60"/>
        <w:shd w:val="clear" w:color="auto" w:fill="auto"/>
        <w:rPr>
          <w:sz w:val="28"/>
          <w:szCs w:val="28"/>
        </w:rPr>
      </w:pPr>
      <w:r w:rsidRPr="00F34AB6">
        <w:rPr>
          <w:sz w:val="28"/>
          <w:szCs w:val="28"/>
        </w:rPr>
        <w:t xml:space="preserve"> </w:t>
      </w:r>
    </w:p>
    <w:p w:rsidR="00742550" w:rsidRDefault="004958AC" w:rsidP="007008D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AB6">
        <w:rPr>
          <w:rFonts w:ascii="Times New Roman" w:hAnsi="Times New Roman" w:cs="Times New Roman"/>
          <w:sz w:val="28"/>
          <w:szCs w:val="28"/>
        </w:rPr>
        <w:t xml:space="preserve"> </w:t>
      </w:r>
      <w:r w:rsidR="001B3291" w:rsidRPr="00F34AB6">
        <w:rPr>
          <w:rStyle w:val="40"/>
          <w:rFonts w:eastAsia="Courier New"/>
          <w:sz w:val="28"/>
          <w:szCs w:val="28"/>
        </w:rPr>
        <w:t xml:space="preserve"> 1.</w:t>
      </w:r>
      <w:r w:rsidR="001B3291" w:rsidRPr="00F34AB6">
        <w:rPr>
          <w:rStyle w:val="40"/>
          <w:rFonts w:eastAsia="Courier New"/>
          <w:b w:val="0"/>
          <w:sz w:val="28"/>
          <w:szCs w:val="28"/>
        </w:rPr>
        <w:t xml:space="preserve"> </w:t>
      </w:r>
      <w:r w:rsidRPr="00F34AB6">
        <w:rPr>
          <w:rFonts w:ascii="Times New Roman" w:hAnsi="Times New Roman" w:cs="Times New Roman"/>
          <w:b/>
          <w:sz w:val="28"/>
          <w:szCs w:val="28"/>
        </w:rPr>
        <w:t>Квалификационными требованиями для замещения должностей муниципальной службы являются:</w:t>
      </w:r>
    </w:p>
    <w:p w:rsidR="007008D8" w:rsidRPr="00F34AB6" w:rsidRDefault="007008D8" w:rsidP="007008D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3291" w:rsidRPr="00F34AB6" w:rsidRDefault="001B3291" w:rsidP="007008D8">
      <w:pPr>
        <w:spacing w:line="276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AB6">
        <w:rPr>
          <w:rStyle w:val="40"/>
          <w:rFonts w:eastAsia="Courier New"/>
          <w:b w:val="0"/>
          <w:sz w:val="28"/>
          <w:szCs w:val="28"/>
        </w:rPr>
        <w:t xml:space="preserve">1.1. </w:t>
      </w:r>
      <w:r w:rsidR="004958AC" w:rsidRPr="007008D8">
        <w:rPr>
          <w:rStyle w:val="40"/>
          <w:rFonts w:eastAsia="Courier New"/>
          <w:sz w:val="28"/>
          <w:szCs w:val="28"/>
        </w:rPr>
        <w:t>д</w:t>
      </w:r>
      <w:r w:rsidR="00BC612A" w:rsidRPr="007008D8">
        <w:rPr>
          <w:rStyle w:val="40"/>
          <w:rFonts w:eastAsia="Courier New"/>
          <w:sz w:val="28"/>
          <w:szCs w:val="28"/>
        </w:rPr>
        <w:t>ля высшей группы должностей муниципальной службы</w:t>
      </w:r>
      <w:r w:rsidR="00BC612A" w:rsidRPr="00F34AB6">
        <w:rPr>
          <w:rStyle w:val="40"/>
          <w:rFonts w:eastAsia="Courier New"/>
          <w:b w:val="0"/>
          <w:sz w:val="28"/>
          <w:szCs w:val="28"/>
        </w:rPr>
        <w:t xml:space="preserve"> - наличие высшего образования не ниже уровня </w:t>
      </w:r>
      <w:proofErr w:type="spellStart"/>
      <w:r w:rsidR="00BC612A" w:rsidRPr="00F34AB6">
        <w:rPr>
          <w:rStyle w:val="40"/>
          <w:rFonts w:eastAsia="Courier New"/>
          <w:b w:val="0"/>
          <w:sz w:val="28"/>
          <w:szCs w:val="28"/>
        </w:rPr>
        <w:t>специалитета</w:t>
      </w:r>
      <w:proofErr w:type="spellEnd"/>
      <w:r w:rsidR="00BC612A" w:rsidRPr="00F34AB6">
        <w:rPr>
          <w:rStyle w:val="40"/>
          <w:rFonts w:eastAsia="Courier New"/>
          <w:b w:val="0"/>
          <w:sz w:val="28"/>
          <w:szCs w:val="28"/>
        </w:rPr>
        <w:t>, магистратуры, стаж муниципальной службы на главных или ведущих должностях муниципальной службы не менее двух лет или стаж работы по специальности, направлению подготовки не менее пяти лет.</w:t>
      </w:r>
    </w:p>
    <w:p w:rsidR="00742550" w:rsidRPr="00F34AB6" w:rsidRDefault="00BC612A" w:rsidP="007008D8">
      <w:pPr>
        <w:spacing w:line="276" w:lineRule="auto"/>
        <w:ind w:firstLine="36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F34AB6">
        <w:rPr>
          <w:rStyle w:val="40"/>
          <w:rFonts w:eastAsia="Courier New"/>
          <w:b w:val="0"/>
          <w:sz w:val="28"/>
          <w:szCs w:val="28"/>
        </w:rPr>
        <w:t>1.2.</w:t>
      </w:r>
      <w:r w:rsidR="007008D8">
        <w:rPr>
          <w:rStyle w:val="40"/>
          <w:rFonts w:eastAsia="Courier New"/>
          <w:b w:val="0"/>
          <w:sz w:val="28"/>
          <w:szCs w:val="28"/>
        </w:rPr>
        <w:t xml:space="preserve"> </w:t>
      </w:r>
      <w:r w:rsidR="004958AC" w:rsidRPr="007008D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д</w:t>
      </w:r>
      <w:r w:rsidRPr="007008D8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ля главной группы должностей муниципальной службы</w:t>
      </w:r>
      <w:r w:rsidRPr="00F34A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- наличие высшего образования не ниже уровня </w:t>
      </w:r>
      <w:proofErr w:type="spellStart"/>
      <w:r w:rsidRPr="00F34A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специалитета</w:t>
      </w:r>
      <w:proofErr w:type="spellEnd"/>
      <w:r w:rsidRPr="00F34AB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магистратуры, стаж муниципальной службы не менее двух лет или стаж работы по специальности, направлению подготовки не менее трех лет.</w:t>
      </w:r>
    </w:p>
    <w:p w:rsidR="00BC612A" w:rsidRPr="00F34AB6" w:rsidRDefault="00BC612A" w:rsidP="007008D8">
      <w:pPr>
        <w:tabs>
          <w:tab w:val="left" w:pos="824"/>
        </w:tabs>
        <w:spacing w:line="276" w:lineRule="auto"/>
        <w:jc w:val="both"/>
        <w:rPr>
          <w:rStyle w:val="40"/>
          <w:rFonts w:eastAsia="Courier New"/>
          <w:b w:val="0"/>
          <w:sz w:val="28"/>
          <w:szCs w:val="28"/>
        </w:rPr>
      </w:pPr>
      <w:r w:rsidRPr="00F34AB6">
        <w:rPr>
          <w:rStyle w:val="40"/>
          <w:rFonts w:eastAsia="Courier New"/>
          <w:b w:val="0"/>
          <w:sz w:val="28"/>
          <w:szCs w:val="28"/>
        </w:rPr>
        <w:t xml:space="preserve">     1.3. </w:t>
      </w:r>
      <w:r w:rsidR="004958AC" w:rsidRPr="007008D8">
        <w:rPr>
          <w:rStyle w:val="40"/>
          <w:rFonts w:eastAsia="Courier New"/>
          <w:sz w:val="28"/>
          <w:szCs w:val="28"/>
        </w:rPr>
        <w:t>д</w:t>
      </w:r>
      <w:r w:rsidRPr="007008D8">
        <w:rPr>
          <w:rStyle w:val="40"/>
          <w:rFonts w:eastAsia="Courier New"/>
          <w:sz w:val="28"/>
          <w:szCs w:val="28"/>
        </w:rPr>
        <w:t>ля ведущей группы должностей муниципальной службы</w:t>
      </w:r>
      <w:r w:rsidRPr="00F34AB6">
        <w:rPr>
          <w:rStyle w:val="40"/>
          <w:rFonts w:eastAsia="Courier New"/>
          <w:b w:val="0"/>
          <w:sz w:val="28"/>
          <w:szCs w:val="28"/>
        </w:rPr>
        <w:t xml:space="preserve"> - наличие высшего образования, стаж муниципальной службы не менее одного года или стаж работы по специальности, направлению подготовки не менее двух лет;</w:t>
      </w:r>
    </w:p>
    <w:p w:rsidR="00742550" w:rsidRPr="00F34AB6" w:rsidRDefault="00BC612A" w:rsidP="007008D8">
      <w:pPr>
        <w:tabs>
          <w:tab w:val="left" w:pos="824"/>
        </w:tabs>
        <w:spacing w:line="276" w:lineRule="auto"/>
        <w:ind w:firstLine="360"/>
        <w:jc w:val="both"/>
        <w:rPr>
          <w:rStyle w:val="40"/>
          <w:rFonts w:eastAsia="Courier New"/>
          <w:b w:val="0"/>
          <w:sz w:val="28"/>
          <w:szCs w:val="28"/>
        </w:rPr>
      </w:pPr>
      <w:r w:rsidRPr="00F34AB6">
        <w:rPr>
          <w:rStyle w:val="40"/>
          <w:rFonts w:eastAsia="Courier New"/>
          <w:b w:val="0"/>
          <w:sz w:val="28"/>
          <w:szCs w:val="28"/>
        </w:rPr>
        <w:t xml:space="preserve">1.4. </w:t>
      </w:r>
      <w:r w:rsidR="004958AC" w:rsidRPr="007008D8">
        <w:rPr>
          <w:rStyle w:val="40"/>
          <w:rFonts w:eastAsia="Courier New"/>
          <w:sz w:val="28"/>
          <w:szCs w:val="28"/>
        </w:rPr>
        <w:t>д</w:t>
      </w:r>
      <w:r w:rsidR="007D48DC" w:rsidRPr="007008D8">
        <w:rPr>
          <w:rStyle w:val="40"/>
          <w:rFonts w:eastAsia="Courier New"/>
          <w:sz w:val="28"/>
          <w:szCs w:val="28"/>
        </w:rPr>
        <w:t>ля старшей   группы должностей муниципальной службы</w:t>
      </w:r>
      <w:r w:rsidR="007D48DC" w:rsidRPr="00F34AB6">
        <w:rPr>
          <w:rStyle w:val="40"/>
          <w:rFonts w:eastAsia="Courier New"/>
          <w:b w:val="0"/>
          <w:sz w:val="28"/>
          <w:szCs w:val="28"/>
        </w:rPr>
        <w:t xml:space="preserve"> - наличие профессионального образования без предъявления требований к стажу работы.</w:t>
      </w:r>
    </w:p>
    <w:p w:rsidR="00742550" w:rsidRPr="00F34AB6" w:rsidRDefault="00742550" w:rsidP="007008D8">
      <w:pPr>
        <w:pStyle w:val="a7"/>
        <w:shd w:val="clear" w:color="auto" w:fill="auto"/>
        <w:spacing w:line="276" w:lineRule="auto"/>
        <w:rPr>
          <w:rStyle w:val="40"/>
          <w:rFonts w:eastAsia="Courier New"/>
          <w:sz w:val="28"/>
          <w:szCs w:val="28"/>
        </w:rPr>
      </w:pPr>
      <w:r w:rsidRPr="00F34AB6">
        <w:rPr>
          <w:b w:val="0"/>
          <w:color w:val="000000"/>
          <w:sz w:val="28"/>
          <w:szCs w:val="28"/>
        </w:rPr>
        <w:t xml:space="preserve">    </w:t>
      </w:r>
      <w:r w:rsidR="001B3291" w:rsidRPr="00F34AB6">
        <w:rPr>
          <w:rStyle w:val="40"/>
          <w:rFonts w:eastAsia="Courier New"/>
          <w:sz w:val="28"/>
          <w:szCs w:val="28"/>
        </w:rPr>
        <w:t xml:space="preserve">1.5. </w:t>
      </w:r>
      <w:r w:rsidR="004958AC" w:rsidRPr="007008D8">
        <w:rPr>
          <w:sz w:val="28"/>
          <w:szCs w:val="28"/>
        </w:rPr>
        <w:t>д</w:t>
      </w:r>
      <w:r w:rsidR="001B3291" w:rsidRPr="007008D8">
        <w:rPr>
          <w:sz w:val="28"/>
          <w:szCs w:val="28"/>
        </w:rPr>
        <w:t>ля группы младших должностей муниципальной службы</w:t>
      </w:r>
      <w:r w:rsidR="001B3291" w:rsidRPr="00F34AB6">
        <w:rPr>
          <w:b w:val="0"/>
          <w:sz w:val="28"/>
          <w:szCs w:val="28"/>
        </w:rPr>
        <w:t xml:space="preserve"> - </w:t>
      </w:r>
      <w:r w:rsidR="007D48DC" w:rsidRPr="00F34AB6">
        <w:rPr>
          <w:rStyle w:val="40"/>
          <w:rFonts w:eastAsia="Courier New"/>
          <w:sz w:val="28"/>
          <w:szCs w:val="28"/>
        </w:rPr>
        <w:t>наличие профессионального образования без предъявления требований к стажу работы.</w:t>
      </w:r>
    </w:p>
    <w:p w:rsidR="00F34AB6" w:rsidRPr="00F34AB6" w:rsidRDefault="00F34AB6" w:rsidP="007008D8">
      <w:pPr>
        <w:pStyle w:val="a7"/>
        <w:shd w:val="clear" w:color="auto" w:fill="auto"/>
        <w:spacing w:line="276" w:lineRule="auto"/>
        <w:rPr>
          <w:color w:val="000000"/>
          <w:sz w:val="28"/>
          <w:szCs w:val="28"/>
        </w:rPr>
      </w:pPr>
    </w:p>
    <w:p w:rsidR="00896FCF" w:rsidRPr="00F34AB6" w:rsidRDefault="00896FCF" w:rsidP="007008D8">
      <w:pPr>
        <w:pStyle w:val="50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F34AB6">
        <w:rPr>
          <w:b w:val="0"/>
          <w:color w:val="000000"/>
          <w:sz w:val="28"/>
          <w:szCs w:val="28"/>
        </w:rPr>
        <w:t xml:space="preserve">    2.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устанавливаются муниципальными правовыми актами на основе </w:t>
      </w:r>
      <w:r w:rsidR="007008D8">
        <w:rPr>
          <w:b w:val="0"/>
          <w:color w:val="000000"/>
          <w:sz w:val="28"/>
          <w:szCs w:val="28"/>
        </w:rPr>
        <w:t xml:space="preserve"> </w:t>
      </w:r>
      <w:r w:rsidRPr="00F34AB6">
        <w:rPr>
          <w:b w:val="0"/>
          <w:color w:val="000000"/>
          <w:sz w:val="28"/>
          <w:szCs w:val="28"/>
        </w:rPr>
        <w:t xml:space="preserve">квалификационных требований для замещения должностей муниципальной службы, определенных </w:t>
      </w:r>
      <w:r w:rsidR="007008D8">
        <w:rPr>
          <w:b w:val="0"/>
          <w:color w:val="000000"/>
          <w:sz w:val="28"/>
          <w:szCs w:val="28"/>
        </w:rPr>
        <w:t xml:space="preserve"> </w:t>
      </w:r>
      <w:r w:rsidRPr="004E1E2B">
        <w:rPr>
          <w:color w:val="000000"/>
          <w:sz w:val="28"/>
          <w:szCs w:val="28"/>
        </w:rPr>
        <w:t xml:space="preserve">в </w:t>
      </w:r>
      <w:r w:rsidR="004E1E2B" w:rsidRPr="004E1E2B">
        <w:rPr>
          <w:color w:val="000000"/>
          <w:sz w:val="28"/>
          <w:szCs w:val="28"/>
        </w:rPr>
        <w:t>разделе 1.</w:t>
      </w:r>
    </w:p>
    <w:p w:rsidR="00F34AB6" w:rsidRPr="00F34AB6" w:rsidRDefault="00F34AB6" w:rsidP="007008D8">
      <w:pPr>
        <w:pStyle w:val="50"/>
        <w:spacing w:line="276" w:lineRule="auto"/>
        <w:jc w:val="both"/>
        <w:rPr>
          <w:b w:val="0"/>
          <w:color w:val="000000"/>
          <w:sz w:val="28"/>
          <w:szCs w:val="28"/>
        </w:rPr>
      </w:pPr>
    </w:p>
    <w:p w:rsidR="00F71007" w:rsidRPr="00F34AB6" w:rsidRDefault="00896FCF" w:rsidP="007008D8">
      <w:pPr>
        <w:pStyle w:val="50"/>
        <w:shd w:val="clear" w:color="auto" w:fill="auto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F34AB6">
        <w:rPr>
          <w:b w:val="0"/>
          <w:color w:val="000000"/>
          <w:sz w:val="28"/>
          <w:szCs w:val="28"/>
        </w:rPr>
        <w:t xml:space="preserve">    3.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служащего,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7008D8" w:rsidRPr="00F34AB6" w:rsidRDefault="007008D8" w:rsidP="007008D8">
      <w:pPr>
        <w:pStyle w:val="50"/>
        <w:shd w:val="clear" w:color="auto" w:fill="auto"/>
        <w:spacing w:line="276" w:lineRule="auto"/>
        <w:jc w:val="both"/>
        <w:rPr>
          <w:b w:val="0"/>
          <w:color w:val="000000"/>
          <w:sz w:val="28"/>
          <w:szCs w:val="28"/>
        </w:rPr>
      </w:pPr>
    </w:p>
    <w:p w:rsidR="00520C6F" w:rsidRDefault="007D48DC" w:rsidP="007008D8">
      <w:pPr>
        <w:pStyle w:val="50"/>
        <w:shd w:val="clear" w:color="auto" w:fill="auto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F34AB6">
        <w:rPr>
          <w:b w:val="0"/>
          <w:color w:val="000000"/>
          <w:sz w:val="28"/>
          <w:szCs w:val="28"/>
        </w:rPr>
        <w:t xml:space="preserve">      </w:t>
      </w:r>
      <w:r w:rsidR="000C2FE3" w:rsidRPr="00F34AB6">
        <w:rPr>
          <w:sz w:val="28"/>
          <w:szCs w:val="28"/>
        </w:rPr>
        <w:t xml:space="preserve">  </w:t>
      </w:r>
      <w:r w:rsidR="00896FCF" w:rsidRPr="004E1E2B">
        <w:rPr>
          <w:b w:val="0"/>
          <w:sz w:val="28"/>
          <w:szCs w:val="28"/>
        </w:rPr>
        <w:t>4</w:t>
      </w:r>
      <w:r w:rsidR="000C2FE3" w:rsidRPr="004E1E2B">
        <w:rPr>
          <w:b w:val="0"/>
          <w:sz w:val="28"/>
          <w:szCs w:val="28"/>
        </w:rPr>
        <w:t>.</w:t>
      </w:r>
      <w:r w:rsidR="004958AC" w:rsidRPr="00F34AB6">
        <w:rPr>
          <w:sz w:val="28"/>
          <w:szCs w:val="28"/>
        </w:rPr>
        <w:t xml:space="preserve"> </w:t>
      </w:r>
      <w:r w:rsidR="00520C6F" w:rsidRPr="00F34AB6">
        <w:rPr>
          <w:b w:val="0"/>
          <w:color w:val="000000"/>
          <w:sz w:val="28"/>
          <w:szCs w:val="28"/>
        </w:rPr>
        <w:t xml:space="preserve">Квалификационные требования для замещения должностей муниципальной службы высшей и главной групп должностей муниципальной службы о наличии высшего образования не ниже уровня </w:t>
      </w:r>
      <w:proofErr w:type="spellStart"/>
      <w:r w:rsidR="00520C6F" w:rsidRPr="00F34AB6">
        <w:rPr>
          <w:b w:val="0"/>
          <w:color w:val="000000"/>
          <w:sz w:val="28"/>
          <w:szCs w:val="28"/>
        </w:rPr>
        <w:t>специалитета</w:t>
      </w:r>
      <w:proofErr w:type="spellEnd"/>
      <w:r w:rsidR="00520C6F" w:rsidRPr="00F34AB6">
        <w:rPr>
          <w:b w:val="0"/>
          <w:color w:val="000000"/>
          <w:sz w:val="28"/>
          <w:szCs w:val="28"/>
        </w:rPr>
        <w:t>, магистратуры не применяются:</w:t>
      </w:r>
    </w:p>
    <w:p w:rsidR="007008D8" w:rsidRPr="00F34AB6" w:rsidRDefault="007008D8" w:rsidP="007008D8">
      <w:pPr>
        <w:pStyle w:val="50"/>
        <w:shd w:val="clear" w:color="auto" w:fill="auto"/>
        <w:spacing w:line="276" w:lineRule="auto"/>
        <w:jc w:val="both"/>
        <w:rPr>
          <w:b w:val="0"/>
          <w:color w:val="000000"/>
          <w:sz w:val="28"/>
          <w:szCs w:val="28"/>
        </w:rPr>
      </w:pPr>
    </w:p>
    <w:p w:rsidR="00520C6F" w:rsidRDefault="00520C6F" w:rsidP="007008D8">
      <w:pPr>
        <w:pStyle w:val="50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F34AB6">
        <w:rPr>
          <w:b w:val="0"/>
          <w:color w:val="000000"/>
          <w:sz w:val="28"/>
          <w:szCs w:val="28"/>
        </w:rPr>
        <w:t xml:space="preserve">       </w:t>
      </w:r>
      <w:proofErr w:type="gramStart"/>
      <w:r w:rsidRPr="00F34AB6">
        <w:rPr>
          <w:b w:val="0"/>
          <w:color w:val="000000"/>
          <w:sz w:val="28"/>
          <w:szCs w:val="28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  <w:proofErr w:type="gramEnd"/>
    </w:p>
    <w:p w:rsidR="00742550" w:rsidRPr="00F34AB6" w:rsidRDefault="00EE0DF6" w:rsidP="007008D8">
      <w:pPr>
        <w:pStyle w:val="50"/>
        <w:shd w:val="clear" w:color="auto" w:fill="auto"/>
        <w:spacing w:line="276" w:lineRule="auto"/>
        <w:jc w:val="both"/>
        <w:rPr>
          <w:b w:val="0"/>
          <w:color w:val="000000"/>
          <w:sz w:val="28"/>
          <w:szCs w:val="28"/>
        </w:rPr>
      </w:pPr>
      <w:r w:rsidRPr="00F34AB6">
        <w:rPr>
          <w:b w:val="0"/>
          <w:color w:val="000000"/>
          <w:sz w:val="28"/>
          <w:szCs w:val="28"/>
        </w:rPr>
        <w:t xml:space="preserve">        </w:t>
      </w:r>
      <w:r w:rsidR="00520C6F" w:rsidRPr="00F34AB6">
        <w:rPr>
          <w:b w:val="0"/>
          <w:color w:val="000000"/>
          <w:sz w:val="28"/>
          <w:szCs w:val="28"/>
        </w:rPr>
        <w:t xml:space="preserve">2) к муниципальным служащим, имеющим высшее образование не выше </w:t>
      </w:r>
      <w:proofErr w:type="spellStart"/>
      <w:r w:rsidR="00520C6F" w:rsidRPr="00F34AB6">
        <w:rPr>
          <w:b w:val="0"/>
          <w:color w:val="000000"/>
          <w:sz w:val="28"/>
          <w:szCs w:val="28"/>
        </w:rPr>
        <w:t>бакалавриата</w:t>
      </w:r>
      <w:proofErr w:type="spellEnd"/>
      <w:r w:rsidR="00520C6F" w:rsidRPr="00F34AB6">
        <w:rPr>
          <w:b w:val="0"/>
          <w:color w:val="000000"/>
          <w:sz w:val="28"/>
          <w:szCs w:val="28"/>
        </w:rPr>
        <w:t xml:space="preserve">, назначенным на указанные должности до дня вступления в силу </w:t>
      </w:r>
      <w:r w:rsidR="00F34AB6" w:rsidRPr="00F34AB6">
        <w:rPr>
          <w:b w:val="0"/>
          <w:sz w:val="28"/>
          <w:szCs w:val="28"/>
        </w:rPr>
        <w:t>Закона Липецкой области от 02.07.2007г.</w:t>
      </w:r>
      <w:r w:rsidR="004E1E2B">
        <w:rPr>
          <w:b w:val="0"/>
          <w:sz w:val="28"/>
          <w:szCs w:val="28"/>
        </w:rPr>
        <w:t xml:space="preserve"> </w:t>
      </w:r>
      <w:r w:rsidR="00F34AB6" w:rsidRPr="00F34AB6">
        <w:rPr>
          <w:b w:val="0"/>
          <w:sz w:val="28"/>
          <w:szCs w:val="28"/>
        </w:rPr>
        <w:t xml:space="preserve"> № 68 – 03  «О правовом регулировании вопросов муниципальной службы Липецкой области»</w:t>
      </w:r>
      <w:r w:rsidR="00520C6F" w:rsidRPr="00F34AB6">
        <w:rPr>
          <w:b w:val="0"/>
          <w:color w:val="000000"/>
          <w:sz w:val="28"/>
          <w:szCs w:val="28"/>
        </w:rPr>
        <w:t>,</w:t>
      </w:r>
      <w:r w:rsidR="004E1E2B">
        <w:rPr>
          <w:b w:val="0"/>
          <w:color w:val="000000"/>
          <w:sz w:val="28"/>
          <w:szCs w:val="28"/>
        </w:rPr>
        <w:t xml:space="preserve"> </w:t>
      </w:r>
      <w:r w:rsidR="00520C6F" w:rsidRPr="00F34AB6">
        <w:rPr>
          <w:b w:val="0"/>
          <w:color w:val="000000"/>
          <w:sz w:val="28"/>
          <w:szCs w:val="28"/>
        </w:rPr>
        <w:t>в отношении замещаемых ими должностей муниципальной службы.</w:t>
      </w:r>
    </w:p>
    <w:p w:rsidR="00520C6F" w:rsidRDefault="00520C6F" w:rsidP="007008D8">
      <w:pPr>
        <w:pStyle w:val="50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F34AB6" w:rsidRDefault="00F34AB6" w:rsidP="007008D8">
      <w:pPr>
        <w:pStyle w:val="50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F34AB6" w:rsidRPr="00F34AB6" w:rsidRDefault="00F34AB6" w:rsidP="007008D8">
      <w:pPr>
        <w:pStyle w:val="50"/>
        <w:shd w:val="clear" w:color="auto" w:fill="auto"/>
        <w:spacing w:line="276" w:lineRule="auto"/>
        <w:jc w:val="left"/>
        <w:rPr>
          <w:color w:val="000000"/>
          <w:sz w:val="28"/>
          <w:szCs w:val="28"/>
        </w:rPr>
      </w:pPr>
    </w:p>
    <w:p w:rsidR="00742550" w:rsidRPr="00F34AB6" w:rsidRDefault="00742550" w:rsidP="00742550">
      <w:pPr>
        <w:pStyle w:val="a7"/>
        <w:shd w:val="clear" w:color="auto" w:fill="auto"/>
        <w:rPr>
          <w:color w:val="000000"/>
          <w:sz w:val="28"/>
          <w:szCs w:val="28"/>
        </w:rPr>
      </w:pPr>
      <w:r w:rsidRPr="00F34AB6">
        <w:rPr>
          <w:color w:val="000000"/>
          <w:sz w:val="28"/>
          <w:szCs w:val="28"/>
        </w:rPr>
        <w:t>Глава сельского поселения</w:t>
      </w:r>
    </w:p>
    <w:p w:rsidR="001B3291" w:rsidRPr="00F34AB6" w:rsidRDefault="00CA12B2" w:rsidP="00742550">
      <w:pPr>
        <w:pStyle w:val="a7"/>
        <w:shd w:val="clear" w:color="auto" w:fil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Мазейский </w:t>
      </w:r>
      <w:r w:rsidR="00742550" w:rsidRPr="00F34AB6">
        <w:rPr>
          <w:color w:val="000000"/>
          <w:sz w:val="28"/>
          <w:szCs w:val="28"/>
        </w:rPr>
        <w:t xml:space="preserve"> сельсовет                                                   </w:t>
      </w:r>
      <w:r>
        <w:rPr>
          <w:color w:val="000000"/>
          <w:sz w:val="28"/>
          <w:szCs w:val="28"/>
        </w:rPr>
        <w:t>Н.И.Тимирев</w:t>
      </w:r>
    </w:p>
    <w:p w:rsidR="001B3291" w:rsidRPr="00F34AB6" w:rsidRDefault="001B3291">
      <w:pPr>
        <w:pStyle w:val="22"/>
        <w:shd w:val="clear" w:color="auto" w:fill="auto"/>
        <w:tabs>
          <w:tab w:val="right" w:pos="4741"/>
          <w:tab w:val="right" w:pos="5125"/>
          <w:tab w:val="right" w:pos="8386"/>
        </w:tabs>
        <w:spacing w:line="250" w:lineRule="exact"/>
        <w:jc w:val="left"/>
        <w:rPr>
          <w:sz w:val="28"/>
          <w:szCs w:val="28"/>
        </w:rPr>
      </w:pPr>
    </w:p>
    <w:sectPr w:rsidR="001B3291" w:rsidRPr="00F34AB6" w:rsidSect="007008D8">
      <w:type w:val="continuous"/>
      <w:pgSz w:w="11909" w:h="16834"/>
      <w:pgMar w:top="567" w:right="710" w:bottom="993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30" w:rsidRDefault="00B51030">
      <w:r>
        <w:separator/>
      </w:r>
    </w:p>
  </w:endnote>
  <w:endnote w:type="continuationSeparator" w:id="0">
    <w:p w:rsidR="00B51030" w:rsidRDefault="00B51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30" w:rsidRDefault="00B51030"/>
  </w:footnote>
  <w:footnote w:type="continuationSeparator" w:id="0">
    <w:p w:rsidR="00B51030" w:rsidRDefault="00B510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4BEB"/>
    <w:multiLevelType w:val="multilevel"/>
    <w:tmpl w:val="8508E702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C203E7F"/>
    <w:multiLevelType w:val="multilevel"/>
    <w:tmpl w:val="A3B4C7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632CA"/>
    <w:rsid w:val="000C2FE3"/>
    <w:rsid w:val="000F76C0"/>
    <w:rsid w:val="00177DAA"/>
    <w:rsid w:val="001B3291"/>
    <w:rsid w:val="001D7F61"/>
    <w:rsid w:val="00231E47"/>
    <w:rsid w:val="002F30F2"/>
    <w:rsid w:val="00337D47"/>
    <w:rsid w:val="00355F0C"/>
    <w:rsid w:val="003D3191"/>
    <w:rsid w:val="00421A46"/>
    <w:rsid w:val="00431480"/>
    <w:rsid w:val="004440AA"/>
    <w:rsid w:val="004958AC"/>
    <w:rsid w:val="004A3CDC"/>
    <w:rsid w:val="004E1E2B"/>
    <w:rsid w:val="00520C6F"/>
    <w:rsid w:val="005A1991"/>
    <w:rsid w:val="006632CA"/>
    <w:rsid w:val="00667189"/>
    <w:rsid w:val="006F0EB7"/>
    <w:rsid w:val="007008D8"/>
    <w:rsid w:val="00742550"/>
    <w:rsid w:val="007926F0"/>
    <w:rsid w:val="007D48DC"/>
    <w:rsid w:val="007D4A9F"/>
    <w:rsid w:val="00814709"/>
    <w:rsid w:val="00896FCF"/>
    <w:rsid w:val="008A268C"/>
    <w:rsid w:val="009F1D70"/>
    <w:rsid w:val="00A07EC7"/>
    <w:rsid w:val="00A475C2"/>
    <w:rsid w:val="00B51030"/>
    <w:rsid w:val="00BA02D8"/>
    <w:rsid w:val="00BA216E"/>
    <w:rsid w:val="00BC612A"/>
    <w:rsid w:val="00C04A7C"/>
    <w:rsid w:val="00C22FE6"/>
    <w:rsid w:val="00CA12B2"/>
    <w:rsid w:val="00D1358A"/>
    <w:rsid w:val="00D316A8"/>
    <w:rsid w:val="00D7721E"/>
    <w:rsid w:val="00DC3E9B"/>
    <w:rsid w:val="00DE6606"/>
    <w:rsid w:val="00EE0DF6"/>
    <w:rsid w:val="00F34AB6"/>
    <w:rsid w:val="00F56B58"/>
    <w:rsid w:val="00F7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721E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DC3E9B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21E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772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sid w:val="00D77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D772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sid w:val="00D772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-1pt">
    <w:name w:val="Основной текст (2) + Не полужирный;Курсив;Интервал -1 pt"/>
    <w:basedOn w:val="21"/>
    <w:rsid w:val="00D7721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rsid w:val="00D7721E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D7721E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D7721E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a6">
    <w:name w:val="Подпись к картинке_"/>
    <w:basedOn w:val="a0"/>
    <w:link w:val="a7"/>
    <w:locked/>
    <w:rsid w:val="001B329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1B3291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1B329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329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1B3291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329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character" w:customStyle="1" w:styleId="4">
    <w:name w:val="Основной текст (4)"/>
    <w:basedOn w:val="a0"/>
    <w:rsid w:val="001B32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0">
    <w:name w:val="Основной текст (4) + Полужирный"/>
    <w:basedOn w:val="a0"/>
    <w:rsid w:val="001B32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B32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91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99"/>
    <w:qFormat/>
    <w:rsid w:val="00814709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C3E9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DC3E9B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DC3E9B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-1pt">
    <w:name w:val="Основной текст (2) + Не полужирный;Курсив;Интервал -1 pt"/>
    <w:basedOn w:val="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5"/>
      <w:szCs w:val="25"/>
    </w:rPr>
  </w:style>
  <w:style w:type="character" w:customStyle="1" w:styleId="a6">
    <w:name w:val="Подпись к картинке_"/>
    <w:basedOn w:val="a0"/>
    <w:link w:val="a7"/>
    <w:locked/>
    <w:rsid w:val="001B329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1B3291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5">
    <w:name w:val="Основной текст (5)_"/>
    <w:basedOn w:val="a0"/>
    <w:link w:val="50"/>
    <w:locked/>
    <w:rsid w:val="001B3291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B329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6">
    <w:name w:val="Основной текст (6)_"/>
    <w:basedOn w:val="a0"/>
    <w:link w:val="60"/>
    <w:locked/>
    <w:rsid w:val="001B3291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B3291"/>
    <w:pPr>
      <w:shd w:val="clear" w:color="auto" w:fill="FFFFFF"/>
      <w:spacing w:line="264" w:lineRule="exact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2"/>
    </w:rPr>
  </w:style>
  <w:style w:type="character" w:customStyle="1" w:styleId="4">
    <w:name w:val="Основной текст (4)"/>
    <w:basedOn w:val="a0"/>
    <w:rsid w:val="001B32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0">
    <w:name w:val="Основной текст (4) + Полужирный"/>
    <w:basedOn w:val="a0"/>
    <w:rsid w:val="001B329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1B32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3291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99"/>
    <w:qFormat/>
    <w:rsid w:val="00814709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C3E9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DC3E9B"/>
    <w:pPr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D8A67-F5C3-4FE7-9662-F7AE8A3A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user</cp:lastModifiedBy>
  <cp:revision>5</cp:revision>
  <cp:lastPrinted>2017-12-27T10:03:00Z</cp:lastPrinted>
  <dcterms:created xsi:type="dcterms:W3CDTF">2017-12-21T13:12:00Z</dcterms:created>
  <dcterms:modified xsi:type="dcterms:W3CDTF">2018-01-09T12:02:00Z</dcterms:modified>
</cp:coreProperties>
</file>