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802" w:rsidRPr="005A1E73" w:rsidRDefault="00BF6802" w:rsidP="00BF680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сельского поселения </w:t>
      </w:r>
      <w:r w:rsidR="00DF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Мазейский</w:t>
      </w:r>
      <w:r w:rsidRPr="005A1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 Добринского муниципального района Липецкой области  Российской Федерации</w:t>
      </w:r>
    </w:p>
    <w:p w:rsidR="00BF6802" w:rsidRPr="005A1E73" w:rsidRDefault="00BF6802" w:rsidP="00BF680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F6802" w:rsidRPr="005A1E73" w:rsidRDefault="00BF6802" w:rsidP="00BF680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</w:p>
    <w:p w:rsidR="00BF6802" w:rsidRPr="005A1E73" w:rsidRDefault="00BF6802" w:rsidP="00BF680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F6802" w:rsidRPr="005A1E73" w:rsidRDefault="00DF24DD" w:rsidP="00DF24D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BF6802" w:rsidRPr="005A1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01.04.2020</w:t>
      </w:r>
      <w:r w:rsidR="005A1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="00BF6802" w:rsidRPr="005A1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r w:rsidR="005A1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    с.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Мазейка</w:t>
      </w:r>
      <w:r w:rsidR="005A1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№ 2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</w:p>
    <w:p w:rsidR="00BF6802" w:rsidRPr="005A1E73" w:rsidRDefault="00BF6802" w:rsidP="00BF68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F6802" w:rsidRPr="005A1E73" w:rsidRDefault="00BF6802" w:rsidP="00BF680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A1E7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 признании утратившим силу  постановления администрации сельского поселения  </w:t>
      </w:r>
      <w:hyperlink r:id="rId4" w:history="1">
        <w:r w:rsidR="005A1E73">
          <w:rPr>
            <w:rFonts w:ascii="Times New Roman" w:eastAsia="Times New Roman" w:hAnsi="Times New Roman" w:cs="Times New Roman"/>
            <w:b/>
            <w:bCs/>
            <w:kern w:val="36"/>
            <w:sz w:val="28"/>
            <w:szCs w:val="28"/>
            <w:lang w:eastAsia="ru-RU"/>
          </w:rPr>
          <w:t xml:space="preserve">№ </w:t>
        </w:r>
        <w:r w:rsidR="00DF24DD">
          <w:rPr>
            <w:rFonts w:ascii="Times New Roman" w:eastAsia="Times New Roman" w:hAnsi="Times New Roman" w:cs="Times New Roman"/>
            <w:b/>
            <w:bCs/>
            <w:kern w:val="36"/>
            <w:sz w:val="28"/>
            <w:szCs w:val="28"/>
            <w:lang w:eastAsia="ru-RU"/>
          </w:rPr>
          <w:t>17</w:t>
        </w:r>
        <w:r w:rsidRPr="005A1E73">
          <w:rPr>
            <w:rFonts w:ascii="Times New Roman" w:eastAsia="Times New Roman" w:hAnsi="Times New Roman" w:cs="Times New Roman"/>
            <w:b/>
            <w:bCs/>
            <w:kern w:val="36"/>
            <w:sz w:val="28"/>
            <w:szCs w:val="28"/>
            <w:lang w:eastAsia="ru-RU"/>
          </w:rPr>
          <w:t xml:space="preserve"> от 27.03.2020г. </w:t>
        </w:r>
      </w:hyperlink>
      <w:r w:rsidRPr="005A1E7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"О дополнительных мерах  по защите населения в связи с угрозой  распространения новой </w:t>
      </w:r>
      <w:proofErr w:type="spellStart"/>
      <w:r w:rsidRPr="005A1E7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коронавирусной</w:t>
      </w:r>
      <w:proofErr w:type="spellEnd"/>
      <w:r w:rsidRPr="005A1E7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 инфекции (2019-пСоV) в сельском поселении  </w:t>
      </w:r>
      <w:r w:rsidR="00DF24D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Мазейский</w:t>
      </w:r>
      <w:r w:rsidRPr="005A1E7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сельсовет Добринского  муниципального района  Липецкой области"</w:t>
      </w:r>
    </w:p>
    <w:p w:rsidR="00BF6802" w:rsidRPr="005A1E73" w:rsidRDefault="00BF6802" w:rsidP="00BF68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E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F6802" w:rsidRPr="005A1E73" w:rsidRDefault="00BF6802" w:rsidP="00BF68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A1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приведением в соответствие с действующим законодательством нормативных правовых актов сельского поселения </w:t>
      </w:r>
      <w:r w:rsidR="00DF24D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Мазейский</w:t>
      </w:r>
      <w:r w:rsidRPr="005A1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руководствуясь постановлением администрации Добринского муниципального района</w:t>
      </w:r>
      <w:hyperlink r:id="rId5" w:history="1">
        <w:r w:rsidRPr="005A1E7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№ 233 от 31.03.2020г.</w:t>
        </w:r>
      </w:hyperlink>
      <w:r w:rsidRPr="005A1E73">
        <w:rPr>
          <w:rFonts w:ascii="Times New Roman" w:eastAsia="Times New Roman" w:hAnsi="Times New Roman" w:cs="Times New Roman"/>
          <w:sz w:val="28"/>
          <w:szCs w:val="28"/>
          <w:lang w:eastAsia="ru-RU"/>
        </w:rPr>
        <w:t> "О внесении изменения в постановление администрации Добринского муниципального района</w:t>
      </w:r>
      <w:hyperlink r:id="rId6" w:history="1">
        <w:r w:rsidRPr="005A1E7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от 27 марта 2020 года № 227</w:t>
        </w:r>
      </w:hyperlink>
      <w:r w:rsidRPr="005A1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"О дополнительных мерах по защите населения в связи с угрозой распространения новой </w:t>
      </w:r>
      <w:proofErr w:type="spellStart"/>
      <w:r w:rsidRPr="005A1E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5A1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(2019-пСоV) в Добринском муниципальном районе</w:t>
      </w:r>
      <w:proofErr w:type="gramEnd"/>
      <w:r w:rsidRPr="005A1E73">
        <w:rPr>
          <w:rFonts w:ascii="Times New Roman" w:eastAsia="Times New Roman" w:hAnsi="Times New Roman" w:cs="Times New Roman"/>
          <w:sz w:val="28"/>
          <w:szCs w:val="28"/>
          <w:lang w:eastAsia="ru-RU"/>
        </w:rPr>
        <w:t>", </w:t>
      </w:r>
      <w:hyperlink r:id="rId7" w:history="1">
        <w:r w:rsidRPr="005A1E7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5A1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сельского поселения </w:t>
      </w:r>
      <w:r w:rsidR="00DF24D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Мазейский</w:t>
      </w:r>
      <w:r w:rsidRPr="005A1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администрация сельского поселения </w:t>
      </w:r>
      <w:r w:rsidR="00DF24D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Мазейский</w:t>
      </w:r>
      <w:r w:rsidRPr="005A1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BF6802" w:rsidRPr="005A1E73" w:rsidRDefault="00BF6802" w:rsidP="00BF68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E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F6802" w:rsidRPr="005A1E73" w:rsidRDefault="00BF6802" w:rsidP="00BF68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E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BF6802" w:rsidRPr="005A1E73" w:rsidRDefault="00BF6802" w:rsidP="00BF68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E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F6802" w:rsidRPr="005A1E73" w:rsidRDefault="00BF6802" w:rsidP="00BF68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E73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Постановление администрации сельского поселения </w:t>
      </w:r>
      <w:hyperlink r:id="rId8" w:history="1">
        <w:r w:rsidR="005A1E7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№ </w:t>
        </w:r>
        <w:r w:rsidR="00DF24D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17</w:t>
        </w:r>
        <w:r w:rsidRPr="005A1E7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от 27.03.2020г. </w:t>
        </w:r>
      </w:hyperlink>
      <w:r w:rsidRPr="005A1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"О дополнительных мерах по защите населения в связи </w:t>
      </w:r>
      <w:r w:rsidRPr="005A1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угрозой распространения новой </w:t>
      </w:r>
      <w:proofErr w:type="spellStart"/>
      <w:r w:rsidRPr="005A1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5A1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 (2019-пСоV) в сельском поселении </w:t>
      </w:r>
      <w:r w:rsidR="00DF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Мазейский</w:t>
      </w:r>
      <w:r w:rsidRPr="005A1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Добринского муниципального района Липецкой области" считать утратившим силу.</w:t>
      </w:r>
    </w:p>
    <w:p w:rsidR="00BF6802" w:rsidRPr="005A1E73" w:rsidRDefault="00BF6802" w:rsidP="00BF68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Контроль по исполнению настоящего постановления оставляю за собой.</w:t>
      </w:r>
    </w:p>
    <w:p w:rsidR="00BF6802" w:rsidRPr="005A1E73" w:rsidRDefault="00BF6802" w:rsidP="00BF68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F6802" w:rsidRPr="005A1E73" w:rsidRDefault="00BF6802" w:rsidP="00BF68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F6802" w:rsidRDefault="00BF6802" w:rsidP="00BF68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администрации</w:t>
      </w:r>
    </w:p>
    <w:p w:rsidR="005A1E73" w:rsidRDefault="005A1E73" w:rsidP="00BF68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:rsidR="005A1E73" w:rsidRPr="005A1E73" w:rsidRDefault="00DF24DD" w:rsidP="00BF68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Мазейский</w:t>
      </w:r>
      <w:r w:rsidR="005A1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Н.И.Тимирев</w:t>
      </w:r>
    </w:p>
    <w:p w:rsidR="00BF6802" w:rsidRPr="005A1E73" w:rsidRDefault="00BF6802" w:rsidP="00BF68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544ED" w:rsidRPr="005A1E73" w:rsidRDefault="001544ED">
      <w:pPr>
        <w:rPr>
          <w:rFonts w:ascii="Times New Roman" w:hAnsi="Times New Roman" w:cs="Times New Roman"/>
          <w:sz w:val="28"/>
          <w:szCs w:val="28"/>
        </w:rPr>
      </w:pPr>
    </w:p>
    <w:sectPr w:rsidR="001544ED" w:rsidRPr="005A1E73" w:rsidSect="00EE5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6802"/>
    <w:rsid w:val="001544ED"/>
    <w:rsid w:val="005A1E73"/>
    <w:rsid w:val="00BF6802"/>
    <w:rsid w:val="00DF24DD"/>
    <w:rsid w:val="00EE5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E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7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u48.registrnp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ru48.registrnpa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ru48.registrnpa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1608</Characters>
  <Application>Microsoft Office Word</Application>
  <DocSecurity>0</DocSecurity>
  <Lines>13</Lines>
  <Paragraphs>3</Paragraphs>
  <ScaleCrop>false</ScaleCrop>
  <Company>Microsoft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Березнеговатка</dc:creator>
  <cp:lastModifiedBy>user</cp:lastModifiedBy>
  <cp:revision>2</cp:revision>
  <dcterms:created xsi:type="dcterms:W3CDTF">2020-04-06T06:29:00Z</dcterms:created>
  <dcterms:modified xsi:type="dcterms:W3CDTF">2020-04-06T06:29:00Z</dcterms:modified>
</cp:coreProperties>
</file>