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DB" w:rsidRDefault="00131AFE">
      <w:r>
        <w:t xml:space="preserve">АНАЛИЗ РАБОТЫ ПО РАССМОТРЕНИЮ ОБРАЩЕНИЙ ГРАЖДАН В АДМИНИСТРАЦИИ СЕЛЬСКОГО ПОСЕЛЕНИЯ </w:t>
      </w:r>
      <w:r w:rsidR="007B6964">
        <w:t>МАЗЕЙ</w:t>
      </w:r>
      <w:r>
        <w:t>СКИЙ СЕЛЬСОВЕТ ЗА 3 квартал 2016года.</w:t>
      </w:r>
    </w:p>
    <w:p w:rsidR="00BE40DB" w:rsidRDefault="00131AFE">
      <w:r>
        <w:t xml:space="preserve"> Рассмотрение обращений граждан в администрации сельского поселения </w:t>
      </w:r>
      <w:r w:rsidR="00BE40DB">
        <w:t xml:space="preserve">Мазейский сельсовет </w:t>
      </w:r>
      <w:r>
        <w:t xml:space="preserve"> проводится в соответствии с Федеральным законом от 02.05.2006г. № 59-ФЗ «О порядке рассмотрения обращений граждан в Российской Федерации».</w:t>
      </w:r>
    </w:p>
    <w:p w:rsidR="00BE40DB" w:rsidRDefault="00131AFE">
      <w:r>
        <w:t xml:space="preserve"> Обращения, поступившие в администрацию сельского поселения</w:t>
      </w:r>
      <w:r w:rsidR="007B6964">
        <w:t>,</w:t>
      </w:r>
      <w:r>
        <w:t xml:space="preserve"> в обязательном порядке регистрируются в журнале учета обращений.</w:t>
      </w:r>
    </w:p>
    <w:p w:rsidR="00BE40DB" w:rsidRDefault="00131AFE">
      <w:r>
        <w:t xml:space="preserve"> За 3 квартал 2016 года на имя главы сельское поселения поступило </w:t>
      </w:r>
      <w:r w:rsidR="00BE40DB">
        <w:t>2</w:t>
      </w:r>
      <w:r>
        <w:t xml:space="preserve"> письменных </w:t>
      </w:r>
      <w:r w:rsidR="00BE40DB">
        <w:t>5</w:t>
      </w:r>
      <w:r>
        <w:t xml:space="preserve"> устных обращений от граждан по различным вопросам.</w:t>
      </w:r>
    </w:p>
    <w:p w:rsidR="00BE40DB" w:rsidRDefault="00131AFE">
      <w: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Обращений за справками за 3 квартал 2016 года (по журналу регистрации исходящих документов) – 3</w:t>
      </w:r>
      <w:r w:rsidR="007B6964">
        <w:t>15</w:t>
      </w:r>
      <w:r>
        <w:t>. Кроме того, в администрации сельского поселения Главой и специалистами администрации ведется личный прием граждан.</w:t>
      </w:r>
    </w:p>
    <w:p w:rsidR="00D3409C" w:rsidRDefault="00131AFE">
      <w:r>
        <w:t xml:space="preserve"> За 3 квартал 2016 года обращений, связанных с коррупционным проявлением в работе органа местного самоуправле</w:t>
      </w:r>
      <w:r w:rsidR="00BE40DB">
        <w:t>ния не поступало.</w:t>
      </w:r>
    </w:p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31AFE"/>
    <w:rsid w:val="000F4A98"/>
    <w:rsid w:val="00131AFE"/>
    <w:rsid w:val="00192A87"/>
    <w:rsid w:val="00680AC8"/>
    <w:rsid w:val="007B6964"/>
    <w:rsid w:val="009F0CA6"/>
    <w:rsid w:val="00BA3B29"/>
    <w:rsid w:val="00BE40DB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2016-12-14T11:35:00Z</dcterms:created>
  <dcterms:modified xsi:type="dcterms:W3CDTF">2016-12-14T11:35:00Z</dcterms:modified>
</cp:coreProperties>
</file>