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BD" w:rsidRDefault="009C1ABD" w:rsidP="009C1ABD">
      <w:pPr>
        <w:ind w:firstLine="567"/>
        <w:jc w:val="center"/>
        <w:rPr>
          <w:b/>
          <w:caps/>
          <w:noProof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inline distT="0" distB="0" distL="0" distR="0">
            <wp:extent cx="533400" cy="676275"/>
            <wp:effectExtent l="19050" t="0" r="0" b="0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ABD" w:rsidRDefault="009C1ABD" w:rsidP="009C1ABD">
      <w:pPr>
        <w:ind w:firstLine="567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администрациЯ сельского поселения                                          Мазейский  сельсовет ДОБРИНСКОГО  муниципального района                       Липецкой области  Российской Федерации</w:t>
      </w:r>
      <w:r>
        <w:rPr>
          <w:b/>
          <w:sz w:val="24"/>
          <w:szCs w:val="24"/>
        </w:rPr>
        <w:t xml:space="preserve"> </w:t>
      </w:r>
    </w:p>
    <w:p w:rsidR="009C1ABD" w:rsidRDefault="009C1ABD" w:rsidP="009C1ABD">
      <w:pPr>
        <w:jc w:val="center"/>
        <w:outlineLvl w:val="0"/>
        <w:rPr>
          <w:b/>
          <w:spacing w:val="50"/>
          <w:sz w:val="28"/>
          <w:szCs w:val="28"/>
        </w:rPr>
      </w:pPr>
    </w:p>
    <w:p w:rsidR="009C1ABD" w:rsidRDefault="009C1ABD" w:rsidP="009C1ABD">
      <w:pPr>
        <w:jc w:val="center"/>
        <w:outlineLvl w:val="0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ПОСТАНОВЛЕНИЕ</w:t>
      </w:r>
    </w:p>
    <w:p w:rsidR="009C1ABD" w:rsidRDefault="009C1ABD" w:rsidP="009C1ABD">
      <w:pPr>
        <w:jc w:val="center"/>
        <w:rPr>
          <w:b/>
          <w:sz w:val="28"/>
          <w:szCs w:val="28"/>
        </w:rPr>
      </w:pPr>
    </w:p>
    <w:p w:rsidR="009C1ABD" w:rsidRDefault="009C1ABD" w:rsidP="009C1AB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Мазейка</w:t>
      </w:r>
    </w:p>
    <w:p w:rsidR="009C1ABD" w:rsidRDefault="009C1ABD" w:rsidP="009C1ABD">
      <w:pPr>
        <w:jc w:val="center"/>
        <w:rPr>
          <w:sz w:val="28"/>
          <w:szCs w:val="28"/>
        </w:rPr>
      </w:pPr>
    </w:p>
    <w:p w:rsidR="009C1ABD" w:rsidRDefault="009C1ABD" w:rsidP="009C1ABD">
      <w:pPr>
        <w:rPr>
          <w:sz w:val="28"/>
          <w:szCs w:val="28"/>
        </w:rPr>
      </w:pPr>
      <w:r>
        <w:rPr>
          <w:sz w:val="28"/>
          <w:szCs w:val="28"/>
        </w:rPr>
        <w:t>13.05.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17</w:t>
      </w:r>
    </w:p>
    <w:p w:rsidR="009C1ABD" w:rsidRDefault="009C1ABD" w:rsidP="009C1ABD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>
        <w:rPr>
          <w:rStyle w:val="a3"/>
          <w:sz w:val="32"/>
          <w:szCs w:val="32"/>
        </w:rPr>
        <w:t>Об утверждении Положения                                                                                                               «О социальном патруле» сельского поселения                       Мазейский сельсовет Добринского муниципального района</w:t>
      </w:r>
    </w:p>
    <w:p w:rsidR="009C1ABD" w:rsidRDefault="009C1ABD" w:rsidP="009C1ABD">
      <w:pPr>
        <w:ind w:firstLine="708"/>
        <w:rPr>
          <w:sz w:val="28"/>
          <w:szCs w:val="28"/>
        </w:rPr>
      </w:pPr>
    </w:p>
    <w:p w:rsidR="009C1ABD" w:rsidRDefault="009C1ABD" w:rsidP="009C1AB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24.07.1998 г. № 124-ФЗ                    «Об основных гарантиях прав ребенка в Российской Федерации», Федеральным законом от 24.06.1999 г. № 120-ФЗ «Об основах системы профилактики безнадзорности и правонарушений несовершеннолетних», Федеральным законом  от 06.10.2003 г. № 131-ФЗ «Об общих принципах организации местного самоуправления в Российской Федерации», руководствуясь Уставом сельского поселения Мазейский сельсовет в целях обеспечения взаимодействия органов местного самоуправления, органов</w:t>
      </w:r>
      <w:proofErr w:type="gramEnd"/>
      <w:r>
        <w:rPr>
          <w:sz w:val="28"/>
          <w:szCs w:val="28"/>
        </w:rPr>
        <w:t xml:space="preserve"> и учреждений системы профилактики безнадзорности и правонарушений несовершеннолетних, общественных организаций и объединений и граждан по проведению индивидуально-профилактической работы с несовершеннолетними и их семьями, проживающими на территории сельского поселения Мазейский  сельсовет, администрация сельского поселения:</w:t>
      </w:r>
    </w:p>
    <w:p w:rsidR="009C1ABD" w:rsidRDefault="009C1ABD" w:rsidP="009C1ABD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C1ABD" w:rsidRDefault="009C1ABD" w:rsidP="009C1ABD">
      <w:pPr>
        <w:pStyle w:val="a4"/>
        <w:spacing w:before="0" w:beforeAutospacing="0" w:after="0" w:afterAutospacing="0"/>
        <w:jc w:val="both"/>
      </w:pPr>
      <w:r>
        <w:t xml:space="preserve">     1. </w:t>
      </w:r>
      <w:r>
        <w:rPr>
          <w:sz w:val="28"/>
          <w:szCs w:val="28"/>
        </w:rPr>
        <w:t xml:space="preserve">Утвердить Положение </w:t>
      </w:r>
      <w:r>
        <w:rPr>
          <w:rStyle w:val="a3"/>
          <w:b w:val="0"/>
          <w:sz w:val="28"/>
          <w:szCs w:val="28"/>
        </w:rPr>
        <w:t xml:space="preserve">«О социальном патруле» сельского поселения </w:t>
      </w:r>
      <w:r>
        <w:rPr>
          <w:sz w:val="28"/>
          <w:szCs w:val="28"/>
        </w:rPr>
        <w:t xml:space="preserve">Мазейский </w:t>
      </w:r>
      <w:r>
        <w:rPr>
          <w:rStyle w:val="a3"/>
          <w:b w:val="0"/>
          <w:sz w:val="28"/>
          <w:szCs w:val="28"/>
        </w:rPr>
        <w:t xml:space="preserve"> сельсовет Добринского муниципального района </w:t>
      </w:r>
      <w:r>
        <w:rPr>
          <w:szCs w:val="28"/>
        </w:rPr>
        <w:t xml:space="preserve"> </w:t>
      </w:r>
      <w:r>
        <w:rPr>
          <w:sz w:val="28"/>
          <w:szCs w:val="28"/>
        </w:rPr>
        <w:t>(согласно приложению 1).</w:t>
      </w:r>
      <w:r>
        <w:t xml:space="preserve"> </w:t>
      </w:r>
    </w:p>
    <w:p w:rsidR="009C1ABD" w:rsidRDefault="009C1ABD" w:rsidP="009C1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разместить на официальном сайте администрации сельского поселения Мазейский  сельсовет.</w:t>
      </w:r>
    </w:p>
    <w:p w:rsidR="009C1ABD" w:rsidRDefault="009C1ABD" w:rsidP="009C1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Данное постановление вступает в силу со дня его подписания.</w:t>
      </w:r>
    </w:p>
    <w:p w:rsidR="009C1ABD" w:rsidRDefault="009C1ABD" w:rsidP="009C1ABD">
      <w:pPr>
        <w:jc w:val="both"/>
        <w:rPr>
          <w:sz w:val="28"/>
          <w:szCs w:val="28"/>
        </w:rPr>
      </w:pPr>
    </w:p>
    <w:p w:rsidR="009C1ABD" w:rsidRDefault="009C1ABD" w:rsidP="009C1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1ABD" w:rsidRDefault="009C1ABD" w:rsidP="009C1ABD">
      <w:pPr>
        <w:jc w:val="both"/>
        <w:rPr>
          <w:sz w:val="28"/>
          <w:szCs w:val="28"/>
        </w:rPr>
      </w:pPr>
    </w:p>
    <w:p w:rsidR="009C1ABD" w:rsidRDefault="009C1ABD" w:rsidP="009C1A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F035A5">
        <w:rPr>
          <w:b/>
          <w:sz w:val="28"/>
          <w:szCs w:val="28"/>
        </w:rPr>
        <w:t xml:space="preserve">администрации                                    </w:t>
      </w:r>
      <w:r>
        <w:rPr>
          <w:b/>
          <w:sz w:val="28"/>
          <w:szCs w:val="28"/>
        </w:rPr>
        <w:t>Н.И.Тимирев</w:t>
      </w:r>
    </w:p>
    <w:p w:rsidR="009C1ABD" w:rsidRDefault="009C1ABD" w:rsidP="009C1ABD">
      <w:pPr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3"/>
        <w:gridCol w:w="4828"/>
      </w:tblGrid>
      <w:tr w:rsidR="009C1ABD" w:rsidTr="009C1ABD">
        <w:tc>
          <w:tcPr>
            <w:tcW w:w="4743" w:type="dxa"/>
          </w:tcPr>
          <w:p w:rsidR="009C1ABD" w:rsidRDefault="009C1ABD">
            <w:pPr>
              <w:ind w:right="5"/>
              <w:jc w:val="right"/>
              <w:rPr>
                <w:sz w:val="28"/>
                <w:szCs w:val="28"/>
              </w:rPr>
            </w:pPr>
          </w:p>
        </w:tc>
        <w:tc>
          <w:tcPr>
            <w:tcW w:w="4828" w:type="dxa"/>
          </w:tcPr>
          <w:p w:rsidR="00F035A5" w:rsidRDefault="00F035A5">
            <w:pPr>
              <w:shd w:val="clear" w:color="auto" w:fill="FFFFFF"/>
              <w:ind w:right="5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F035A5" w:rsidRDefault="00F035A5">
            <w:pPr>
              <w:shd w:val="clear" w:color="auto" w:fill="FFFFFF"/>
              <w:ind w:right="5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F035A5" w:rsidRDefault="00F035A5">
            <w:pPr>
              <w:shd w:val="clear" w:color="auto" w:fill="FFFFFF"/>
              <w:ind w:right="5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 w:rsidR="009C1ABD" w:rsidRDefault="009C1ABD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Приложение 1</w:t>
            </w:r>
          </w:p>
          <w:p w:rsidR="009C1ABD" w:rsidRDefault="009C1ABD">
            <w:pPr>
              <w:shd w:val="clear" w:color="auto" w:fill="FFFFFF"/>
              <w:ind w:right="14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к постановлению администрации</w:t>
            </w:r>
          </w:p>
          <w:p w:rsidR="009C1ABD" w:rsidRDefault="009C1ABD">
            <w:pPr>
              <w:shd w:val="clear" w:color="auto" w:fill="FFFFFF"/>
              <w:ind w:right="14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сельского поселения</w:t>
            </w:r>
          </w:p>
          <w:p w:rsidR="009C1ABD" w:rsidRDefault="009C1ABD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Мазейский сельсовет</w:t>
            </w:r>
          </w:p>
          <w:p w:rsidR="009C1ABD" w:rsidRDefault="009C1ABD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от 13.05.2015 г № 17</w:t>
            </w:r>
          </w:p>
          <w:p w:rsidR="009C1ABD" w:rsidRDefault="009C1ABD">
            <w:pPr>
              <w:ind w:right="5"/>
              <w:jc w:val="both"/>
              <w:rPr>
                <w:sz w:val="28"/>
                <w:szCs w:val="28"/>
              </w:rPr>
            </w:pPr>
          </w:p>
        </w:tc>
      </w:tr>
    </w:tbl>
    <w:p w:rsidR="009C1ABD" w:rsidRDefault="009C1ABD" w:rsidP="009C1ABD">
      <w:pPr>
        <w:shd w:val="clear" w:color="auto" w:fill="FFFFFF"/>
        <w:ind w:right="14"/>
      </w:pPr>
      <w:r>
        <w:rPr>
          <w:color w:val="000000"/>
          <w:spacing w:val="-7"/>
          <w:sz w:val="29"/>
          <w:szCs w:val="29"/>
        </w:rPr>
        <w:lastRenderedPageBreak/>
        <w:t xml:space="preserve"> </w:t>
      </w:r>
    </w:p>
    <w:p w:rsidR="009C1ABD" w:rsidRDefault="009C1ABD" w:rsidP="009C1ABD">
      <w:pPr>
        <w:shd w:val="clear" w:color="auto" w:fill="FFFFFF"/>
        <w:ind w:right="538" w:firstLine="567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ПОЛОЖЕНИЕ</w:t>
      </w:r>
    </w:p>
    <w:p w:rsidR="009C1ABD" w:rsidRDefault="009C1ABD" w:rsidP="009C1ABD">
      <w:pPr>
        <w:shd w:val="clear" w:color="auto" w:fill="FFFFFF"/>
        <w:ind w:right="10"/>
        <w:jc w:val="center"/>
        <w:rPr>
          <w:rStyle w:val="a3"/>
        </w:rPr>
      </w:pPr>
      <w:r>
        <w:rPr>
          <w:rStyle w:val="a3"/>
          <w:sz w:val="28"/>
          <w:szCs w:val="28"/>
        </w:rPr>
        <w:t xml:space="preserve">«О социальном патруле сельского поселения </w:t>
      </w:r>
      <w:r>
        <w:rPr>
          <w:b/>
          <w:sz w:val="28"/>
          <w:szCs w:val="28"/>
        </w:rPr>
        <w:t xml:space="preserve">Мазейский 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сельсовет Добринского муниципального района» </w:t>
      </w:r>
      <w:r>
        <w:rPr>
          <w:szCs w:val="28"/>
        </w:rPr>
        <w:t xml:space="preserve"> </w:t>
      </w:r>
    </w:p>
    <w:p w:rsidR="009C1ABD" w:rsidRDefault="009C1ABD" w:rsidP="009C1ABD">
      <w:pPr>
        <w:shd w:val="clear" w:color="auto" w:fill="FFFFFF"/>
        <w:spacing w:before="100" w:beforeAutospacing="1" w:after="100" w:afterAutospacing="1"/>
        <w:ind w:right="10"/>
        <w:jc w:val="center"/>
      </w:pPr>
      <w:r>
        <w:rPr>
          <w:b/>
          <w:color w:val="000000"/>
          <w:spacing w:val="-8"/>
          <w:sz w:val="28"/>
          <w:szCs w:val="28"/>
        </w:rPr>
        <w:t>1. Общие положения.</w:t>
      </w:r>
    </w:p>
    <w:p w:rsidR="009C1ABD" w:rsidRDefault="009C1ABD" w:rsidP="009C1ABD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100" w:beforeAutospacing="1" w:after="100" w:afterAutospacing="1"/>
        <w:ind w:firstLine="562"/>
        <w:jc w:val="both"/>
        <w:rPr>
          <w:color w:val="000000"/>
          <w:spacing w:val="-17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«Социальный патруль» создается в целях обеспечения взаимодействия органов местного самоуправления, органов и учреждений системы профилакти</w:t>
      </w:r>
      <w:r>
        <w:rPr>
          <w:color w:val="000000"/>
          <w:spacing w:val="-5"/>
          <w:sz w:val="28"/>
          <w:szCs w:val="28"/>
        </w:rPr>
        <w:t>ки безнадзорности и правонарушений несовершеннолетних, общественных орга</w:t>
      </w:r>
      <w:r>
        <w:rPr>
          <w:color w:val="000000"/>
          <w:spacing w:val="-1"/>
          <w:sz w:val="28"/>
          <w:szCs w:val="28"/>
        </w:rPr>
        <w:t xml:space="preserve">низаций и объединений и граждан по проведению индивидуально </w:t>
      </w:r>
      <w:r>
        <w:rPr>
          <w:b/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профилактической работы с несовершеннолетними и их семьями на территории</w:t>
      </w:r>
      <w:r>
        <w:rPr>
          <w:color w:val="000000"/>
          <w:spacing w:val="-7"/>
          <w:sz w:val="28"/>
          <w:szCs w:val="28"/>
        </w:rPr>
        <w:t xml:space="preserve">   сельского поселения Мазейский  сельсовет (далее – сельского поселения) Добринского муниципального района Липецкой области Российской Федерации</w:t>
      </w:r>
      <w:r>
        <w:rPr>
          <w:color w:val="000000"/>
          <w:spacing w:val="-5"/>
          <w:sz w:val="28"/>
          <w:szCs w:val="28"/>
        </w:rPr>
        <w:t>.</w:t>
      </w:r>
      <w:proofErr w:type="gramEnd"/>
    </w:p>
    <w:p w:rsidR="009C1ABD" w:rsidRDefault="009C1ABD" w:rsidP="009C1ABD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22" w:lineRule="exact"/>
        <w:ind w:firstLine="562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«Социальный патруль» создается органом местного самоуправления</w:t>
      </w:r>
      <w:r>
        <w:rPr>
          <w:color w:val="000000"/>
          <w:spacing w:val="-3"/>
          <w:sz w:val="28"/>
          <w:szCs w:val="28"/>
        </w:rPr>
        <w:t xml:space="preserve"> в целях профилак</w:t>
      </w:r>
      <w:r>
        <w:rPr>
          <w:color w:val="000000"/>
          <w:spacing w:val="-1"/>
          <w:sz w:val="28"/>
          <w:szCs w:val="28"/>
        </w:rPr>
        <w:t xml:space="preserve">тики безнадзорности и беспризорности несовершеннолетних, предупреждения </w:t>
      </w:r>
      <w:r>
        <w:rPr>
          <w:color w:val="000000"/>
          <w:spacing w:val="2"/>
          <w:sz w:val="28"/>
          <w:szCs w:val="28"/>
        </w:rPr>
        <w:t xml:space="preserve">совершения ими правонарушений и антиобщественных действий, выявления </w:t>
      </w:r>
      <w:r>
        <w:rPr>
          <w:color w:val="000000"/>
          <w:spacing w:val="-4"/>
          <w:sz w:val="28"/>
          <w:szCs w:val="28"/>
        </w:rPr>
        <w:t>причин и условий, способствующих этому, а также пресечения случаев вовлече</w:t>
      </w:r>
      <w:r>
        <w:rPr>
          <w:color w:val="000000"/>
          <w:spacing w:val="-5"/>
          <w:sz w:val="28"/>
          <w:szCs w:val="28"/>
        </w:rPr>
        <w:t>ния несовершеннолетних в совершение преступлений.</w:t>
      </w:r>
    </w:p>
    <w:p w:rsidR="009C1ABD" w:rsidRDefault="009C1ABD" w:rsidP="009C1ABD">
      <w:pPr>
        <w:shd w:val="clear" w:color="auto" w:fill="FFFFFF"/>
        <w:spacing w:line="322" w:lineRule="exact"/>
        <w:ind w:right="5" w:firstLine="562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1.3 Деятельность «Социального патруля» осуществляется в соответствии с </w:t>
      </w:r>
      <w:r>
        <w:rPr>
          <w:color w:val="000000"/>
          <w:spacing w:val="-5"/>
          <w:sz w:val="28"/>
          <w:szCs w:val="28"/>
        </w:rPr>
        <w:t>Федеральным законом от 24.06.1999 №120-ФЗ «Об основах системы профилактики безнадзорности и правонарушений несовершеннолетних» и Законом Ли</w:t>
      </w:r>
      <w:r>
        <w:rPr>
          <w:color w:val="000000"/>
          <w:spacing w:val="-4"/>
          <w:sz w:val="28"/>
          <w:szCs w:val="28"/>
        </w:rPr>
        <w:t>пецкой области от 22.08.2007 №87-ОЗ «О профилактике безнадзорности и пра</w:t>
      </w:r>
      <w:r>
        <w:rPr>
          <w:color w:val="000000"/>
          <w:spacing w:val="-5"/>
          <w:sz w:val="28"/>
          <w:szCs w:val="28"/>
        </w:rPr>
        <w:t>вонарушений несовершеннолетних в Липецкой области».</w:t>
      </w:r>
    </w:p>
    <w:p w:rsidR="009C1ABD" w:rsidRDefault="009C1ABD" w:rsidP="009C1ABD">
      <w:pPr>
        <w:shd w:val="clear" w:color="auto" w:fill="FFFFFF"/>
        <w:spacing w:before="312"/>
        <w:ind w:left="998"/>
        <w:jc w:val="both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2. Основные цели и задачи деятельности «социального патруля».</w:t>
      </w:r>
    </w:p>
    <w:p w:rsidR="009C1ABD" w:rsidRDefault="009C1ABD" w:rsidP="009C1ABD">
      <w:pPr>
        <w:shd w:val="clear" w:color="auto" w:fill="FFFFFF"/>
        <w:spacing w:before="317" w:line="322" w:lineRule="exact"/>
        <w:ind w:firstLine="53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2.1. Основной целью деятельности «социального патруля» является профи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лактика безнадзорности и беспризорности несовершеннолетних, предупреждение совершения ими правонарушений и антиобщественных действий, пресече</w:t>
      </w:r>
      <w:r>
        <w:rPr>
          <w:color w:val="000000"/>
          <w:spacing w:val="-5"/>
          <w:sz w:val="28"/>
          <w:szCs w:val="28"/>
        </w:rPr>
        <w:t>ние случаев вовлечения несовершеннолетних в совершение преступлений путем осуществления превентивной работы по месту жительства с несовершеннолет</w:t>
      </w:r>
      <w:r>
        <w:rPr>
          <w:color w:val="000000"/>
          <w:spacing w:val="-6"/>
          <w:sz w:val="28"/>
          <w:szCs w:val="28"/>
        </w:rPr>
        <w:t>ними и их семьями.</w:t>
      </w:r>
    </w:p>
    <w:p w:rsidR="009C1ABD" w:rsidRDefault="009C1ABD" w:rsidP="009C1ABD">
      <w:pPr>
        <w:shd w:val="clear" w:color="auto" w:fill="FFFFFF"/>
        <w:spacing w:line="322" w:lineRule="exact"/>
        <w:ind w:left="6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2.2. Основными задачами «социального патруля» являются:</w:t>
      </w:r>
    </w:p>
    <w:p w:rsidR="009C1ABD" w:rsidRDefault="009C1ABD" w:rsidP="009C1ABD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реализации программ индивидуально-профилактической рабо</w:t>
      </w:r>
      <w:r>
        <w:rPr>
          <w:color w:val="000000"/>
          <w:spacing w:val="1"/>
          <w:sz w:val="28"/>
          <w:szCs w:val="28"/>
        </w:rPr>
        <w:t xml:space="preserve">ты с детьми и подростками, состоящими на профилактическом учете, а также их </w:t>
      </w:r>
      <w:r>
        <w:rPr>
          <w:color w:val="000000"/>
          <w:spacing w:val="-5"/>
          <w:sz w:val="28"/>
          <w:szCs w:val="28"/>
        </w:rPr>
        <w:t>семьями;</w:t>
      </w:r>
    </w:p>
    <w:p w:rsidR="009C1ABD" w:rsidRDefault="009C1ABD" w:rsidP="009C1ABD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повышение правовой грамотности родителей (законных представителей) </w:t>
      </w:r>
      <w:r>
        <w:rPr>
          <w:color w:val="000000"/>
          <w:spacing w:val="-1"/>
          <w:sz w:val="28"/>
          <w:szCs w:val="28"/>
        </w:rPr>
        <w:t>несовершеннолетних;</w:t>
      </w:r>
    </w:p>
    <w:p w:rsidR="009C1ABD" w:rsidRDefault="009C1ABD" w:rsidP="009C1ABD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оказание социальной помощи семьям, имеющим несовершеннолетних де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тей;</w:t>
      </w:r>
    </w:p>
    <w:p w:rsidR="009C1ABD" w:rsidRDefault="009C1ABD" w:rsidP="009C1ABD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семей с детьми, находящихся на раннем этапе семейного небла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гополучия, а также несовершеннолетних, находящихся в социально-опасном </w:t>
      </w:r>
      <w:r>
        <w:rPr>
          <w:color w:val="000000"/>
          <w:spacing w:val="-4"/>
          <w:sz w:val="28"/>
          <w:szCs w:val="28"/>
        </w:rPr>
        <w:t>положении;</w:t>
      </w:r>
    </w:p>
    <w:p w:rsidR="009C1ABD" w:rsidRDefault="009C1ABD" w:rsidP="009C1ABD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оказание содействия органам опеки и попечительства в выявлении детей-</w:t>
      </w:r>
      <w:r>
        <w:rPr>
          <w:color w:val="000000"/>
          <w:sz w:val="28"/>
          <w:szCs w:val="28"/>
        </w:rPr>
        <w:t>сирот и детей, оставшихся без попечения родителей, а также детей, нуждающих</w:t>
      </w:r>
      <w:r>
        <w:rPr>
          <w:color w:val="000000"/>
          <w:spacing w:val="-1"/>
          <w:sz w:val="28"/>
          <w:szCs w:val="28"/>
        </w:rPr>
        <w:t>ся в государственной поддержке;</w:t>
      </w:r>
    </w:p>
    <w:p w:rsidR="009C1ABD" w:rsidRDefault="009C1ABD" w:rsidP="009C1ABD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оказание психолого-педагогической помощи родителям и законным пред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ставителям в воспитании детей;</w:t>
      </w:r>
    </w:p>
    <w:p w:rsidR="009C1ABD" w:rsidRDefault="009C1ABD" w:rsidP="009C1ABD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обмен информацией с органами государственной власти, органами местно</w:t>
      </w:r>
      <w:r>
        <w:rPr>
          <w:color w:val="000000"/>
          <w:spacing w:val="1"/>
          <w:sz w:val="28"/>
          <w:szCs w:val="28"/>
        </w:rPr>
        <w:t xml:space="preserve">го самоуправления, учреждениями и организациями по вопросам защиты прав и </w:t>
      </w:r>
      <w:r>
        <w:rPr>
          <w:color w:val="000000"/>
          <w:spacing w:val="-1"/>
          <w:sz w:val="28"/>
          <w:szCs w:val="28"/>
        </w:rPr>
        <w:t>законных интересов несовершеннолетних.</w:t>
      </w:r>
    </w:p>
    <w:p w:rsidR="009C1ABD" w:rsidRDefault="009C1ABD" w:rsidP="009C1ABD">
      <w:pPr>
        <w:shd w:val="clear" w:color="auto" w:fill="FFFFFF"/>
        <w:spacing w:before="317"/>
        <w:ind w:right="1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3. Организация деятельности «социального патруля».</w:t>
      </w:r>
    </w:p>
    <w:p w:rsidR="009C1ABD" w:rsidRDefault="009C1ABD" w:rsidP="009C1ABD">
      <w:pPr>
        <w:numPr>
          <w:ilvl w:val="0"/>
          <w:numId w:val="3"/>
        </w:numPr>
        <w:shd w:val="clear" w:color="auto" w:fill="FFFFFF"/>
        <w:tabs>
          <w:tab w:val="left" w:pos="1046"/>
        </w:tabs>
        <w:spacing w:before="326" w:line="322" w:lineRule="exact"/>
        <w:ind w:firstLine="54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создании «Социального патруля» принимается </w:t>
      </w:r>
      <w:r>
        <w:rPr>
          <w:color w:val="000000"/>
          <w:spacing w:val="-1"/>
          <w:sz w:val="28"/>
          <w:szCs w:val="28"/>
        </w:rPr>
        <w:t xml:space="preserve">администрацией </w:t>
      </w:r>
      <w:r>
        <w:rPr>
          <w:color w:val="000000"/>
          <w:spacing w:val="-7"/>
          <w:sz w:val="28"/>
          <w:szCs w:val="28"/>
        </w:rPr>
        <w:t xml:space="preserve">сельского поселения. </w:t>
      </w:r>
      <w:r>
        <w:rPr>
          <w:color w:val="000000"/>
          <w:sz w:val="28"/>
          <w:szCs w:val="28"/>
        </w:rPr>
        <w:t>Состав «Социального патруля» и порядок его деятельности утверждают</w:t>
      </w:r>
      <w:r>
        <w:rPr>
          <w:color w:val="000000"/>
          <w:spacing w:val="2"/>
          <w:sz w:val="28"/>
          <w:szCs w:val="28"/>
        </w:rPr>
        <w:t>ся органом местного самоуправления</w:t>
      </w:r>
      <w:r>
        <w:rPr>
          <w:color w:val="000000"/>
          <w:spacing w:val="-7"/>
          <w:sz w:val="28"/>
          <w:szCs w:val="28"/>
        </w:rPr>
        <w:t>. Д</w:t>
      </w:r>
      <w:r>
        <w:rPr>
          <w:color w:val="000000"/>
          <w:spacing w:val="1"/>
          <w:sz w:val="28"/>
          <w:szCs w:val="28"/>
        </w:rPr>
        <w:t xml:space="preserve">еятельность «Социального патруля» осуществляется совместно с комиссией по делам несовершеннолетних и защите их прав администрации </w:t>
      </w:r>
      <w:r>
        <w:rPr>
          <w:color w:val="000000"/>
          <w:spacing w:val="-7"/>
          <w:sz w:val="28"/>
          <w:szCs w:val="28"/>
        </w:rPr>
        <w:t>Добринского</w:t>
      </w:r>
      <w:r>
        <w:rPr>
          <w:color w:val="000000"/>
          <w:sz w:val="28"/>
          <w:szCs w:val="28"/>
        </w:rPr>
        <w:t xml:space="preserve"> муниципального района Липецкой области.</w:t>
      </w:r>
    </w:p>
    <w:p w:rsidR="009C1ABD" w:rsidRDefault="009C1ABD" w:rsidP="009C1ABD">
      <w:pPr>
        <w:numPr>
          <w:ilvl w:val="0"/>
          <w:numId w:val="3"/>
        </w:numPr>
        <w:shd w:val="clear" w:color="auto" w:fill="FFFFFF"/>
        <w:tabs>
          <w:tab w:val="left" w:pos="1046"/>
        </w:tabs>
        <w:spacing w:line="322" w:lineRule="exact"/>
        <w:ind w:firstLine="54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состав «Социального патруля» могут входить представители органа </w:t>
      </w:r>
      <w:r>
        <w:rPr>
          <w:color w:val="000000"/>
          <w:spacing w:val="1"/>
          <w:sz w:val="28"/>
          <w:szCs w:val="28"/>
        </w:rPr>
        <w:t xml:space="preserve">местного самоуправления, комиссии по делам несовершеннолетних и защите их </w:t>
      </w:r>
      <w:r>
        <w:rPr>
          <w:color w:val="000000"/>
          <w:spacing w:val="3"/>
          <w:sz w:val="28"/>
          <w:szCs w:val="28"/>
        </w:rPr>
        <w:t>прав муниципального образования, сотрудники территориального органа внут</w:t>
      </w:r>
      <w:r>
        <w:rPr>
          <w:color w:val="000000"/>
          <w:spacing w:val="3"/>
          <w:sz w:val="28"/>
          <w:szCs w:val="28"/>
        </w:rPr>
        <w:softHyphen/>
        <w:t>ренних дел, работники социально-реабилитационных центров для несовершен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z w:val="28"/>
          <w:szCs w:val="28"/>
        </w:rPr>
        <w:t>нолетних, представители общественных и религиозных организаций и объедине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ний, депутаты и общественные воспитатели несовершеннолетних, представители трудовых коллективов и добровольцы.</w:t>
      </w:r>
    </w:p>
    <w:p w:rsidR="009C1ABD" w:rsidRDefault="009C1ABD" w:rsidP="009C1ABD">
      <w:pPr>
        <w:numPr>
          <w:ilvl w:val="0"/>
          <w:numId w:val="3"/>
        </w:numPr>
        <w:shd w:val="clear" w:color="auto" w:fill="FFFFFF"/>
        <w:tabs>
          <w:tab w:val="left" w:pos="1046"/>
        </w:tabs>
        <w:spacing w:before="5" w:line="322" w:lineRule="exact"/>
        <w:ind w:firstLine="54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целях профилактики безнадзорности и беспризорности несовершен</w:t>
      </w:r>
      <w:r>
        <w:rPr>
          <w:color w:val="000000"/>
          <w:spacing w:val="2"/>
          <w:sz w:val="28"/>
          <w:szCs w:val="28"/>
        </w:rPr>
        <w:softHyphen/>
        <w:t>нолетних, предупреждения совершения ими правонарушений и антиобществен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ных действий, «социальным патрулем» проводятся профилактические мероприя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тия, основанием для организации которых являются:</w:t>
      </w:r>
    </w:p>
    <w:p w:rsidR="009C1ABD" w:rsidRDefault="009C1ABD" w:rsidP="009C1ABD">
      <w:pPr>
        <w:shd w:val="clear" w:color="auto" w:fill="FFFFFF"/>
        <w:tabs>
          <w:tab w:val="left" w:pos="715"/>
        </w:tabs>
        <w:spacing w:line="322" w:lineRule="exact"/>
        <w:ind w:left="10" w:firstLine="53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анализ состояния преступности среди несовершеннолетних на территории </w:t>
      </w:r>
      <w:r>
        <w:rPr>
          <w:color w:val="000000"/>
          <w:spacing w:val="-1"/>
          <w:sz w:val="28"/>
          <w:szCs w:val="28"/>
        </w:rPr>
        <w:t>муниципального образования;</w:t>
      </w:r>
    </w:p>
    <w:p w:rsidR="009C1ABD" w:rsidRDefault="009C1ABD" w:rsidP="009C1ABD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322" w:lineRule="exact"/>
        <w:ind w:right="1" w:firstLine="542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участие в профилактических мероприятиях, проводимых органами и учре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ждениями системы профилактики безнадзорности и правонарушений несовер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8"/>
          <w:sz w:val="28"/>
          <w:szCs w:val="28"/>
        </w:rPr>
        <w:t>шеннолетних;</w:t>
      </w:r>
    </w:p>
    <w:p w:rsidR="009C1ABD" w:rsidRDefault="009C1ABD" w:rsidP="009C1ABD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322" w:lineRule="exact"/>
        <w:ind w:right="1" w:firstLine="54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получение информации о фактах семейного неблагополучия или выявле</w:t>
      </w:r>
      <w:r>
        <w:rPr>
          <w:color w:val="000000"/>
          <w:spacing w:val="-6"/>
          <w:sz w:val="28"/>
          <w:szCs w:val="28"/>
        </w:rPr>
        <w:t>ния безнадзорных детей;</w:t>
      </w:r>
    </w:p>
    <w:p w:rsidR="009C1ABD" w:rsidRDefault="009C1ABD" w:rsidP="009C1ABD">
      <w:pPr>
        <w:numPr>
          <w:ilvl w:val="0"/>
          <w:numId w:val="4"/>
        </w:numPr>
        <w:shd w:val="clear" w:color="auto" w:fill="FFFFFF"/>
        <w:tabs>
          <w:tab w:val="left" w:pos="715"/>
          <w:tab w:val="left" w:pos="9923"/>
        </w:tabs>
        <w:spacing w:line="322" w:lineRule="exact"/>
        <w:ind w:right="1" w:firstLine="542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получение информации об антиобщественном поведении </w:t>
      </w:r>
      <w:r>
        <w:rPr>
          <w:color w:val="000000"/>
          <w:spacing w:val="-3"/>
          <w:sz w:val="28"/>
          <w:szCs w:val="28"/>
        </w:rPr>
        <w:lastRenderedPageBreak/>
        <w:t>несовершенно</w:t>
      </w:r>
      <w:r>
        <w:rPr>
          <w:color w:val="000000"/>
          <w:spacing w:val="-5"/>
          <w:sz w:val="28"/>
          <w:szCs w:val="28"/>
        </w:rPr>
        <w:t>летнего из правоохранительных органов и образовательных организаций;</w:t>
      </w:r>
    </w:p>
    <w:p w:rsidR="009C1ABD" w:rsidRDefault="009C1ABD" w:rsidP="009C1ABD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322" w:lineRule="exact"/>
        <w:ind w:right="1" w:firstLine="542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проведение работы с семьями, находящимися в трудной жизненной ситуа</w:t>
      </w:r>
      <w:r>
        <w:rPr>
          <w:color w:val="000000"/>
          <w:spacing w:val="-6"/>
          <w:sz w:val="28"/>
          <w:szCs w:val="28"/>
        </w:rPr>
        <w:t>ции или социально-опасном положении.</w:t>
      </w:r>
    </w:p>
    <w:p w:rsidR="009C1ABD" w:rsidRDefault="009C1ABD" w:rsidP="009C1ABD">
      <w:pPr>
        <w:shd w:val="clear" w:color="auto" w:fill="FFFFFF"/>
        <w:spacing w:line="322" w:lineRule="exact"/>
        <w:ind w:left="10" w:right="1" w:firstLine="60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3.6. Информация о деятельности «Социального патруля» рассматривается </w:t>
      </w:r>
      <w:r>
        <w:rPr>
          <w:color w:val="000000"/>
          <w:spacing w:val="-4"/>
          <w:sz w:val="28"/>
          <w:szCs w:val="28"/>
        </w:rPr>
        <w:t>на заседаниях комиссии по делам несовершеннолетних и защите их прав адми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нистрации </w:t>
      </w:r>
      <w:r>
        <w:rPr>
          <w:color w:val="000000"/>
          <w:spacing w:val="-7"/>
          <w:sz w:val="28"/>
          <w:szCs w:val="28"/>
        </w:rPr>
        <w:t>Добринского</w:t>
      </w:r>
      <w:r>
        <w:rPr>
          <w:color w:val="000000"/>
          <w:spacing w:val="-5"/>
          <w:sz w:val="28"/>
          <w:szCs w:val="28"/>
        </w:rPr>
        <w:t xml:space="preserve"> муниципального района Липецкой области.</w:t>
      </w:r>
    </w:p>
    <w:p w:rsidR="009C1ABD" w:rsidRDefault="009C1ABD" w:rsidP="009C1ABD">
      <w:pPr>
        <w:shd w:val="clear" w:color="auto" w:fill="FFFFFF"/>
        <w:spacing w:before="312"/>
        <w:ind w:left="1603"/>
        <w:jc w:val="both"/>
        <w:rPr>
          <w:b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4. Права и обязанности членов «Социального патруля».</w:t>
      </w:r>
    </w:p>
    <w:p w:rsidR="009C1ABD" w:rsidRDefault="009C1ABD" w:rsidP="009C1ABD">
      <w:pPr>
        <w:shd w:val="clear" w:color="auto" w:fill="FFFFFF"/>
        <w:spacing w:before="312"/>
        <w:ind w:firstLine="567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4.1. Члены «Социального патруля» вправе:</w:t>
      </w:r>
    </w:p>
    <w:p w:rsidR="009C1ABD" w:rsidRDefault="009C1ABD" w:rsidP="009C1ABD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посещать несовершеннолетних и их семьи по месту жительства, в том </w:t>
      </w:r>
      <w:r>
        <w:rPr>
          <w:color w:val="000000"/>
          <w:spacing w:val="-2"/>
          <w:sz w:val="28"/>
          <w:szCs w:val="28"/>
        </w:rPr>
        <w:t>числе совместно с представителями педагогического коллектива образователь</w:t>
      </w:r>
      <w:r>
        <w:rPr>
          <w:color w:val="000000"/>
          <w:spacing w:val="-5"/>
          <w:sz w:val="28"/>
          <w:szCs w:val="28"/>
        </w:rPr>
        <w:t xml:space="preserve">ной организации, где обучается несовершеннолетний, органами и учреждениями </w:t>
      </w:r>
      <w:r>
        <w:rPr>
          <w:color w:val="000000"/>
          <w:spacing w:val="-6"/>
          <w:sz w:val="28"/>
          <w:szCs w:val="28"/>
        </w:rPr>
        <w:t>системы профилактики безнадзорности и правонарушений несовершеннолетних;</w:t>
      </w:r>
    </w:p>
    <w:p w:rsidR="009C1ABD" w:rsidRDefault="009C1ABD" w:rsidP="009C1ABD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принимать участие в индивидуально-профилактической работе с несо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вершеннолетними, состоящими на учете в образовательной организации либо </w:t>
      </w:r>
      <w:r>
        <w:rPr>
          <w:color w:val="000000"/>
          <w:spacing w:val="-4"/>
          <w:sz w:val="28"/>
          <w:szCs w:val="28"/>
        </w:rPr>
        <w:t>комиссии по делам несовершеннолетних и защите их прав, и их родителями (за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конными представителями);</w:t>
      </w:r>
    </w:p>
    <w:p w:rsidR="009C1ABD" w:rsidRDefault="009C1ABD" w:rsidP="009C1ABD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присутствовать на заседаниях педагогического коллектива и других      кол</w:t>
      </w:r>
      <w:r>
        <w:rPr>
          <w:color w:val="000000"/>
          <w:spacing w:val="-5"/>
          <w:sz w:val="28"/>
          <w:szCs w:val="28"/>
        </w:rPr>
        <w:softHyphen/>
        <w:t xml:space="preserve">легиальных органов образовательной организации, при обсуждении поведения обучающихся в образовательной организации и органах и учреждениях системы профилактики безнадзорности и правонарушений несовершеннолетних, вносить </w:t>
      </w:r>
      <w:r>
        <w:rPr>
          <w:color w:val="000000"/>
          <w:spacing w:val="-6"/>
          <w:sz w:val="28"/>
          <w:szCs w:val="28"/>
        </w:rPr>
        <w:t>предложения по оказанию помощи несовершеннолетнему, оказавшемуся в труд</w:t>
      </w:r>
      <w:r>
        <w:rPr>
          <w:color w:val="000000"/>
          <w:spacing w:val="-5"/>
          <w:sz w:val="28"/>
          <w:szCs w:val="28"/>
        </w:rPr>
        <w:t>ной жизненной ситуации или в социально опасном положении;</w:t>
      </w:r>
    </w:p>
    <w:p w:rsidR="009C1ABD" w:rsidRDefault="009C1ABD" w:rsidP="009C1ABD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обращать внимание родителей (законных представителей)                       несовершен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нолетнего на ненадлежащее выполнение ими обязанностей по воспитанию, обу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чению и содержанию несовершеннолетнего, защите его прав и интересов;</w:t>
      </w:r>
    </w:p>
    <w:p w:rsidR="009C1ABD" w:rsidRDefault="009C1ABD" w:rsidP="009C1ABD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вносить предложения по осуществлению мероприятий по реабилитации и </w:t>
      </w:r>
      <w:r>
        <w:rPr>
          <w:color w:val="000000"/>
          <w:spacing w:val="-2"/>
          <w:sz w:val="28"/>
          <w:szCs w:val="28"/>
        </w:rPr>
        <w:t xml:space="preserve">адаптации несовершеннолетнего, допустившего антиобщественные действия, в </w:t>
      </w:r>
      <w:r>
        <w:rPr>
          <w:color w:val="000000"/>
          <w:sz w:val="28"/>
          <w:szCs w:val="28"/>
        </w:rPr>
        <w:t>администрацию общеобразовательной организации, комиссию по делам несо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вершеннолетних и защите их прав муниципального образования и другие органы </w:t>
      </w:r>
      <w:r>
        <w:rPr>
          <w:color w:val="000000"/>
          <w:spacing w:val="-1"/>
          <w:sz w:val="28"/>
          <w:szCs w:val="28"/>
        </w:rPr>
        <w:t>и учреждения системы профилактики безнадзорности и правонарушений несо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вершеннолетних;</w:t>
      </w:r>
    </w:p>
    <w:p w:rsidR="009C1ABD" w:rsidRDefault="009C1ABD" w:rsidP="009C1ABD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принимать участие в мероприятиях, проводимых органами государствен</w:t>
      </w:r>
      <w:r>
        <w:rPr>
          <w:color w:val="000000"/>
          <w:sz w:val="28"/>
          <w:szCs w:val="28"/>
        </w:rPr>
        <w:t xml:space="preserve">ной власти, государственными органами, органами местного самоуправления, </w:t>
      </w:r>
      <w:r>
        <w:rPr>
          <w:color w:val="000000"/>
          <w:spacing w:val="-5"/>
          <w:sz w:val="28"/>
          <w:szCs w:val="28"/>
        </w:rPr>
        <w:t>образовательными и иными организациями по вопросам, затрагивающим права и законные интересы несовершеннолетних;</w:t>
      </w:r>
    </w:p>
    <w:p w:rsidR="009C1ABD" w:rsidRDefault="009C1ABD" w:rsidP="009C1ABD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принимать участие в разработке и внедрении в практику работы про</w:t>
      </w:r>
      <w:r>
        <w:rPr>
          <w:color w:val="000000"/>
          <w:spacing w:val="-4"/>
          <w:sz w:val="28"/>
          <w:szCs w:val="28"/>
        </w:rPr>
        <w:t>грамм и методик, направленных на формирование законопослушного поведения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и чувства толерантности к своим сверстникам других </w:t>
      </w:r>
      <w:r>
        <w:rPr>
          <w:color w:val="000000"/>
          <w:spacing w:val="-2"/>
          <w:sz w:val="28"/>
          <w:szCs w:val="28"/>
        </w:rPr>
        <w:lastRenderedPageBreak/>
        <w:t>национальностей и рели</w:t>
      </w:r>
      <w:r>
        <w:rPr>
          <w:color w:val="000000"/>
          <w:spacing w:val="-6"/>
          <w:sz w:val="28"/>
          <w:szCs w:val="28"/>
        </w:rPr>
        <w:t xml:space="preserve">гиозных </w:t>
      </w:r>
      <w:proofErr w:type="spellStart"/>
      <w:r>
        <w:rPr>
          <w:color w:val="000000"/>
          <w:spacing w:val="-6"/>
          <w:sz w:val="28"/>
          <w:szCs w:val="28"/>
        </w:rPr>
        <w:t>конфессий</w:t>
      </w:r>
      <w:proofErr w:type="spellEnd"/>
      <w:r>
        <w:rPr>
          <w:color w:val="000000"/>
          <w:spacing w:val="-6"/>
          <w:sz w:val="28"/>
          <w:szCs w:val="28"/>
        </w:rPr>
        <w:t xml:space="preserve">  у несовершеннолетних;</w:t>
      </w:r>
    </w:p>
    <w:p w:rsidR="009C1ABD" w:rsidRDefault="009C1ABD" w:rsidP="009C1ABD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14" w:right="1" w:firstLine="553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вносить предложения по вопросам повышения эффективности индивиду</w:t>
      </w:r>
      <w:r>
        <w:rPr>
          <w:color w:val="000000"/>
          <w:spacing w:val="-5"/>
          <w:sz w:val="28"/>
          <w:szCs w:val="28"/>
        </w:rPr>
        <w:t>альной профилактической работы с несовершеннолетними и их родителями (за</w:t>
      </w:r>
      <w:r>
        <w:rPr>
          <w:color w:val="000000"/>
          <w:spacing w:val="-6"/>
          <w:sz w:val="28"/>
          <w:szCs w:val="28"/>
        </w:rPr>
        <w:t xml:space="preserve">конными представителями) руководителю образовательной организации, в орган </w:t>
      </w:r>
      <w:r>
        <w:rPr>
          <w:color w:val="000000"/>
          <w:spacing w:val="-5"/>
          <w:sz w:val="28"/>
          <w:szCs w:val="28"/>
        </w:rPr>
        <w:t>местного самоуправления, осуществляющий управление в сфере образования на территории муниципального образования, в органы учреждения системы профи</w:t>
      </w:r>
      <w:r>
        <w:rPr>
          <w:color w:val="000000"/>
          <w:spacing w:val="-6"/>
          <w:sz w:val="28"/>
          <w:szCs w:val="28"/>
        </w:rPr>
        <w:t>лактики безнадзорности и правонарушений несовершеннолетних, общественным воспитателям несовершеннолетних;</w:t>
      </w:r>
    </w:p>
    <w:p w:rsidR="009C1ABD" w:rsidRDefault="009C1ABD" w:rsidP="009C1ABD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5" w:right="426" w:firstLine="71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члены «Социального патруля» обязаны соблюдать законодательство </w:t>
      </w:r>
      <w:r>
        <w:rPr>
          <w:color w:val="000000"/>
          <w:spacing w:val="-6"/>
          <w:sz w:val="28"/>
          <w:szCs w:val="28"/>
        </w:rPr>
        <w:t>Российской Федерации и Липецкой области;</w:t>
      </w:r>
    </w:p>
    <w:p w:rsidR="009C1ABD" w:rsidRDefault="009C1ABD" w:rsidP="009C1ABD">
      <w:pPr>
        <w:numPr>
          <w:ilvl w:val="0"/>
          <w:numId w:val="4"/>
        </w:numPr>
        <w:shd w:val="clear" w:color="auto" w:fill="FFFFFF"/>
        <w:tabs>
          <w:tab w:val="left" w:pos="902"/>
        </w:tabs>
        <w:spacing w:line="322" w:lineRule="exact"/>
        <w:ind w:left="5" w:right="426" w:firstLine="71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члены «Социального патруля» при использовании ставшей им извест</w:t>
      </w:r>
      <w:r>
        <w:rPr>
          <w:color w:val="000000"/>
          <w:spacing w:val="-2"/>
          <w:sz w:val="28"/>
          <w:szCs w:val="28"/>
        </w:rPr>
        <w:t>ной информации о несовершеннолетних и их семьях обязаны соблюдать требо</w:t>
      </w:r>
      <w:r>
        <w:rPr>
          <w:color w:val="000000"/>
          <w:spacing w:val="-5"/>
          <w:sz w:val="28"/>
          <w:szCs w:val="28"/>
        </w:rPr>
        <w:t>вания федерального законодательств</w:t>
      </w:r>
      <w:proofErr w:type="gramStart"/>
      <w:r>
        <w:rPr>
          <w:color w:val="000000"/>
          <w:spacing w:val="-5"/>
          <w:sz w:val="28"/>
          <w:szCs w:val="28"/>
        </w:rPr>
        <w:t>а о ее</w:t>
      </w:r>
      <w:proofErr w:type="gramEnd"/>
      <w:r>
        <w:rPr>
          <w:color w:val="000000"/>
          <w:spacing w:val="-5"/>
          <w:sz w:val="28"/>
          <w:szCs w:val="28"/>
        </w:rPr>
        <w:t xml:space="preserve"> конфиденциальности.</w:t>
      </w: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C1ABD" w:rsidRDefault="009C1ABD" w:rsidP="009C1ABD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 </w:t>
      </w:r>
    </w:p>
    <w:p w:rsidR="009C1ABD" w:rsidRDefault="009C1ABD" w:rsidP="009C1ABD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9C1ABD" w:rsidRDefault="009C1ABD" w:rsidP="009C1ABD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Мазейский сельсовет</w:t>
      </w:r>
    </w:p>
    <w:p w:rsidR="009C1ABD" w:rsidRDefault="009C1ABD" w:rsidP="009C1ABD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№17 от  13.05.2015г. </w:t>
      </w:r>
    </w:p>
    <w:p w:rsidR="009C1ABD" w:rsidRDefault="009C1ABD" w:rsidP="009C1ABD">
      <w:pPr>
        <w:pStyle w:val="a4"/>
        <w:shd w:val="clear" w:color="auto" w:fill="FFFFFF"/>
        <w:jc w:val="right"/>
      </w:pPr>
    </w:p>
    <w:p w:rsidR="009C1ABD" w:rsidRDefault="009C1ABD" w:rsidP="009C1ABD">
      <w:pPr>
        <w:pStyle w:val="a4"/>
        <w:shd w:val="clear" w:color="auto" w:fill="FFFFFF"/>
      </w:pPr>
    </w:p>
    <w:p w:rsidR="009C1ABD" w:rsidRDefault="009C1ABD" w:rsidP="009C1ABD">
      <w:pPr>
        <w:pStyle w:val="a4"/>
        <w:shd w:val="clear" w:color="auto" w:fill="FFFFFF"/>
      </w:pPr>
    </w:p>
    <w:p w:rsidR="009C1ABD" w:rsidRDefault="009C1ABD" w:rsidP="009C1AB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9C1ABD" w:rsidRDefault="009C1ABD" w:rsidP="009C1AB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службы «Социальный патруль» по сельскому поселению</w:t>
      </w:r>
    </w:p>
    <w:p w:rsidR="009C1ABD" w:rsidRDefault="009C1ABD" w:rsidP="009C1AB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Мазейский  сельсовет</w:t>
      </w:r>
    </w:p>
    <w:p w:rsidR="009C1ABD" w:rsidRDefault="009C1ABD" w:rsidP="009C1ABD">
      <w:pPr>
        <w:pStyle w:val="a8"/>
        <w:rPr>
          <w:rFonts w:ascii="Times New Roman" w:hAnsi="Times New Roman"/>
          <w:b/>
          <w:sz w:val="28"/>
          <w:szCs w:val="28"/>
        </w:rPr>
      </w:pPr>
    </w:p>
    <w:p w:rsidR="009C1ABD" w:rsidRDefault="009C1ABD" w:rsidP="009C1AB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 Руководитель – Бахтина Любовь Васильевна </w:t>
      </w:r>
      <w:r>
        <w:rPr>
          <w:rFonts w:ascii="Times New Roman" w:hAnsi="Times New Roman"/>
          <w:sz w:val="28"/>
          <w:szCs w:val="28"/>
        </w:rPr>
        <w:t xml:space="preserve">специалист администрации сельского поселения Мазейский сельсовет. </w:t>
      </w:r>
    </w:p>
    <w:p w:rsidR="009C1ABD" w:rsidRDefault="009C1ABD" w:rsidP="009C1ABD">
      <w:pPr>
        <w:pStyle w:val="a8"/>
        <w:rPr>
          <w:rFonts w:ascii="Times New Roman" w:hAnsi="Times New Roman"/>
          <w:sz w:val="28"/>
          <w:szCs w:val="28"/>
        </w:rPr>
      </w:pPr>
    </w:p>
    <w:p w:rsidR="009C1ABD" w:rsidRDefault="009C1ABD" w:rsidP="009C1ABD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Члены: </w:t>
      </w:r>
    </w:p>
    <w:p w:rsidR="009C1ABD" w:rsidRDefault="009C1ABD" w:rsidP="009C1AB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 Афанасьев И.И.</w:t>
      </w:r>
      <w:r>
        <w:rPr>
          <w:rFonts w:ascii="Times New Roman" w:hAnsi="Times New Roman"/>
          <w:sz w:val="28"/>
          <w:szCs w:val="28"/>
        </w:rPr>
        <w:t xml:space="preserve">. – директор МБОУ СОШ с. Мазейка </w:t>
      </w:r>
    </w:p>
    <w:p w:rsidR="009C1ABD" w:rsidRDefault="009C1ABD" w:rsidP="009C1AB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b/>
          <w:sz w:val="28"/>
          <w:szCs w:val="28"/>
        </w:rPr>
        <w:t>Вишнякова Т.А. -</w:t>
      </w:r>
      <w:r>
        <w:rPr>
          <w:rFonts w:ascii="Times New Roman" w:hAnsi="Times New Roman"/>
          <w:sz w:val="28"/>
          <w:szCs w:val="28"/>
        </w:rPr>
        <w:t xml:space="preserve"> специалист администрации сельского поселения Мазейский  сельсовет. </w:t>
      </w:r>
    </w:p>
    <w:p w:rsidR="009C1ABD" w:rsidRDefault="009C1ABD" w:rsidP="009C1AB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b/>
          <w:sz w:val="28"/>
          <w:szCs w:val="28"/>
        </w:rPr>
        <w:t xml:space="preserve">Скоморохова Н.В.  - </w:t>
      </w:r>
      <w:r>
        <w:rPr>
          <w:rFonts w:ascii="Times New Roman" w:hAnsi="Times New Roman"/>
          <w:sz w:val="28"/>
          <w:szCs w:val="28"/>
        </w:rPr>
        <w:t xml:space="preserve"> фельдшер ФАП с. Мазейка  ГУЗ  </w:t>
      </w:r>
      <w:proofErr w:type="spellStart"/>
      <w:r>
        <w:rPr>
          <w:rFonts w:ascii="Times New Roman" w:hAnsi="Times New Roman"/>
          <w:sz w:val="28"/>
          <w:szCs w:val="28"/>
        </w:rPr>
        <w:t>Добринская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ЦРБ</w:t>
      </w:r>
    </w:p>
    <w:p w:rsidR="009C1ABD" w:rsidRDefault="009C1ABD" w:rsidP="009C1AB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Панина Л.А. - </w:t>
      </w:r>
      <w:r>
        <w:rPr>
          <w:rFonts w:ascii="Times New Roman" w:hAnsi="Times New Roman"/>
          <w:sz w:val="28"/>
          <w:szCs w:val="28"/>
        </w:rPr>
        <w:t xml:space="preserve"> депутат избирательного округа №9</w:t>
      </w:r>
    </w:p>
    <w:p w:rsidR="009C1ABD" w:rsidRDefault="009C1ABD" w:rsidP="009C1ABD">
      <w:pPr>
        <w:pStyle w:val="a4"/>
        <w:shd w:val="clear" w:color="auto" w:fill="FFFFFF"/>
      </w:pPr>
      <w:r>
        <w:rPr>
          <w:sz w:val="28"/>
          <w:szCs w:val="28"/>
        </w:rPr>
        <w:t>5. </w:t>
      </w:r>
      <w:r>
        <w:rPr>
          <w:b/>
          <w:sz w:val="28"/>
          <w:szCs w:val="28"/>
        </w:rPr>
        <w:t xml:space="preserve">Аносова Л.С. - </w:t>
      </w:r>
      <w:r>
        <w:rPr>
          <w:sz w:val="28"/>
          <w:szCs w:val="28"/>
        </w:rPr>
        <w:t xml:space="preserve"> старший специалист администрации сельского поселения Мазейский  сельсовет</w:t>
      </w:r>
      <w:r>
        <w:t xml:space="preserve">. </w:t>
      </w:r>
    </w:p>
    <w:p w:rsidR="009C1ABD" w:rsidRDefault="009C1ABD" w:rsidP="009C1ABD">
      <w:pPr>
        <w:pStyle w:val="a8"/>
        <w:rPr>
          <w:rFonts w:ascii="Times New Roman" w:hAnsi="Times New Roman"/>
          <w:sz w:val="28"/>
          <w:szCs w:val="28"/>
        </w:rPr>
      </w:pPr>
    </w:p>
    <w:p w:rsidR="009C1ABD" w:rsidRDefault="009C1ABD" w:rsidP="009C1ABD">
      <w:pPr>
        <w:pStyle w:val="a8"/>
        <w:rPr>
          <w:rFonts w:ascii="Times New Roman" w:hAnsi="Times New Roman"/>
          <w:sz w:val="28"/>
          <w:szCs w:val="28"/>
        </w:rPr>
      </w:pPr>
    </w:p>
    <w:p w:rsidR="009C1ABD" w:rsidRDefault="009C1ABD" w:rsidP="009C1ABD">
      <w:pPr>
        <w:pStyle w:val="a8"/>
        <w:rPr>
          <w:rFonts w:ascii="Times New Roman" w:hAnsi="Times New Roman"/>
          <w:sz w:val="28"/>
          <w:szCs w:val="28"/>
        </w:rPr>
      </w:pPr>
    </w:p>
    <w:p w:rsidR="0001268A" w:rsidRDefault="0001268A" w:rsidP="0001268A">
      <w:pPr>
        <w:pStyle w:val="a8"/>
        <w:rPr>
          <w:rFonts w:ascii="Times New Roman" w:hAnsi="Times New Roman"/>
          <w:sz w:val="28"/>
          <w:szCs w:val="28"/>
        </w:rPr>
      </w:pPr>
    </w:p>
    <w:p w:rsidR="0001268A" w:rsidRDefault="0001268A" w:rsidP="0001268A">
      <w:pPr>
        <w:pStyle w:val="a8"/>
        <w:rPr>
          <w:rFonts w:ascii="Times New Roman" w:hAnsi="Times New Roman"/>
          <w:sz w:val="28"/>
          <w:szCs w:val="28"/>
        </w:rPr>
      </w:pPr>
    </w:p>
    <w:p w:rsidR="0001268A" w:rsidRDefault="0001268A" w:rsidP="0001268A">
      <w:pPr>
        <w:pStyle w:val="a8"/>
        <w:rPr>
          <w:rFonts w:ascii="Times New Roman" w:hAnsi="Times New Roman"/>
          <w:sz w:val="28"/>
          <w:szCs w:val="28"/>
        </w:rPr>
      </w:pPr>
    </w:p>
    <w:p w:rsidR="0001268A" w:rsidRDefault="0001268A" w:rsidP="0001268A"/>
    <w:p w:rsidR="006C0AB5" w:rsidRDefault="006C0AB5"/>
    <w:sectPr w:rsidR="006C0AB5" w:rsidSect="006C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2629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0F477D9"/>
    <w:multiLevelType w:val="singleLevel"/>
    <w:tmpl w:val="1FB84B7C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0954BE7"/>
    <w:multiLevelType w:val="singleLevel"/>
    <w:tmpl w:val="2B2EF22C"/>
    <w:lvl w:ilvl="0">
      <w:start w:val="1"/>
      <w:numFmt w:val="decimal"/>
      <w:lvlText w:val="3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1ABD"/>
    <w:rsid w:val="0001268A"/>
    <w:rsid w:val="0035349D"/>
    <w:rsid w:val="005A61AC"/>
    <w:rsid w:val="006C0AB5"/>
    <w:rsid w:val="009C1ABD"/>
    <w:rsid w:val="00C646EC"/>
    <w:rsid w:val="00D2386D"/>
    <w:rsid w:val="00F0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AB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9C1A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9C1ABD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1A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locked/>
    <w:rsid w:val="009C1ABD"/>
    <w:rPr>
      <w:rFonts w:ascii="Calibri" w:hAnsi="Calibri" w:cs="Calibri"/>
    </w:rPr>
  </w:style>
  <w:style w:type="paragraph" w:styleId="a8">
    <w:name w:val="No Spacing"/>
    <w:link w:val="a7"/>
    <w:qFormat/>
    <w:rsid w:val="009C1ABD"/>
    <w:pPr>
      <w:spacing w:after="0" w:line="240" w:lineRule="auto"/>
    </w:pPr>
    <w:rPr>
      <w:rFonts w:ascii="Calibri" w:hAnsi="Calibri" w:cs="Calibri"/>
    </w:rPr>
  </w:style>
  <w:style w:type="table" w:styleId="a9">
    <w:name w:val="Table Grid"/>
    <w:basedOn w:val="a1"/>
    <w:uiPriority w:val="99"/>
    <w:rsid w:val="009C1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C1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1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8730</Characters>
  <Application>Microsoft Office Word</Application>
  <DocSecurity>0</DocSecurity>
  <Lines>72</Lines>
  <Paragraphs>20</Paragraphs>
  <ScaleCrop>false</ScaleCrop>
  <Company>Microsoft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2016-04-18T12:35:00Z</dcterms:created>
  <dcterms:modified xsi:type="dcterms:W3CDTF">2016-04-18T12:35:00Z</dcterms:modified>
</cp:coreProperties>
</file>