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12D9B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B12D9B" w:rsidRPr="00041305" w:rsidRDefault="00B12D9B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D9B" w:rsidRDefault="00B12D9B" w:rsidP="00B12D9B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7219E8" w:rsidRPr="00041305" w:rsidRDefault="007219E8" w:rsidP="00B12D9B">
      <w:pPr>
        <w:pStyle w:val="a4"/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СЕЛЬСКОГО ПОСЕЛЕНИЯ МАЗЕЙСКИЙ  СЕЛЬСОВЕТ</w:t>
      </w:r>
    </w:p>
    <w:p w:rsidR="00B12D9B" w:rsidRPr="007219E8" w:rsidRDefault="00B12D9B" w:rsidP="00B12D9B">
      <w:pPr>
        <w:pStyle w:val="a4"/>
        <w:tabs>
          <w:tab w:val="left" w:pos="0"/>
        </w:tabs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 </w:t>
      </w:r>
      <w:r w:rsidRPr="007219E8">
        <w:rPr>
          <w:color w:val="000000" w:themeColor="text1"/>
          <w:sz w:val="22"/>
          <w:szCs w:val="22"/>
        </w:rPr>
        <w:t>ДОБРИНСКОГО МУНИЦИПАЛЬНОГО РАЙОНА</w:t>
      </w:r>
    </w:p>
    <w:p w:rsidR="00B12D9B" w:rsidRPr="00041305" w:rsidRDefault="00B12D9B" w:rsidP="00B12D9B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B12D9B" w:rsidRPr="007219E8" w:rsidRDefault="007219E8" w:rsidP="007219E8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12D9B" w:rsidRPr="00041305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="00B12D9B" w:rsidRPr="00041305">
        <w:rPr>
          <w:color w:val="000000" w:themeColor="text1"/>
          <w:sz w:val="28"/>
          <w:szCs w:val="28"/>
        </w:rPr>
        <w:t>-го созыва</w:t>
      </w:r>
    </w:p>
    <w:p w:rsidR="00B12D9B" w:rsidRPr="00041305" w:rsidRDefault="00B12D9B" w:rsidP="00B12D9B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B12D9B" w:rsidRPr="00041305" w:rsidRDefault="00B12D9B" w:rsidP="00B12D9B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B12D9B" w:rsidRPr="00041305" w:rsidRDefault="007219E8" w:rsidP="007219E8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02.11</w:t>
      </w:r>
      <w:r w:rsidR="00B12D9B" w:rsidRPr="00041305">
        <w:rPr>
          <w:color w:val="000000" w:themeColor="text1"/>
          <w:sz w:val="28"/>
          <w:szCs w:val="28"/>
        </w:rPr>
        <w:t xml:space="preserve">.2015 г.                                    </w:t>
      </w:r>
      <w:r>
        <w:rPr>
          <w:color w:val="000000" w:themeColor="text1"/>
          <w:sz w:val="28"/>
          <w:szCs w:val="28"/>
        </w:rPr>
        <w:t>с. Мазейка</w:t>
      </w:r>
      <w:r w:rsidR="00B12D9B" w:rsidRPr="00041305">
        <w:rPr>
          <w:color w:val="000000" w:themeColor="text1"/>
          <w:sz w:val="28"/>
          <w:szCs w:val="28"/>
        </w:rPr>
        <w:t xml:space="preserve">    </w:t>
      </w:r>
      <w:r w:rsidR="004A5E98">
        <w:rPr>
          <w:color w:val="000000" w:themeColor="text1"/>
          <w:sz w:val="28"/>
          <w:szCs w:val="28"/>
        </w:rPr>
        <w:t xml:space="preserve">                            № 15</w:t>
      </w:r>
      <w:r w:rsidR="00B12D9B" w:rsidRPr="00041305">
        <w:rPr>
          <w:color w:val="000000" w:themeColor="text1"/>
          <w:sz w:val="28"/>
          <w:szCs w:val="28"/>
        </w:rPr>
        <w:t>-рс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</w:t>
      </w:r>
      <w:proofErr w:type="gramStart"/>
      <w:r w:rsidRPr="00041305">
        <w:rPr>
          <w:b/>
          <w:bCs/>
          <w:color w:val="000000" w:themeColor="text1"/>
          <w:sz w:val="28"/>
          <w:szCs w:val="28"/>
          <w:lang w:eastAsia="en-US"/>
        </w:rPr>
        <w:t>за</w:t>
      </w:r>
      <w:proofErr w:type="gramEnd"/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>увеличение площади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/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/>
          <w:bCs/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b/>
          <w:bCs/>
          <w:color w:val="000000" w:themeColor="text1"/>
          <w:sz w:val="28"/>
          <w:szCs w:val="28"/>
        </w:rPr>
        <w:t>»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Положении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Cs/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bCs/>
          <w:color w:val="000000" w:themeColor="text1"/>
          <w:sz w:val="28"/>
          <w:szCs w:val="28"/>
        </w:rPr>
        <w:t>»</w:t>
      </w:r>
      <w:r w:rsidRPr="00041305"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7219E8">
        <w:rPr>
          <w:color w:val="000000" w:themeColor="text1"/>
          <w:sz w:val="28"/>
          <w:szCs w:val="28"/>
        </w:rPr>
        <w:t>Мазейского сельского совета</w:t>
      </w:r>
      <w:r w:rsidRPr="00041305">
        <w:rPr>
          <w:color w:val="000000" w:themeColor="text1"/>
          <w:sz w:val="28"/>
          <w:szCs w:val="28"/>
        </w:rPr>
        <w:t xml:space="preserve">, руководствуясь ст. 27 Устава </w:t>
      </w:r>
      <w:r w:rsidR="007219E8">
        <w:rPr>
          <w:color w:val="000000" w:themeColor="text1"/>
          <w:sz w:val="28"/>
          <w:szCs w:val="28"/>
        </w:rPr>
        <w:t xml:space="preserve">сельского поселения </w:t>
      </w:r>
      <w:r w:rsidRPr="00041305">
        <w:rPr>
          <w:color w:val="000000" w:themeColor="text1"/>
          <w:sz w:val="28"/>
          <w:szCs w:val="28"/>
        </w:rPr>
        <w:t xml:space="preserve"> </w:t>
      </w:r>
      <w:r w:rsidR="007219E8">
        <w:rPr>
          <w:color w:val="000000" w:themeColor="text1"/>
          <w:sz w:val="28"/>
          <w:szCs w:val="28"/>
        </w:rPr>
        <w:t>Мазейский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</w:t>
      </w:r>
      <w:proofErr w:type="gramEnd"/>
      <w:r w:rsidRPr="00041305">
        <w:rPr>
          <w:color w:val="000000" w:themeColor="text1"/>
          <w:sz w:val="28"/>
          <w:szCs w:val="28"/>
        </w:rPr>
        <w:t xml:space="preserve">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</w:t>
      </w:r>
      <w:r w:rsidR="007219E8">
        <w:rPr>
          <w:color w:val="000000" w:themeColor="text1"/>
          <w:sz w:val="28"/>
          <w:szCs w:val="28"/>
        </w:rPr>
        <w:t xml:space="preserve"> 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 xml:space="preserve"> </w:t>
      </w:r>
    </w:p>
    <w:p w:rsidR="00B12D9B" w:rsidRPr="00041305" w:rsidRDefault="00B12D9B" w:rsidP="00B12D9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B12D9B" w:rsidRPr="00041305" w:rsidRDefault="00B12D9B" w:rsidP="00B12D9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Cs/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bCs/>
          <w:color w:val="000000" w:themeColor="text1"/>
          <w:sz w:val="28"/>
          <w:szCs w:val="28"/>
        </w:rPr>
        <w:t>»</w:t>
      </w:r>
      <w:r w:rsidRPr="00041305">
        <w:rPr>
          <w:color w:val="000000" w:themeColor="text1"/>
          <w:sz w:val="28"/>
          <w:szCs w:val="28"/>
        </w:rPr>
        <w:t xml:space="preserve"> (прилагается).</w:t>
      </w:r>
    </w:p>
    <w:p w:rsidR="00B12D9B" w:rsidRPr="00041305" w:rsidRDefault="00B12D9B" w:rsidP="00B12D9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нормативный правовой акт главе </w:t>
      </w:r>
      <w:r w:rsidR="007219E8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B12D9B" w:rsidRPr="00041305" w:rsidRDefault="00B12D9B" w:rsidP="00B12D9B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A0A47" w:rsidRDefault="006A0A47" w:rsidP="006A0A47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</w:rPr>
        <w:t>Совета депутатов</w:t>
      </w:r>
    </w:p>
    <w:p w:rsidR="006A0A47" w:rsidRDefault="006A0A47" w:rsidP="006A0A47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сельского поселения </w:t>
      </w:r>
    </w:p>
    <w:p w:rsidR="006A0A47" w:rsidRPr="006A0A47" w:rsidRDefault="006A0A47" w:rsidP="006A0A47">
      <w:pPr>
        <w:pStyle w:val="a3"/>
      </w:pPr>
      <w:r>
        <w:rPr>
          <w:rFonts w:ascii="Arial" w:hAnsi="Arial" w:cs="Arial"/>
          <w:b/>
          <w:color w:val="000000"/>
          <w:spacing w:val="-1"/>
        </w:rPr>
        <w:t xml:space="preserve">Мазейский </w:t>
      </w:r>
      <w:r>
        <w:rPr>
          <w:rFonts w:ascii="Arial" w:hAnsi="Arial" w:cs="Arial"/>
          <w:b/>
          <w:bCs/>
          <w:color w:val="000000"/>
          <w:spacing w:val="-2"/>
        </w:rPr>
        <w:t xml:space="preserve">сельсовет                                                                             Н.И.Тимирев       </w:t>
      </w:r>
    </w:p>
    <w:p w:rsidR="00B12D9B" w:rsidRPr="00041305" w:rsidRDefault="00905DA7" w:rsidP="00905DA7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</w:t>
      </w:r>
      <w:r w:rsidR="00B12D9B" w:rsidRPr="00041305">
        <w:rPr>
          <w:color w:val="000000" w:themeColor="text1"/>
        </w:rPr>
        <w:t xml:space="preserve">                                                                                           Принято</w:t>
      </w:r>
    </w:p>
    <w:p w:rsidR="00B12D9B" w:rsidRPr="00041305" w:rsidRDefault="00B12D9B" w:rsidP="00B12D9B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решением Совета депутатов</w:t>
      </w:r>
    </w:p>
    <w:p w:rsidR="00B12D9B" w:rsidRPr="00041305" w:rsidRDefault="00905DA7" w:rsidP="00B12D9B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Мазейский сельсовет</w:t>
      </w:r>
    </w:p>
    <w:p w:rsidR="00B12D9B" w:rsidRPr="00041305" w:rsidRDefault="00B12D9B" w:rsidP="00B12D9B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</w:t>
      </w:r>
      <w:r w:rsidR="006A0A47">
        <w:rPr>
          <w:color w:val="000000" w:themeColor="text1"/>
        </w:rPr>
        <w:t xml:space="preserve">                </w:t>
      </w:r>
      <w:r w:rsidR="004A5E98">
        <w:rPr>
          <w:color w:val="000000" w:themeColor="text1"/>
        </w:rPr>
        <w:t xml:space="preserve">            от 02.11.2015г. № 15</w:t>
      </w:r>
      <w:r w:rsidRPr="00041305">
        <w:rPr>
          <w:color w:val="000000" w:themeColor="text1"/>
        </w:rPr>
        <w:t>-рс</w:t>
      </w:r>
    </w:p>
    <w:p w:rsidR="00B12D9B" w:rsidRPr="00041305" w:rsidRDefault="00B12D9B" w:rsidP="00B12D9B">
      <w:pPr>
        <w:pStyle w:val="a3"/>
        <w:jc w:val="right"/>
        <w:rPr>
          <w:color w:val="000000" w:themeColor="text1"/>
        </w:rPr>
      </w:pPr>
    </w:p>
    <w:p w:rsidR="00B12D9B" w:rsidRPr="00041305" w:rsidRDefault="00B12D9B" w:rsidP="00B12D9B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Положение 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</w:rPr>
        <w:t>«О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>площади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в результате перераспределения таких земельных участков 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и земельных участков, </w:t>
      </w:r>
      <w:r w:rsidRPr="00041305">
        <w:rPr>
          <w:b/>
          <w:bCs/>
          <w:color w:val="000000" w:themeColor="text1"/>
          <w:sz w:val="28"/>
          <w:szCs w:val="28"/>
        </w:rPr>
        <w:t xml:space="preserve">находящихся в собственности </w:t>
      </w:r>
    </w:p>
    <w:p w:rsidR="00B12D9B" w:rsidRPr="00041305" w:rsidRDefault="006A0A47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сельского поселения Мазейский сельсовет</w:t>
      </w:r>
      <w:r w:rsidR="00B12D9B" w:rsidRPr="00041305">
        <w:rPr>
          <w:b/>
          <w:bCs/>
          <w:color w:val="000000" w:themeColor="text1"/>
          <w:sz w:val="28"/>
          <w:szCs w:val="28"/>
        </w:rPr>
        <w:t>»</w:t>
      </w:r>
    </w:p>
    <w:p w:rsidR="00B12D9B" w:rsidRPr="00041305" w:rsidRDefault="00B12D9B" w:rsidP="00905DA7">
      <w:pPr>
        <w:rPr>
          <w:b/>
          <w:bCs/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41305">
        <w:rPr>
          <w:color w:val="000000" w:themeColor="text1"/>
          <w:sz w:val="28"/>
          <w:szCs w:val="28"/>
        </w:rPr>
        <w:t xml:space="preserve">1. Положение устанавливает порядок </w:t>
      </w:r>
      <w:r w:rsidRPr="00041305">
        <w:rPr>
          <w:color w:val="000000" w:themeColor="text1"/>
          <w:sz w:val="28"/>
          <w:szCs w:val="28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color w:val="000000" w:themeColor="text1"/>
          <w:sz w:val="28"/>
          <w:szCs w:val="28"/>
        </w:rPr>
        <w:t xml:space="preserve">находящихся в собственности </w:t>
      </w:r>
      <w:r w:rsidR="00905DA7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  <w:lang w:eastAsia="en-US"/>
        </w:rPr>
        <w:t>(далее - размер платы).</w:t>
      </w:r>
    </w:p>
    <w:p w:rsidR="00B12D9B" w:rsidRPr="00041305" w:rsidRDefault="00B12D9B" w:rsidP="00B12D9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 w:rsidRPr="00041305">
        <w:rPr>
          <w:color w:val="000000" w:themeColor="text1"/>
          <w:sz w:val="28"/>
          <w:szCs w:val="28"/>
        </w:rPr>
        <w:t xml:space="preserve">находящимися в собственности </w:t>
      </w:r>
      <w:r w:rsidR="00905DA7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.</w:t>
      </w:r>
    </w:p>
    <w:p w:rsidR="00B12D9B" w:rsidRPr="00041305" w:rsidRDefault="00B12D9B" w:rsidP="00B12D9B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41305">
        <w:rPr>
          <w:color w:val="000000" w:themeColor="text1"/>
          <w:sz w:val="28"/>
          <w:szCs w:val="28"/>
          <w:lang w:eastAsia="en-US"/>
        </w:rPr>
        <w:t xml:space="preserve">3. Размер платы определяется как 15 процентов кадастровой стоимости земельного участка, находящегося </w:t>
      </w:r>
      <w:r w:rsidRPr="00041305">
        <w:rPr>
          <w:color w:val="000000" w:themeColor="text1"/>
          <w:sz w:val="28"/>
          <w:szCs w:val="28"/>
        </w:rPr>
        <w:t xml:space="preserve">в собственности </w:t>
      </w:r>
      <w:r w:rsidR="00905DA7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B12D9B" w:rsidRPr="00041305" w:rsidRDefault="00B12D9B" w:rsidP="00B12D9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  4.Настоящий нормативный правовой а</w:t>
      </w:r>
      <w:proofErr w:type="gramStart"/>
      <w:r w:rsidRPr="00041305">
        <w:rPr>
          <w:color w:val="000000" w:themeColor="text1"/>
          <w:sz w:val="28"/>
          <w:szCs w:val="28"/>
        </w:rPr>
        <w:t>кт вст</w:t>
      </w:r>
      <w:proofErr w:type="gramEnd"/>
      <w:r w:rsidRPr="00041305">
        <w:rPr>
          <w:color w:val="000000" w:themeColor="text1"/>
          <w:sz w:val="28"/>
          <w:szCs w:val="28"/>
        </w:rPr>
        <w:t xml:space="preserve">упает в силу со дня официального опубликования. </w:t>
      </w:r>
    </w:p>
    <w:p w:rsidR="00B12D9B" w:rsidRPr="00041305" w:rsidRDefault="00B12D9B" w:rsidP="00B12D9B">
      <w:pPr>
        <w:tabs>
          <w:tab w:val="left" w:pos="1665"/>
        </w:tabs>
        <w:rPr>
          <w:color w:val="000000" w:themeColor="text1"/>
        </w:rPr>
      </w:pPr>
    </w:p>
    <w:p w:rsidR="00B12D9B" w:rsidRPr="00041305" w:rsidRDefault="00B12D9B" w:rsidP="00B12D9B">
      <w:pPr>
        <w:tabs>
          <w:tab w:val="left" w:pos="1665"/>
        </w:tabs>
        <w:rPr>
          <w:color w:val="000000" w:themeColor="text1"/>
        </w:rPr>
      </w:pPr>
    </w:p>
    <w:p w:rsidR="00905DA7" w:rsidRDefault="00B12D9B" w:rsidP="00B12D9B">
      <w:pPr>
        <w:pStyle w:val="a3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Глава</w:t>
      </w:r>
      <w:r w:rsidR="00905DA7">
        <w:rPr>
          <w:b/>
          <w:color w:val="000000" w:themeColor="text1"/>
          <w:sz w:val="28"/>
          <w:szCs w:val="28"/>
        </w:rPr>
        <w:t xml:space="preserve"> администрации </w:t>
      </w:r>
      <w:proofErr w:type="gramStart"/>
      <w:r w:rsidR="00905DA7">
        <w:rPr>
          <w:b/>
          <w:color w:val="000000" w:themeColor="text1"/>
          <w:sz w:val="28"/>
          <w:szCs w:val="28"/>
        </w:rPr>
        <w:t>сельского</w:t>
      </w:r>
      <w:proofErr w:type="gramEnd"/>
    </w:p>
    <w:p w:rsidR="00B12D9B" w:rsidRPr="00041305" w:rsidRDefault="00905DA7" w:rsidP="00B12D9B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поселения Мазейский сельсовет                                             Н.И. Тимирев</w:t>
      </w:r>
    </w:p>
    <w:p w:rsidR="00B12D9B" w:rsidRPr="00041305" w:rsidRDefault="00B12D9B" w:rsidP="00B12D9B">
      <w:pPr>
        <w:pStyle w:val="a3"/>
        <w:rPr>
          <w:b/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rPr>
          <w:b/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rPr>
          <w:b/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rPr>
          <w:b/>
          <w:color w:val="000000" w:themeColor="text1"/>
          <w:sz w:val="28"/>
          <w:szCs w:val="28"/>
        </w:rPr>
      </w:pPr>
    </w:p>
    <w:p w:rsidR="00A1247D" w:rsidRDefault="00A1247D"/>
    <w:sectPr w:rsidR="00A1247D" w:rsidSect="00B12D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9B"/>
    <w:rsid w:val="00042889"/>
    <w:rsid w:val="004614F0"/>
    <w:rsid w:val="004A5E98"/>
    <w:rsid w:val="005E1F37"/>
    <w:rsid w:val="00637556"/>
    <w:rsid w:val="006A0A47"/>
    <w:rsid w:val="007219E8"/>
    <w:rsid w:val="007C00F4"/>
    <w:rsid w:val="00905DA7"/>
    <w:rsid w:val="0096565A"/>
    <w:rsid w:val="00A031BC"/>
    <w:rsid w:val="00A1247D"/>
    <w:rsid w:val="00AA4151"/>
    <w:rsid w:val="00B1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2016-04-19T06:26:00Z</dcterms:created>
  <dcterms:modified xsi:type="dcterms:W3CDTF">2016-04-19T06:26:00Z</dcterms:modified>
</cp:coreProperties>
</file>