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3B" w:rsidRDefault="000B683B" w:rsidP="000B683B">
      <w:pPr>
        <w:tabs>
          <w:tab w:val="left" w:pos="2565"/>
          <w:tab w:val="left" w:pos="7875"/>
        </w:tabs>
      </w:pPr>
    </w:p>
    <w:p w:rsidR="000B683B" w:rsidRDefault="000B683B" w:rsidP="000B683B">
      <w:pPr>
        <w:tabs>
          <w:tab w:val="left" w:pos="2565"/>
          <w:tab w:val="left" w:pos="7875"/>
        </w:tabs>
      </w:pPr>
    </w:p>
    <w:p w:rsidR="000B683B" w:rsidRDefault="000B683B" w:rsidP="000B683B">
      <w:pPr>
        <w:tabs>
          <w:tab w:val="left" w:pos="2565"/>
          <w:tab w:val="left" w:pos="7875"/>
        </w:tabs>
      </w:pPr>
    </w:p>
    <w:p w:rsidR="000B683B" w:rsidRDefault="000B683B" w:rsidP="000B683B">
      <w:pPr>
        <w:tabs>
          <w:tab w:val="left" w:pos="2565"/>
          <w:tab w:val="left" w:pos="7875"/>
        </w:tabs>
      </w:pPr>
    </w:p>
    <w:p w:rsidR="000B683B" w:rsidRDefault="000B683B" w:rsidP="000B683B">
      <w:pPr>
        <w:ind w:left="720"/>
        <w:rPr>
          <w:sz w:val="28"/>
          <w:szCs w:val="28"/>
        </w:rPr>
      </w:pPr>
    </w:p>
    <w:p w:rsidR="000B683B" w:rsidRDefault="000B683B" w:rsidP="000B683B">
      <w:pPr>
        <w:ind w:left="720"/>
        <w:rPr>
          <w:sz w:val="28"/>
          <w:szCs w:val="28"/>
        </w:rPr>
      </w:pPr>
    </w:p>
    <w:p w:rsidR="000B683B" w:rsidRDefault="000B683B" w:rsidP="000B683B">
      <w:pPr>
        <w:jc w:val="center"/>
        <w:rPr>
          <w:b/>
        </w:rPr>
      </w:pPr>
      <w:r>
        <w:rPr>
          <w:rFonts w:ascii="Arial Black" w:hAnsi="Arial Black" w:cs="Arial"/>
          <w:b/>
          <w:noProof/>
          <w:color w:val="000080"/>
        </w:rPr>
        <w:drawing>
          <wp:inline distT="0" distB="0" distL="0" distR="0">
            <wp:extent cx="466725" cy="600075"/>
            <wp:effectExtent l="19050" t="0" r="9525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           </w:t>
      </w:r>
    </w:p>
    <w:p w:rsidR="000B683B" w:rsidRDefault="000B683B" w:rsidP="000B683B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СОВЕТ  ДЕПУТАТОВ СЕЛЬСКОГО  ПОСЕЛЕНИЯ </w:t>
      </w:r>
    </w:p>
    <w:p w:rsidR="000B683B" w:rsidRDefault="000B683B" w:rsidP="000B683B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МАЗЕЙСКИЙ  СЕЛЬСОВЕТ </w:t>
      </w:r>
    </w:p>
    <w:p w:rsidR="000B683B" w:rsidRDefault="000B683B" w:rsidP="000B683B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Липецкой  области</w:t>
      </w:r>
    </w:p>
    <w:p w:rsidR="000B683B" w:rsidRDefault="000B683B" w:rsidP="000B683B">
      <w:pPr>
        <w:pStyle w:val="a3"/>
        <w:rPr>
          <w:b/>
          <w:bCs/>
          <w:sz w:val="28"/>
        </w:rPr>
      </w:pPr>
    </w:p>
    <w:p w:rsidR="000B683B" w:rsidRDefault="000B683B" w:rsidP="000B683B">
      <w:pPr>
        <w:jc w:val="center"/>
        <w:rPr>
          <w:b/>
          <w:sz w:val="28"/>
        </w:rPr>
      </w:pPr>
      <w:r>
        <w:rPr>
          <w:b/>
          <w:sz w:val="28"/>
        </w:rPr>
        <w:t xml:space="preserve">64 - я сессия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созыва</w:t>
      </w:r>
    </w:p>
    <w:p w:rsidR="000B683B" w:rsidRDefault="000B683B" w:rsidP="000B683B">
      <w:pPr>
        <w:pStyle w:val="a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B683B" w:rsidRDefault="000B683B" w:rsidP="000B683B">
      <w:pPr>
        <w:jc w:val="both"/>
        <w:rPr>
          <w:sz w:val="28"/>
          <w:szCs w:val="22"/>
        </w:rPr>
      </w:pPr>
    </w:p>
    <w:p w:rsidR="000B683B" w:rsidRDefault="000B683B" w:rsidP="000B683B">
      <w:pPr>
        <w:jc w:val="both"/>
        <w:rPr>
          <w:b/>
          <w:bCs/>
          <w:sz w:val="28"/>
          <w:lang w:eastAsia="en-US"/>
        </w:rPr>
      </w:pPr>
      <w:r>
        <w:rPr>
          <w:sz w:val="28"/>
        </w:rPr>
        <w:t xml:space="preserve">05.05.2015 г.                      с. Мазейка                             №152 - </w:t>
      </w:r>
      <w:proofErr w:type="spellStart"/>
      <w:r>
        <w:rPr>
          <w:sz w:val="28"/>
        </w:rPr>
        <w:t>рс</w:t>
      </w:r>
      <w:proofErr w:type="spellEnd"/>
    </w:p>
    <w:p w:rsidR="000B683B" w:rsidRDefault="000B683B" w:rsidP="000B683B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взаимодействии депутатов с администрацией сельского поселения Мазейский сельсовет по благоустройству и санитарному  содержанию  населенных пунктов сельского поселения Мазейский сельсовет</w:t>
      </w:r>
    </w:p>
    <w:p w:rsidR="000B683B" w:rsidRDefault="000B683B" w:rsidP="000B683B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Заслушав доклад председателя Совета депутатов сельского поселения Мазейский сельсовет  «О </w:t>
      </w:r>
      <w:r>
        <w:rPr>
          <w:color w:val="000000"/>
          <w:sz w:val="28"/>
          <w:szCs w:val="28"/>
        </w:rPr>
        <w:t>взаимодействии депутатов с администрацией сельского поселения Мазейский сельсовет по благоустройству и санитарному  содержанию  населенных пунктов сельского поселения Мазейский сельсовет», учитывая решения постоянных комиссий</w:t>
      </w:r>
    </w:p>
    <w:p w:rsidR="000B683B" w:rsidRDefault="000B683B" w:rsidP="000B683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Совет депутатов сельского совета Мазейский сельсовет.</w:t>
      </w:r>
    </w:p>
    <w:p w:rsidR="000B683B" w:rsidRDefault="000B683B" w:rsidP="000B683B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РЕШИЛ:</w:t>
      </w:r>
    </w:p>
    <w:p w:rsidR="000B683B" w:rsidRDefault="000B683B" w:rsidP="000B683B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доклад председателя Совета депутатов сельского поселения Мазейский сельсовет « О </w:t>
      </w:r>
      <w:r>
        <w:rPr>
          <w:color w:val="000000"/>
          <w:sz w:val="28"/>
          <w:szCs w:val="28"/>
        </w:rPr>
        <w:t xml:space="preserve">взаимодействии депутатов с администрацией сельского поселения Мазейский сельсовет по благоустройству и санитарному  содержанию  населенных пунктов сельского поселения Мазейский сельсовет» к сведению. </w:t>
      </w:r>
    </w:p>
    <w:p w:rsidR="000B683B" w:rsidRDefault="000B683B" w:rsidP="000B683B">
      <w:pPr>
        <w:pStyle w:val="a4"/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прилагается)</w:t>
      </w:r>
    </w:p>
    <w:p w:rsidR="000B683B" w:rsidRDefault="000B683B" w:rsidP="000B683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взаимодействию депутатов с органами местного самоуправления по благоустройству и санитарному содержанию населенных пунктов сельского поселения Мазейский сельсовет.</w:t>
      </w:r>
    </w:p>
    <w:p w:rsidR="000B683B" w:rsidRDefault="000B683B" w:rsidP="000B683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0B683B" w:rsidRDefault="000B683B" w:rsidP="000B683B">
      <w:pPr>
        <w:pStyle w:val="a4"/>
        <w:jc w:val="both"/>
        <w:rPr>
          <w:sz w:val="28"/>
          <w:szCs w:val="28"/>
        </w:rPr>
      </w:pPr>
    </w:p>
    <w:p w:rsidR="000B683B" w:rsidRDefault="000B683B" w:rsidP="000B683B">
      <w:pPr>
        <w:rPr>
          <w:rFonts w:ascii="Calibri" w:hAnsi="Calibri"/>
          <w:sz w:val="22"/>
          <w:szCs w:val="22"/>
        </w:rPr>
      </w:pPr>
      <w:r>
        <w:rPr>
          <w:b/>
          <w:sz w:val="28"/>
          <w:szCs w:val="28"/>
        </w:rPr>
        <w:t>Председатель Совета депутатов                                                                         сельского поселения                                                                                             Мазейский сельсовет                                                          Н.И. Тимирев</w:t>
      </w:r>
    </w:p>
    <w:p w:rsidR="000B683B" w:rsidRDefault="000B683B" w:rsidP="000B683B">
      <w:pPr>
        <w:tabs>
          <w:tab w:val="left" w:pos="2565"/>
          <w:tab w:val="left" w:pos="7875"/>
        </w:tabs>
      </w:pPr>
    </w:p>
    <w:p w:rsidR="000B683B" w:rsidRDefault="000B683B" w:rsidP="000B683B">
      <w:pPr>
        <w:ind w:left="720"/>
        <w:rPr>
          <w:sz w:val="28"/>
          <w:szCs w:val="28"/>
        </w:rPr>
      </w:pPr>
    </w:p>
    <w:p w:rsidR="000B683B" w:rsidRDefault="000B683B" w:rsidP="000B683B">
      <w:pPr>
        <w:ind w:left="720"/>
        <w:rPr>
          <w:sz w:val="28"/>
          <w:szCs w:val="28"/>
        </w:rPr>
      </w:pPr>
    </w:p>
    <w:p w:rsidR="000B683B" w:rsidRDefault="000B683B" w:rsidP="000B683B">
      <w:pPr>
        <w:ind w:left="720"/>
        <w:rPr>
          <w:sz w:val="28"/>
          <w:szCs w:val="28"/>
        </w:rPr>
      </w:pPr>
    </w:p>
    <w:p w:rsidR="000B683B" w:rsidRDefault="000B683B" w:rsidP="000B683B">
      <w:pPr>
        <w:ind w:left="720"/>
        <w:jc w:val="right"/>
      </w:pPr>
      <w:r>
        <w:t xml:space="preserve">Приложение </w:t>
      </w:r>
    </w:p>
    <w:p w:rsidR="000B683B" w:rsidRDefault="000B683B" w:rsidP="000B683B">
      <w:pPr>
        <w:ind w:left="720"/>
        <w:jc w:val="right"/>
      </w:pPr>
      <w:r>
        <w:t>к решению Совета депутатов  сельского</w:t>
      </w:r>
    </w:p>
    <w:p w:rsidR="000B683B" w:rsidRDefault="000B683B" w:rsidP="000B683B">
      <w:pPr>
        <w:ind w:left="720"/>
        <w:jc w:val="right"/>
      </w:pPr>
      <w:r>
        <w:t xml:space="preserve"> поселения Мазейский сельсовет</w:t>
      </w:r>
    </w:p>
    <w:p w:rsidR="000B683B" w:rsidRDefault="000B683B" w:rsidP="000B683B">
      <w:pPr>
        <w:ind w:left="720"/>
        <w:jc w:val="right"/>
      </w:pPr>
      <w:r>
        <w:t>№ 152-рс от 05.05.2015г</w:t>
      </w:r>
    </w:p>
    <w:p w:rsidR="000B683B" w:rsidRDefault="000B683B" w:rsidP="000B683B">
      <w:pPr>
        <w:ind w:left="720"/>
        <w:jc w:val="right"/>
      </w:pPr>
    </w:p>
    <w:p w:rsidR="000B683B" w:rsidRDefault="000B683B" w:rsidP="000B683B">
      <w:pPr>
        <w:ind w:left="720"/>
        <w:jc w:val="right"/>
      </w:pPr>
    </w:p>
    <w:p w:rsidR="000B683B" w:rsidRDefault="000B683B" w:rsidP="000B683B">
      <w:pPr>
        <w:ind w:left="720"/>
        <w:jc w:val="right"/>
      </w:pPr>
    </w:p>
    <w:p w:rsidR="000B683B" w:rsidRDefault="000B683B" w:rsidP="000B683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0B683B" w:rsidRDefault="000B683B" w:rsidP="000B683B">
      <w:pPr>
        <w:ind w:left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председателя  Совета депутатов сельского поселения Мазейский сельсовет</w:t>
      </w:r>
      <w:r>
        <w:t xml:space="preserve"> «</w:t>
      </w:r>
      <w:r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взаимодействии депутатов с администрацией сельского поселения Мазейский сельсовет по благоустройству и санитарному  содержанию  населенных пунктов сельского поселения Мазейский сельсовет»</w:t>
      </w:r>
    </w:p>
    <w:p w:rsidR="000B683B" w:rsidRDefault="000B683B" w:rsidP="000B683B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B683B" w:rsidRDefault="000B683B" w:rsidP="000B683B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Уважаемые депутаты и присутствующие, по благоустройству сельского поселения у нас проводится большая работа. Депутаты Совета депутатов сельского поселения совместно с работниками администрации  ежегодно проводят акцию «Чистый четверг», что проводиться весной по уборке территории сельского поселения. Депутаты совместно с  работниками администрации сельского поселения организуют уборку кладбища        с. Мазейка,  а</w:t>
      </w:r>
      <w:r w:rsidR="00F7412A">
        <w:rPr>
          <w:color w:val="000000"/>
          <w:sz w:val="28"/>
          <w:szCs w:val="28"/>
        </w:rPr>
        <w:t xml:space="preserve"> также прилегающие территории  к</w:t>
      </w:r>
      <w:r>
        <w:rPr>
          <w:color w:val="000000"/>
          <w:sz w:val="28"/>
          <w:szCs w:val="28"/>
        </w:rPr>
        <w:t xml:space="preserve">  администрации сельского поселения. Проводят агитационную работу  </w:t>
      </w:r>
      <w:proofErr w:type="gramStart"/>
      <w:r>
        <w:rPr>
          <w:color w:val="000000"/>
          <w:sz w:val="28"/>
          <w:szCs w:val="28"/>
        </w:rPr>
        <w:t>в своих  округах  по  агитации  среди  населения  о  содержании  в   чистоте</w:t>
      </w:r>
      <w:proofErr w:type="gramEnd"/>
      <w:r>
        <w:rPr>
          <w:color w:val="000000"/>
          <w:sz w:val="28"/>
          <w:szCs w:val="28"/>
        </w:rPr>
        <w:t xml:space="preserve">  своих дворов и прилегающих территорий дорог, разбивке цветников. Благодаря совместной работе депутатов и администрации сельского поселения санитарное состояние населенных пунктов сельского поселения можно считать удовлетворительным. Разбиты цветники  у здания администрации сельского поселения,</w:t>
      </w:r>
      <w:r w:rsidR="00F741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здания контор</w:t>
      </w:r>
      <w:proofErr w:type="gramStart"/>
      <w:r>
        <w:rPr>
          <w:color w:val="000000"/>
          <w:sz w:val="28"/>
          <w:szCs w:val="28"/>
        </w:rPr>
        <w:t xml:space="preserve">ы </w:t>
      </w:r>
      <w:r w:rsidR="00F741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СХП «Добринский», здания сельского ДК,  магазина  с. Мазейка, а также у большинства частных домов жителей.  Периодически вывозятся ТБО Добринским</w:t>
      </w:r>
      <w:r w:rsidR="00F741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ЖУК  по договору с населением. </w:t>
      </w:r>
    </w:p>
    <w:p w:rsidR="000B683B" w:rsidRDefault="000B683B" w:rsidP="000B683B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Оборудовано место отдыха на пруду «Орошаемый», ежегодно проводиться обследование дна реки</w:t>
      </w:r>
      <w:r w:rsidR="00F7412A">
        <w:rPr>
          <w:color w:val="000000"/>
          <w:sz w:val="28"/>
          <w:szCs w:val="28"/>
        </w:rPr>
        <w:t xml:space="preserve"> в месте отдыха, берутся пробы в</w:t>
      </w:r>
      <w:r>
        <w:rPr>
          <w:color w:val="000000"/>
          <w:sz w:val="28"/>
          <w:szCs w:val="28"/>
        </w:rPr>
        <w:t>оды, место отдыха стараемся содержать в чистоте.</w:t>
      </w:r>
    </w:p>
    <w:p w:rsidR="000B683B" w:rsidRDefault="000B683B" w:rsidP="000B683B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 истекший период силами администрации сельского поселения </w:t>
      </w:r>
    </w:p>
    <w:p w:rsidR="000B683B" w:rsidRDefault="000B683B" w:rsidP="000B683B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произведена вырубка кустарника  на кладбище и завезен песок, произведена уборка места отдыха после весеннего паводка  и высажены саженцы березы, ведется работа  по подготовке завоза  песка и </w:t>
      </w:r>
      <w:proofErr w:type="spellStart"/>
      <w:r>
        <w:rPr>
          <w:color w:val="000000"/>
          <w:sz w:val="28"/>
          <w:szCs w:val="28"/>
        </w:rPr>
        <w:t>окашиванию</w:t>
      </w:r>
      <w:proofErr w:type="spellEnd"/>
      <w:r w:rsidR="00F741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территории.</w:t>
      </w:r>
    </w:p>
    <w:p w:rsidR="000B683B" w:rsidRDefault="000B683B" w:rsidP="00F7412A">
      <w:pPr>
        <w:rPr>
          <w:color w:val="000000"/>
          <w:sz w:val="28"/>
          <w:szCs w:val="28"/>
        </w:rPr>
      </w:pPr>
    </w:p>
    <w:p w:rsidR="000B683B" w:rsidRDefault="000B683B" w:rsidP="000B683B">
      <w:pPr>
        <w:ind w:left="720"/>
      </w:pPr>
      <w:r>
        <w:rPr>
          <w:color w:val="000000"/>
          <w:sz w:val="28"/>
          <w:szCs w:val="28"/>
        </w:rPr>
        <w:t>Совместную работу по благоустройству населенных пунктов администрации сельского поселения и депутатов Совета депутатов сельского поселения будем продолжать и дальше.</w:t>
      </w:r>
    </w:p>
    <w:p w:rsidR="00750478" w:rsidRDefault="000B683B" w:rsidP="00F7412A">
      <w:pPr>
        <w:ind w:left="720"/>
        <w:jc w:val="right"/>
      </w:pPr>
      <w:r>
        <w:t xml:space="preserve">   </w:t>
      </w:r>
    </w:p>
    <w:sectPr w:rsidR="00750478" w:rsidSect="0075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5699"/>
    <w:multiLevelType w:val="hybridMultilevel"/>
    <w:tmpl w:val="96802722"/>
    <w:lvl w:ilvl="0" w:tplc="B47A614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683B"/>
    <w:rsid w:val="000B683B"/>
    <w:rsid w:val="002D4327"/>
    <w:rsid w:val="00750478"/>
    <w:rsid w:val="00B354A8"/>
    <w:rsid w:val="00E9293B"/>
    <w:rsid w:val="00F7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B683B"/>
    <w:pPr>
      <w:jc w:val="center"/>
    </w:pPr>
    <w:rPr>
      <w:rFonts w:eastAsia="Calibri"/>
      <w:sz w:val="32"/>
      <w:szCs w:val="20"/>
    </w:rPr>
  </w:style>
  <w:style w:type="paragraph" w:styleId="a4">
    <w:name w:val="No Spacing"/>
    <w:uiPriority w:val="1"/>
    <w:qFormat/>
    <w:rsid w:val="000B683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B6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2016-04-19T06:41:00Z</dcterms:created>
  <dcterms:modified xsi:type="dcterms:W3CDTF">2016-04-19T06:41:00Z</dcterms:modified>
</cp:coreProperties>
</file>